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bookmarkStart w:id="0" w:name="_Hlk98340949"/>
      <w:bookmarkEnd w:id="0"/>
    </w:p>
    <w:p w14:paraId="7EB87CEB" w14:textId="155F216E" w:rsidR="00D358D6" w:rsidRDefault="002A60DF">
      <w:pPr>
        <w:tabs>
          <w:tab w:val="right" w:pos="10080"/>
        </w:tabs>
        <w:rPr>
          <w:sz w:val="22"/>
          <w:szCs w:val="22"/>
        </w:rPr>
      </w:pPr>
      <w:r>
        <w:rPr>
          <w:sz w:val="22"/>
          <w:szCs w:val="22"/>
        </w:rPr>
        <w:t>The meeting was called to order at 6:</w:t>
      </w:r>
      <w:r w:rsidR="00884C6F">
        <w:rPr>
          <w:sz w:val="22"/>
          <w:szCs w:val="22"/>
        </w:rPr>
        <w:t>0</w:t>
      </w:r>
      <w:r w:rsidR="00B56E14">
        <w:rPr>
          <w:sz w:val="22"/>
          <w:szCs w:val="22"/>
        </w:rPr>
        <w:t>7</w:t>
      </w:r>
      <w:r>
        <w:rPr>
          <w:sz w:val="22"/>
          <w:szCs w:val="22"/>
        </w:rPr>
        <w:t xml:space="preserve"> p.m. by President Glenn Woulf.</w:t>
      </w:r>
    </w:p>
    <w:p w14:paraId="069D3E55" w14:textId="77777777" w:rsidR="00D358D6" w:rsidRDefault="00D358D6">
      <w:pPr>
        <w:rPr>
          <w:sz w:val="22"/>
          <w:szCs w:val="22"/>
        </w:rPr>
      </w:pPr>
    </w:p>
    <w:p w14:paraId="6CDA5510" w14:textId="77777777" w:rsidR="002C0319"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w:t>
      </w:r>
      <w:r w:rsidR="002A4C70">
        <w:rPr>
          <w:sz w:val="22"/>
          <w:szCs w:val="22"/>
        </w:rPr>
        <w:t xml:space="preserve"> </w:t>
      </w:r>
      <w:r w:rsidR="008B4AB6">
        <w:rPr>
          <w:sz w:val="22"/>
          <w:szCs w:val="22"/>
        </w:rPr>
        <w:t>Tim Gould</w:t>
      </w:r>
      <w:r w:rsidR="00815322">
        <w:rPr>
          <w:sz w:val="22"/>
          <w:szCs w:val="22"/>
        </w:rPr>
        <w:t xml:space="preserve">, Sean </w:t>
      </w:r>
    </w:p>
    <w:p w14:paraId="596CF933" w14:textId="0EFE3735" w:rsidR="00D358D6" w:rsidRDefault="00815322">
      <w:pPr>
        <w:rPr>
          <w:sz w:val="22"/>
          <w:szCs w:val="22"/>
        </w:rPr>
      </w:pPr>
      <w:r>
        <w:rPr>
          <w:sz w:val="22"/>
          <w:szCs w:val="22"/>
        </w:rPr>
        <w:t>Van</w:t>
      </w:r>
      <w:r w:rsidR="002C0319">
        <w:rPr>
          <w:sz w:val="22"/>
          <w:szCs w:val="22"/>
        </w:rPr>
        <w:t xml:space="preserve"> </w:t>
      </w:r>
      <w:r>
        <w:rPr>
          <w:sz w:val="22"/>
          <w:szCs w:val="22"/>
        </w:rPr>
        <w:t>Ermen</w:t>
      </w:r>
      <w:r w:rsidR="002A60DF">
        <w:rPr>
          <w:sz w:val="22"/>
          <w:szCs w:val="22"/>
        </w:rPr>
        <w:t xml:space="preserve"> and Lori Gross.</w:t>
      </w:r>
      <w:r w:rsidR="00337E08">
        <w:rPr>
          <w:sz w:val="22"/>
          <w:szCs w:val="22"/>
        </w:rPr>
        <w:t xml:space="preserve"> </w:t>
      </w:r>
    </w:p>
    <w:p w14:paraId="44A10DD1" w14:textId="77777777" w:rsidR="00D358D6" w:rsidRDefault="00D358D6">
      <w:pPr>
        <w:rPr>
          <w:sz w:val="22"/>
          <w:szCs w:val="22"/>
        </w:rPr>
      </w:pPr>
    </w:p>
    <w:p w14:paraId="719BE12A" w14:textId="3B5AB463" w:rsidR="00D358D6" w:rsidRDefault="002A60DF">
      <w:pPr>
        <w:rPr>
          <w:sz w:val="22"/>
          <w:szCs w:val="22"/>
        </w:rPr>
      </w:pPr>
      <w:r>
        <w:rPr>
          <w:sz w:val="22"/>
          <w:szCs w:val="22"/>
        </w:rPr>
        <w:t>Also attending the meeting:</w:t>
      </w:r>
      <w:r w:rsidR="008B4AB6">
        <w:rPr>
          <w:sz w:val="22"/>
          <w:szCs w:val="22"/>
        </w:rPr>
        <w:t xml:space="preserve"> Dennis Gross</w:t>
      </w:r>
      <w:r w:rsidR="003566B4">
        <w:rPr>
          <w:sz w:val="22"/>
          <w:szCs w:val="22"/>
        </w:rPr>
        <w:t>,</w:t>
      </w:r>
      <w:r w:rsidR="005002A3">
        <w:rPr>
          <w:sz w:val="22"/>
          <w:szCs w:val="22"/>
        </w:rPr>
        <w:t xml:space="preserve"> Public Works Supervisor,</w:t>
      </w:r>
      <w:r w:rsidR="00D80990">
        <w:rPr>
          <w:sz w:val="22"/>
          <w:szCs w:val="22"/>
        </w:rPr>
        <w:t xml:space="preserve"> Darren Olson, Utilities Supervisor, Judge Patz, Glenn Broderick, Marinette County Supervisor, Thad </w:t>
      </w:r>
      <w:proofErr w:type="spellStart"/>
      <w:r w:rsidR="00D80990">
        <w:rPr>
          <w:sz w:val="22"/>
          <w:szCs w:val="22"/>
        </w:rPr>
        <w:t>Makjowski</w:t>
      </w:r>
      <w:proofErr w:type="spellEnd"/>
      <w:r w:rsidR="00D80990">
        <w:rPr>
          <w:sz w:val="22"/>
          <w:szCs w:val="22"/>
        </w:rPr>
        <w:t>, Cedar Corp.</w:t>
      </w:r>
    </w:p>
    <w:p w14:paraId="041A0B16" w14:textId="77777777" w:rsidR="00D358D6" w:rsidRDefault="00D358D6">
      <w:pPr>
        <w:rPr>
          <w:sz w:val="22"/>
          <w:szCs w:val="22"/>
        </w:rPr>
      </w:pPr>
    </w:p>
    <w:p w14:paraId="76280429" w14:textId="2D755278" w:rsidR="00D358D6" w:rsidRDefault="002A60DF">
      <w:pPr>
        <w:rPr>
          <w:sz w:val="22"/>
          <w:szCs w:val="22"/>
        </w:rPr>
      </w:pPr>
      <w:r>
        <w:rPr>
          <w:sz w:val="22"/>
          <w:szCs w:val="22"/>
        </w:rPr>
        <w:t xml:space="preserve">Representing the Peshtigo Times: </w:t>
      </w:r>
      <w:r w:rsidR="00D80990">
        <w:rPr>
          <w:sz w:val="22"/>
          <w:szCs w:val="22"/>
        </w:rPr>
        <w:t>Shirley</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120D75F5"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D80990">
        <w:rPr>
          <w:sz w:val="22"/>
          <w:szCs w:val="22"/>
        </w:rPr>
        <w:t>February</w:t>
      </w:r>
      <w:r w:rsidR="00884C6F">
        <w:rPr>
          <w:sz w:val="22"/>
          <w:szCs w:val="22"/>
        </w:rPr>
        <w:t xml:space="preserve"> 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3566B4">
        <w:rPr>
          <w:sz w:val="22"/>
          <w:szCs w:val="22"/>
        </w:rPr>
        <w:t>Dave Podoski</w:t>
      </w:r>
      <w:r w:rsidR="00FD299F">
        <w:rPr>
          <w:sz w:val="22"/>
          <w:szCs w:val="22"/>
        </w:rPr>
        <w:t xml:space="preserve"> </w:t>
      </w:r>
      <w:r>
        <w:rPr>
          <w:sz w:val="22"/>
          <w:szCs w:val="22"/>
        </w:rPr>
        <w:t>seconded by</w:t>
      </w:r>
      <w:r w:rsidR="00AD5612">
        <w:rPr>
          <w:sz w:val="22"/>
          <w:szCs w:val="22"/>
        </w:rPr>
        <w:t xml:space="preserve"> </w:t>
      </w:r>
      <w:r w:rsidR="0019615C">
        <w:rPr>
          <w:sz w:val="22"/>
          <w:szCs w:val="22"/>
        </w:rPr>
        <w:t>Tim Gould</w:t>
      </w:r>
      <w:r>
        <w:rPr>
          <w:sz w:val="22"/>
          <w:szCs w:val="22"/>
        </w:rPr>
        <w:t>.  It carried by all voting “aye” on a voice vote.</w:t>
      </w:r>
    </w:p>
    <w:p w14:paraId="238B6CA5" w14:textId="77777777" w:rsidR="00D358D6" w:rsidRDefault="00D358D6">
      <w:pPr>
        <w:rPr>
          <w:b/>
          <w:u w:val="single"/>
        </w:rPr>
      </w:pPr>
    </w:p>
    <w:p w14:paraId="72C9D375" w14:textId="68B59409" w:rsidR="00815322" w:rsidRPr="004A4D5D" w:rsidRDefault="002A60DF" w:rsidP="00884C6F">
      <w:pPr>
        <w:ind w:left="720"/>
        <w:rPr>
          <w:rFonts w:eastAsiaTheme="minorHAnsi"/>
          <w:sz w:val="22"/>
          <w:szCs w:val="22"/>
        </w:rPr>
      </w:pPr>
      <w:r>
        <w:rPr>
          <w:b/>
          <w:i/>
          <w:sz w:val="22"/>
          <w:szCs w:val="22"/>
        </w:rPr>
        <w:t>Receipt &amp; Review of Correspondence</w:t>
      </w:r>
      <w:r w:rsidR="002E1571">
        <w:rPr>
          <w:b/>
          <w:i/>
          <w:sz w:val="22"/>
          <w:szCs w:val="22"/>
        </w:rPr>
        <w:t>-</w:t>
      </w:r>
      <w:r w:rsidR="00884C6F" w:rsidRPr="004A4D5D">
        <w:rPr>
          <w:rFonts w:eastAsiaTheme="minorHAnsi"/>
          <w:sz w:val="22"/>
          <w:szCs w:val="22"/>
        </w:rPr>
        <w:t xml:space="preserve">Letter was read by President Woulf from </w:t>
      </w:r>
      <w:r w:rsidR="00D80990">
        <w:rPr>
          <w:rFonts w:eastAsiaTheme="minorHAnsi"/>
          <w:sz w:val="22"/>
          <w:szCs w:val="22"/>
        </w:rPr>
        <w:t xml:space="preserve">Crimestoppers for the donation that was given.  Spring </w:t>
      </w:r>
      <w:proofErr w:type="gramStart"/>
      <w:r w:rsidR="00D80990">
        <w:rPr>
          <w:rFonts w:eastAsiaTheme="minorHAnsi"/>
          <w:sz w:val="22"/>
          <w:szCs w:val="22"/>
        </w:rPr>
        <w:t>Clean</w:t>
      </w:r>
      <w:r w:rsidR="00A73F76">
        <w:rPr>
          <w:rFonts w:eastAsiaTheme="minorHAnsi"/>
          <w:sz w:val="22"/>
          <w:szCs w:val="22"/>
        </w:rPr>
        <w:t>-</w:t>
      </w:r>
      <w:r w:rsidR="00D80990">
        <w:rPr>
          <w:rFonts w:eastAsiaTheme="minorHAnsi"/>
          <w:sz w:val="22"/>
          <w:szCs w:val="22"/>
        </w:rPr>
        <w:t>up day</w:t>
      </w:r>
      <w:proofErr w:type="gramEnd"/>
      <w:r w:rsidR="00D80990">
        <w:rPr>
          <w:rFonts w:eastAsiaTheme="minorHAnsi"/>
          <w:sz w:val="22"/>
          <w:szCs w:val="22"/>
        </w:rPr>
        <w:t xml:space="preserve"> is set for May 7</w:t>
      </w:r>
      <w:r w:rsidR="00D80990" w:rsidRPr="00D80990">
        <w:rPr>
          <w:rFonts w:eastAsiaTheme="minorHAnsi"/>
          <w:sz w:val="22"/>
          <w:szCs w:val="22"/>
          <w:vertAlign w:val="superscript"/>
        </w:rPr>
        <w:t>th</w:t>
      </w:r>
      <w:r w:rsidR="00D80990">
        <w:rPr>
          <w:rFonts w:eastAsiaTheme="minorHAnsi"/>
          <w:sz w:val="22"/>
          <w:szCs w:val="22"/>
        </w:rPr>
        <w:t xml:space="preserve"> and Village Wide Rummage is set for May 13</w:t>
      </w:r>
      <w:r w:rsidR="00D80990" w:rsidRPr="00D80990">
        <w:rPr>
          <w:rFonts w:eastAsiaTheme="minorHAnsi"/>
          <w:sz w:val="22"/>
          <w:szCs w:val="22"/>
          <w:vertAlign w:val="superscript"/>
        </w:rPr>
        <w:t>th</w:t>
      </w:r>
      <w:r w:rsidR="00D80990">
        <w:rPr>
          <w:rFonts w:eastAsiaTheme="minorHAnsi"/>
          <w:sz w:val="22"/>
          <w:szCs w:val="22"/>
        </w:rPr>
        <w:t xml:space="preserve"> and 14</w:t>
      </w:r>
      <w:r w:rsidR="00D80990" w:rsidRPr="00D80990">
        <w:rPr>
          <w:rFonts w:eastAsiaTheme="minorHAnsi"/>
          <w:sz w:val="22"/>
          <w:szCs w:val="22"/>
          <w:vertAlign w:val="superscript"/>
        </w:rPr>
        <w:t>th</w:t>
      </w:r>
      <w:r w:rsidR="00D80990">
        <w:rPr>
          <w:rFonts w:eastAsiaTheme="minorHAnsi"/>
          <w:sz w:val="22"/>
          <w:szCs w:val="22"/>
        </w:rPr>
        <w:t xml:space="preserve">.  President Woulf congratulated the Coleman Wrestling Team for both Team and </w:t>
      </w:r>
      <w:r w:rsidR="00A73F76">
        <w:rPr>
          <w:rFonts w:eastAsiaTheme="minorHAnsi"/>
          <w:sz w:val="22"/>
          <w:szCs w:val="22"/>
        </w:rPr>
        <w:t>Individual</w:t>
      </w:r>
      <w:r w:rsidR="00D80990">
        <w:rPr>
          <w:rFonts w:eastAsiaTheme="minorHAnsi"/>
          <w:sz w:val="22"/>
          <w:szCs w:val="22"/>
        </w:rPr>
        <w:t xml:space="preserve"> and also </w:t>
      </w:r>
      <w:r w:rsidR="00A73F76">
        <w:rPr>
          <w:rFonts w:eastAsiaTheme="minorHAnsi"/>
          <w:sz w:val="22"/>
          <w:szCs w:val="22"/>
        </w:rPr>
        <w:t>congratulated</w:t>
      </w:r>
      <w:r w:rsidR="00D80990">
        <w:rPr>
          <w:rFonts w:eastAsiaTheme="minorHAnsi"/>
          <w:sz w:val="22"/>
          <w:szCs w:val="22"/>
        </w:rPr>
        <w:t xml:space="preserve"> the Girls and Boys Basketball teams for being conference Champs.</w:t>
      </w:r>
      <w:r w:rsidR="00A73F76">
        <w:rPr>
          <w:rFonts w:eastAsiaTheme="minorHAnsi"/>
          <w:sz w:val="22"/>
          <w:szCs w:val="22"/>
        </w:rPr>
        <w:t xml:space="preserve">  President Woulf went on to thank Trustee Tim Gould for his years of service as a trustee.  Gould has decided not to run for another term.  He is going to enjoy retirement and his grandchildren.</w:t>
      </w:r>
      <w:r w:rsidR="00685380">
        <w:rPr>
          <w:rFonts w:eastAsiaTheme="minorHAnsi"/>
          <w:sz w:val="22"/>
          <w:szCs w:val="22"/>
        </w:rPr>
        <w:t xml:space="preserve"> Woulf announced refreshments will be served after the meeting.</w:t>
      </w:r>
    </w:p>
    <w:p w14:paraId="75C31761" w14:textId="6F781EE5" w:rsidR="00D358D6" w:rsidRPr="004A4D5D" w:rsidRDefault="00D358D6">
      <w:pPr>
        <w:ind w:firstLine="540"/>
        <w:rPr>
          <w:b/>
          <w:i/>
          <w:sz w:val="22"/>
          <w:szCs w:val="22"/>
        </w:rPr>
      </w:pPr>
    </w:p>
    <w:p w14:paraId="663E20CA" w14:textId="4D70E062" w:rsidR="00DF0B1C" w:rsidRDefault="002A60DF" w:rsidP="005B1A95">
      <w:pPr>
        <w:ind w:left="720"/>
        <w:rPr>
          <w:bCs/>
          <w:iCs/>
          <w:sz w:val="22"/>
          <w:szCs w:val="22"/>
        </w:rPr>
      </w:pPr>
      <w:r>
        <w:rPr>
          <w:b/>
          <w:i/>
          <w:sz w:val="22"/>
          <w:szCs w:val="22"/>
        </w:rPr>
        <w:t>Citizen Comments/Concerns</w:t>
      </w:r>
      <w:r w:rsidR="008070A8">
        <w:rPr>
          <w:b/>
          <w:i/>
          <w:sz w:val="22"/>
          <w:szCs w:val="22"/>
        </w:rPr>
        <w:t>-</w:t>
      </w:r>
      <w:r w:rsidR="003566B4">
        <w:rPr>
          <w:b/>
          <w:i/>
          <w:sz w:val="22"/>
          <w:szCs w:val="22"/>
        </w:rPr>
        <w:t>None</w:t>
      </w:r>
      <w:r w:rsidR="00DF0B1C">
        <w:rPr>
          <w:bCs/>
          <w:iCs/>
          <w:sz w:val="22"/>
          <w:szCs w:val="22"/>
        </w:rPr>
        <w:t xml:space="preserve">        </w:t>
      </w:r>
    </w:p>
    <w:p w14:paraId="047D3EB2" w14:textId="53DAF08E" w:rsidR="00D361BA" w:rsidRDefault="00D361BA" w:rsidP="00DF0B1C">
      <w:pPr>
        <w:rPr>
          <w:bCs/>
          <w:iCs/>
          <w:sz w:val="22"/>
          <w:szCs w:val="22"/>
        </w:rPr>
      </w:pPr>
    </w:p>
    <w:p w14:paraId="1DEC64FF" w14:textId="2BE1EC13" w:rsidR="0054464B" w:rsidRDefault="00D361BA" w:rsidP="00954944">
      <w:pPr>
        <w:rPr>
          <w:b/>
          <w:iCs/>
          <w:u w:val="single"/>
        </w:rPr>
      </w:pPr>
      <w:r w:rsidRPr="00D361BA">
        <w:rPr>
          <w:b/>
          <w:iCs/>
          <w:u w:val="single"/>
        </w:rPr>
        <w:t>NEW BUSINESS</w:t>
      </w:r>
    </w:p>
    <w:p w14:paraId="152A63F4" w14:textId="3A32B81D" w:rsidR="00980279" w:rsidRDefault="00980279" w:rsidP="00954944">
      <w:pPr>
        <w:rPr>
          <w:b/>
          <w:iCs/>
          <w:u w:val="single"/>
        </w:rPr>
      </w:pPr>
    </w:p>
    <w:p w14:paraId="74415DDF" w14:textId="39175B4F" w:rsidR="00884C6F" w:rsidRPr="003566B4" w:rsidRDefault="00980279" w:rsidP="00954944">
      <w:pPr>
        <w:rPr>
          <w:bCs/>
          <w:iCs/>
        </w:rPr>
      </w:pPr>
      <w:r>
        <w:rPr>
          <w:bCs/>
          <w:iCs/>
        </w:rPr>
        <w:tab/>
      </w:r>
      <w:r w:rsidR="00E07954">
        <w:rPr>
          <w:bCs/>
          <w:iCs/>
        </w:rPr>
        <w:t>a</w:t>
      </w:r>
      <w:r>
        <w:rPr>
          <w:bCs/>
          <w:iCs/>
        </w:rPr>
        <w:t xml:space="preserve">.)  </w:t>
      </w:r>
      <w:r w:rsidR="00A73F76">
        <w:rPr>
          <w:b/>
          <w:iCs/>
        </w:rPr>
        <w:t>Cedar Corp – Review the Scope of the TID #2 Improvements.  Authorize Cedar Corp. for the Engineering Services at the March Meeting.</w:t>
      </w:r>
      <w:r w:rsidR="003566B4">
        <w:rPr>
          <w:b/>
          <w:iCs/>
        </w:rPr>
        <w:t xml:space="preserve"> </w:t>
      </w:r>
      <w:r w:rsidR="00A73F76" w:rsidRPr="003A0C46">
        <w:rPr>
          <w:bCs/>
          <w:iCs/>
        </w:rPr>
        <w:t>After a presentation by Thad Majkowski from</w:t>
      </w:r>
      <w:r w:rsidR="00A73F76">
        <w:rPr>
          <w:b/>
          <w:iCs/>
        </w:rPr>
        <w:t xml:space="preserve"> </w:t>
      </w:r>
      <w:r w:rsidR="00A73F76" w:rsidRPr="003A0C46">
        <w:rPr>
          <w:bCs/>
          <w:iCs/>
        </w:rPr>
        <w:t>Cedar Corp a</w:t>
      </w:r>
      <w:r w:rsidR="00A73F76">
        <w:rPr>
          <w:b/>
          <w:iCs/>
        </w:rPr>
        <w:t xml:space="preserve"> </w:t>
      </w:r>
      <w:r w:rsidR="00A73F76">
        <w:rPr>
          <w:bCs/>
          <w:iCs/>
        </w:rPr>
        <w:t>m</w:t>
      </w:r>
      <w:r w:rsidR="003566B4" w:rsidRPr="003566B4">
        <w:rPr>
          <w:bCs/>
          <w:iCs/>
        </w:rPr>
        <w:t xml:space="preserve">otion by </w:t>
      </w:r>
      <w:r w:rsidR="00A73F76">
        <w:rPr>
          <w:bCs/>
          <w:iCs/>
        </w:rPr>
        <w:t>Nancy Stank</w:t>
      </w:r>
      <w:r w:rsidR="003566B4" w:rsidRPr="003566B4">
        <w:rPr>
          <w:bCs/>
          <w:iCs/>
        </w:rPr>
        <w:t xml:space="preserve">, seconded by Jeff Gosa to </w:t>
      </w:r>
      <w:r w:rsidR="00A73F76">
        <w:rPr>
          <w:bCs/>
          <w:iCs/>
        </w:rPr>
        <w:t xml:space="preserve">hire Cedar Corp for the engineering services to complete the TID 2 </w:t>
      </w:r>
      <w:r w:rsidR="003A0C46">
        <w:rPr>
          <w:bCs/>
          <w:iCs/>
        </w:rPr>
        <w:t>improvements</w:t>
      </w:r>
      <w:r w:rsidR="00A73F76">
        <w:rPr>
          <w:bCs/>
          <w:iCs/>
        </w:rPr>
        <w:t xml:space="preserve"> to meet DNR standards</w:t>
      </w:r>
      <w:r w:rsidR="003566B4" w:rsidRPr="003566B4">
        <w:rPr>
          <w:bCs/>
          <w:iCs/>
        </w:rPr>
        <w:t xml:space="preserve">. </w:t>
      </w:r>
      <w:r w:rsidR="003A0C46">
        <w:rPr>
          <w:bCs/>
          <w:iCs/>
        </w:rPr>
        <w:t xml:space="preserve">Thad will bring back numbers to the April meeting. </w:t>
      </w:r>
      <w:r w:rsidR="003566B4" w:rsidRPr="003566B4">
        <w:rPr>
          <w:bCs/>
          <w:iCs/>
        </w:rPr>
        <w:t xml:space="preserve"> </w:t>
      </w:r>
      <w:r w:rsidR="003A0C46">
        <w:rPr>
          <w:bCs/>
          <w:iCs/>
        </w:rPr>
        <w:t>Motion was voted on and carried.</w:t>
      </w:r>
    </w:p>
    <w:p w14:paraId="242F5FCC" w14:textId="01750EBA" w:rsidR="003566B4" w:rsidRPr="004B790E" w:rsidRDefault="00884C6F" w:rsidP="00954944">
      <w:pPr>
        <w:rPr>
          <w:bCs/>
          <w:iCs/>
        </w:rPr>
      </w:pPr>
      <w:r>
        <w:rPr>
          <w:b/>
          <w:iCs/>
        </w:rPr>
        <w:tab/>
        <w:t xml:space="preserve">b.)  </w:t>
      </w:r>
      <w:r w:rsidR="003A0C46">
        <w:rPr>
          <w:b/>
          <w:iCs/>
        </w:rPr>
        <w:t xml:space="preserve">Cedar Corp – CDBG Grants- </w:t>
      </w:r>
      <w:r w:rsidR="003A0C46" w:rsidRPr="003A0C46">
        <w:rPr>
          <w:bCs/>
          <w:iCs/>
        </w:rPr>
        <w:t xml:space="preserve">Thad Majkowski from Cedar Corp explained how the block grants work.  After the April meeting it will be decided as to which </w:t>
      </w:r>
      <w:proofErr w:type="gramStart"/>
      <w:r w:rsidR="003A0C46" w:rsidRPr="003A0C46">
        <w:rPr>
          <w:bCs/>
          <w:iCs/>
        </w:rPr>
        <w:t>grants</w:t>
      </w:r>
      <w:proofErr w:type="gramEnd"/>
      <w:r w:rsidR="003A0C46" w:rsidRPr="003A0C46">
        <w:rPr>
          <w:bCs/>
          <w:iCs/>
        </w:rPr>
        <w:t xml:space="preserve"> we apply for to complete the TID 2 improvements.  No action taken.  Discussion only.</w:t>
      </w:r>
    </w:p>
    <w:p w14:paraId="026535B6" w14:textId="59D1395E" w:rsidR="00884C6F" w:rsidRDefault="00884C6F" w:rsidP="00954944">
      <w:pPr>
        <w:rPr>
          <w:bCs/>
          <w:iCs/>
        </w:rPr>
      </w:pPr>
      <w:r>
        <w:rPr>
          <w:b/>
          <w:iCs/>
        </w:rPr>
        <w:tab/>
        <w:t xml:space="preserve">c.)  </w:t>
      </w:r>
      <w:r w:rsidR="003A0C46">
        <w:rPr>
          <w:b/>
          <w:iCs/>
        </w:rPr>
        <w:t>Operators/Alcohol Licenses, if any (Transfer Liquor/Tobacco License for Piggly Wiggly-</w:t>
      </w:r>
      <w:r>
        <w:rPr>
          <w:b/>
          <w:iCs/>
        </w:rPr>
        <w:t xml:space="preserve"> </w:t>
      </w:r>
      <w:r w:rsidR="005B1A95">
        <w:rPr>
          <w:bCs/>
          <w:iCs/>
        </w:rPr>
        <w:t xml:space="preserve">Motion by Jeff Gosa, seconded by Tim Gould to approve the transfer of the liquor and tobacco license to Chad </w:t>
      </w:r>
      <w:proofErr w:type="spellStart"/>
      <w:r w:rsidR="005B1A95">
        <w:rPr>
          <w:bCs/>
          <w:iCs/>
        </w:rPr>
        <w:t>Mursau</w:t>
      </w:r>
      <w:proofErr w:type="spellEnd"/>
      <w:r w:rsidR="005B1A95">
        <w:rPr>
          <w:bCs/>
          <w:iCs/>
        </w:rPr>
        <w:t>.  Chad will be the new owner of the Piggly Wiggly on Business 141 in Coleman as of Sunday, March 20, 2022.</w:t>
      </w:r>
      <w:r w:rsidRPr="00884C6F">
        <w:rPr>
          <w:bCs/>
          <w:iCs/>
        </w:rPr>
        <w:t xml:space="preserve"> Motion was voted on and carried.</w:t>
      </w:r>
    </w:p>
    <w:p w14:paraId="243DA917" w14:textId="2870EF85" w:rsidR="008F6AE7" w:rsidRPr="005B1A95" w:rsidRDefault="004D031D">
      <w:pPr>
        <w:rPr>
          <w:bCs/>
          <w:iCs/>
        </w:rPr>
      </w:pPr>
      <w:r>
        <w:rPr>
          <w:bCs/>
          <w:iCs/>
        </w:rPr>
        <w:tab/>
      </w:r>
      <w:r w:rsidRPr="004D031D">
        <w:rPr>
          <w:b/>
          <w:iCs/>
        </w:rPr>
        <w:t xml:space="preserve">d.)  </w:t>
      </w:r>
      <w:r w:rsidR="005B1A95">
        <w:rPr>
          <w:b/>
          <w:iCs/>
        </w:rPr>
        <w:t xml:space="preserve">UES Technologies Quote for New Server/Security-Cyber-ware software – </w:t>
      </w:r>
      <w:r w:rsidR="005B1A95" w:rsidRPr="005B1A95">
        <w:rPr>
          <w:bCs/>
          <w:iCs/>
        </w:rPr>
        <w:t xml:space="preserve">Motion by </w:t>
      </w:r>
      <w:r w:rsidR="00B56E14">
        <w:rPr>
          <w:bCs/>
          <w:iCs/>
        </w:rPr>
        <w:t>Dave Podoski</w:t>
      </w:r>
      <w:r w:rsidR="005B1A95" w:rsidRPr="005B1A95">
        <w:rPr>
          <w:bCs/>
          <w:iCs/>
        </w:rPr>
        <w:t xml:space="preserve">, seconded by </w:t>
      </w:r>
      <w:r w:rsidR="00B56E14">
        <w:rPr>
          <w:bCs/>
          <w:iCs/>
        </w:rPr>
        <w:t>Jeff Gosa</w:t>
      </w:r>
      <w:r w:rsidR="005B1A95" w:rsidRPr="005B1A95">
        <w:rPr>
          <w:bCs/>
          <w:iCs/>
        </w:rPr>
        <w:t xml:space="preserve"> to accept the quote from UES to supply a new server and security software for a cost of $3000.  Motion was voted on and carried.</w:t>
      </w:r>
    </w:p>
    <w:p w14:paraId="7674DC3E" w14:textId="7C322317" w:rsidR="004B790E" w:rsidRDefault="004B790E">
      <w:pPr>
        <w:rPr>
          <w:b/>
          <w:u w:val="single"/>
        </w:rPr>
      </w:pPr>
    </w:p>
    <w:p w14:paraId="2A793134" w14:textId="77777777" w:rsidR="004B790E" w:rsidRDefault="004B790E">
      <w:pPr>
        <w:rPr>
          <w:b/>
          <w:u w:val="single"/>
        </w:rPr>
      </w:pPr>
    </w:p>
    <w:p w14:paraId="4FB90B99" w14:textId="77777777" w:rsidR="005B1A95" w:rsidRDefault="005B1A95">
      <w:pPr>
        <w:rPr>
          <w:b/>
          <w:u w:val="single"/>
        </w:rPr>
      </w:pPr>
    </w:p>
    <w:p w14:paraId="32B85BC4" w14:textId="77777777" w:rsidR="005B1A95" w:rsidRDefault="005B1A95">
      <w:pPr>
        <w:rPr>
          <w:b/>
          <w:u w:val="single"/>
        </w:rPr>
      </w:pPr>
    </w:p>
    <w:p w14:paraId="114DD9B9" w14:textId="77777777" w:rsidR="005B1A95" w:rsidRDefault="005B1A95">
      <w:pPr>
        <w:rPr>
          <w:b/>
          <w:u w:val="single"/>
        </w:rPr>
      </w:pPr>
    </w:p>
    <w:p w14:paraId="6F77A524" w14:textId="77777777" w:rsidR="005B1A95" w:rsidRDefault="005B1A95">
      <w:pPr>
        <w:rPr>
          <w:b/>
          <w:u w:val="single"/>
        </w:rPr>
      </w:pPr>
    </w:p>
    <w:p w14:paraId="17CE3787" w14:textId="72A6437A"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5639A899" w:rsidR="00C30C47" w:rsidRDefault="00C30C47" w:rsidP="00C30C47">
      <w:pPr>
        <w:ind w:left="720"/>
        <w:rPr>
          <w:bCs/>
          <w:iCs/>
        </w:rPr>
      </w:pPr>
      <w:r w:rsidRPr="00C30C47">
        <w:rPr>
          <w:bCs/>
          <w:iCs/>
        </w:rPr>
        <w:t>Court report was read by Court Chair, Jeff Gosa</w:t>
      </w:r>
      <w:r w:rsidR="009A6CBC">
        <w:rPr>
          <w:bCs/>
          <w:iCs/>
        </w:rPr>
        <w:t xml:space="preserve"> for the month of </w:t>
      </w:r>
      <w:r w:rsidR="003C030F">
        <w:rPr>
          <w:bCs/>
          <w:iCs/>
        </w:rPr>
        <w:t>February</w:t>
      </w:r>
      <w:r w:rsidR="004D031D">
        <w:rPr>
          <w:bCs/>
          <w:iCs/>
        </w:rPr>
        <w:t xml:space="preserve">. </w:t>
      </w:r>
      <w:r w:rsidRPr="00C30C47">
        <w:rPr>
          <w:bCs/>
          <w:iCs/>
        </w:rPr>
        <w:t xml:space="preserve">  Municipal Court had a total of </w:t>
      </w:r>
      <w:r w:rsidR="003C030F">
        <w:rPr>
          <w:bCs/>
          <w:iCs/>
        </w:rPr>
        <w:t xml:space="preserve">5 </w:t>
      </w:r>
      <w:r w:rsidRPr="00C30C47">
        <w:rPr>
          <w:bCs/>
          <w:iCs/>
        </w:rPr>
        <w:t>citations for the Village of Coleman for a Citation amount of $</w:t>
      </w:r>
      <w:r w:rsidR="003C030F">
        <w:rPr>
          <w:bCs/>
          <w:iCs/>
        </w:rPr>
        <w:t>609.40</w:t>
      </w:r>
      <w:r w:rsidR="005324FF">
        <w:rPr>
          <w:bCs/>
          <w:iCs/>
        </w:rPr>
        <w:t xml:space="preserve">. </w:t>
      </w:r>
      <w:r w:rsidRPr="00C30C47">
        <w:rPr>
          <w:bCs/>
          <w:iCs/>
        </w:rPr>
        <w:t xml:space="preserve"> Adjudicated amount of $</w:t>
      </w:r>
      <w:r w:rsidR="003C030F">
        <w:rPr>
          <w:bCs/>
          <w:iCs/>
        </w:rPr>
        <w:t>609.40.</w:t>
      </w:r>
      <w:r w:rsidRPr="00C30C47">
        <w:rPr>
          <w:bCs/>
          <w:iCs/>
        </w:rPr>
        <w:t xml:space="preserve">  0 trials, </w:t>
      </w:r>
      <w:r w:rsidR="00235CB9">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4D031D">
        <w:rPr>
          <w:bCs/>
          <w:iCs/>
        </w:rPr>
        <w:t>1</w:t>
      </w:r>
      <w:r w:rsidR="003C030F">
        <w:rPr>
          <w:bCs/>
          <w:iCs/>
        </w:rPr>
        <w:t xml:space="preserve">2 </w:t>
      </w:r>
      <w:r w:rsidR="00085B7C">
        <w:rPr>
          <w:bCs/>
          <w:iCs/>
        </w:rPr>
        <w:t>citations issued in the amount of $</w:t>
      </w:r>
      <w:r w:rsidR="004D031D">
        <w:rPr>
          <w:bCs/>
          <w:iCs/>
        </w:rPr>
        <w:t>1</w:t>
      </w:r>
      <w:r w:rsidR="003C030F">
        <w:rPr>
          <w:bCs/>
          <w:iCs/>
        </w:rPr>
        <w:t>412.40</w:t>
      </w:r>
      <w:r w:rsidR="00085B7C">
        <w:rPr>
          <w:bCs/>
          <w:iCs/>
        </w:rPr>
        <w:t xml:space="preserve"> with Adjudicated amount of $</w:t>
      </w:r>
      <w:r w:rsidR="004D031D">
        <w:rPr>
          <w:bCs/>
          <w:iCs/>
        </w:rPr>
        <w:t>1</w:t>
      </w:r>
      <w:r w:rsidR="003C030F">
        <w:rPr>
          <w:bCs/>
          <w:iCs/>
        </w:rPr>
        <w:t xml:space="preserve">412.40.  </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CF5CFC">
        <w:rPr>
          <w:bCs/>
          <w:iCs/>
        </w:rPr>
        <w:t xml:space="preserve">. </w:t>
      </w:r>
      <w:r w:rsidR="008871AA">
        <w:rPr>
          <w:bCs/>
          <w:iCs/>
        </w:rPr>
        <w:t>Village of Pound</w:t>
      </w:r>
      <w:r w:rsidR="003C030F">
        <w:rPr>
          <w:bCs/>
          <w:iCs/>
        </w:rPr>
        <w:t xml:space="preserve"> had 0</w:t>
      </w:r>
      <w:r w:rsidR="00293EC8">
        <w:rPr>
          <w:bCs/>
          <w:iCs/>
        </w:rPr>
        <w:t>,</w:t>
      </w:r>
      <w:r w:rsidR="00CF5CFC">
        <w:rPr>
          <w:bCs/>
          <w:iCs/>
        </w:rPr>
        <w:t xml:space="preserve"> Town of Beaver</w:t>
      </w:r>
      <w:r w:rsidR="003C030F">
        <w:rPr>
          <w:bCs/>
          <w:iCs/>
        </w:rPr>
        <w:t xml:space="preserve"> had 1 citation for $187.00 and adjudicated amount of $187.00</w:t>
      </w:r>
      <w:r w:rsidR="002C7FB0">
        <w:rPr>
          <w:bCs/>
          <w:iCs/>
        </w:rPr>
        <w:t>,</w:t>
      </w:r>
      <w:r w:rsidR="00CF5CFC">
        <w:rPr>
          <w:bCs/>
          <w:iCs/>
        </w:rPr>
        <w:t xml:space="preserve"> Town of Brazeau</w:t>
      </w:r>
      <w:r w:rsidR="00293EC8">
        <w:rPr>
          <w:bCs/>
          <w:iCs/>
        </w:rPr>
        <w:t xml:space="preserve"> and </w:t>
      </w:r>
      <w:r w:rsidR="00CF5CFC">
        <w:rPr>
          <w:bCs/>
          <w:iCs/>
        </w:rPr>
        <w:t>Town of Pound</w:t>
      </w:r>
      <w:r w:rsidR="00E20017">
        <w:rPr>
          <w:bCs/>
          <w:iCs/>
        </w:rPr>
        <w:t xml:space="preserve"> </w:t>
      </w:r>
      <w:r w:rsidR="00CF5CFC">
        <w:rPr>
          <w:bCs/>
          <w:iCs/>
        </w:rPr>
        <w:t>had none.</w:t>
      </w:r>
      <w:r w:rsidR="00BC4DB2">
        <w:rPr>
          <w:bCs/>
          <w:iCs/>
        </w:rPr>
        <w:t xml:space="preserve">  </w:t>
      </w:r>
    </w:p>
    <w:p w14:paraId="7538F765" w14:textId="542907E9" w:rsidR="007C748A" w:rsidRDefault="007C748A">
      <w:pPr>
        <w:rPr>
          <w:sz w:val="22"/>
          <w:szCs w:val="22"/>
        </w:rPr>
      </w:pPr>
    </w:p>
    <w:p w14:paraId="4AEC30AB" w14:textId="08B337B9" w:rsidR="008F6AE7" w:rsidRPr="00815322" w:rsidRDefault="002A60DF" w:rsidP="00815322">
      <w:pPr>
        <w:pStyle w:val="ListParagraph"/>
        <w:numPr>
          <w:ilvl w:val="0"/>
          <w:numId w:val="17"/>
        </w:numPr>
        <w:rPr>
          <w:b/>
          <w:i/>
        </w:rPr>
      </w:pPr>
      <w:r>
        <w:rPr>
          <w:b/>
          <w:i/>
        </w:rPr>
        <w:t xml:space="preserve">RECREATION </w:t>
      </w:r>
    </w:p>
    <w:p w14:paraId="67046075" w14:textId="6C5DBE57" w:rsidR="00293EC8" w:rsidRDefault="004D031D" w:rsidP="00293EC8">
      <w:pPr>
        <w:ind w:left="720"/>
        <w:rPr>
          <w:sz w:val="22"/>
          <w:szCs w:val="22"/>
        </w:rPr>
      </w:pPr>
      <w:r>
        <w:rPr>
          <w:sz w:val="22"/>
          <w:szCs w:val="22"/>
        </w:rPr>
        <w:t>Nothing to Report</w:t>
      </w:r>
    </w:p>
    <w:p w14:paraId="345EE1B7" w14:textId="3532556F" w:rsidR="00D358D6" w:rsidRPr="00814F74" w:rsidRDefault="002A60DF" w:rsidP="00293EC8">
      <w:pPr>
        <w:ind w:left="720"/>
        <w:rPr>
          <w:sz w:val="22"/>
          <w:szCs w:val="22"/>
        </w:rPr>
      </w:pP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1" w:name="_Hlk63167416"/>
      <w:r>
        <w:rPr>
          <w:b/>
          <w:i/>
        </w:rPr>
        <w:t>PUBLIC WORKS</w:t>
      </w:r>
      <w:bookmarkEnd w:id="1"/>
    </w:p>
    <w:p w14:paraId="3C53374A" w14:textId="572DCACA" w:rsidR="00C30C47" w:rsidRDefault="00293EC8" w:rsidP="00C30C47">
      <w:pPr>
        <w:tabs>
          <w:tab w:val="left" w:pos="2119"/>
        </w:tabs>
        <w:ind w:left="720"/>
      </w:pPr>
      <w:r>
        <w:t>Nothing to Report</w:t>
      </w:r>
    </w:p>
    <w:p w14:paraId="51F4BA19" w14:textId="2DF5603E" w:rsidR="00A12A35" w:rsidRDefault="00A12A35" w:rsidP="00C30C47">
      <w:pPr>
        <w:tabs>
          <w:tab w:val="left" w:pos="2119"/>
        </w:tabs>
        <w:ind w:left="720"/>
      </w:pPr>
    </w:p>
    <w:p w14:paraId="3979E80A" w14:textId="77777777" w:rsidR="00293EC8" w:rsidRDefault="00293EC8" w:rsidP="00C30C47">
      <w:pPr>
        <w:tabs>
          <w:tab w:val="left" w:pos="2119"/>
        </w:tabs>
        <w:ind w:left="720"/>
      </w:pPr>
    </w:p>
    <w:p w14:paraId="12CA8A61" w14:textId="77777777" w:rsidR="00D358D6" w:rsidRDefault="002A60DF">
      <w:pPr>
        <w:numPr>
          <w:ilvl w:val="0"/>
          <w:numId w:val="1"/>
        </w:numPr>
      </w:pPr>
      <w:r>
        <w:rPr>
          <w:b/>
          <w:i/>
        </w:rPr>
        <w:t>FINANCE &amp; BUDGET</w:t>
      </w:r>
      <w:r>
        <w:t xml:space="preserve"> </w:t>
      </w:r>
    </w:p>
    <w:p w14:paraId="7F2B7052" w14:textId="18659EAE" w:rsidR="00D358D6" w:rsidRDefault="00071852">
      <w:pPr>
        <w:ind w:left="720"/>
        <w:rPr>
          <w:sz w:val="22"/>
          <w:szCs w:val="22"/>
        </w:rPr>
      </w:pPr>
      <w:r>
        <w:rPr>
          <w:sz w:val="22"/>
          <w:szCs w:val="22"/>
        </w:rPr>
        <w:t>Nothing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0F38F1B5" w:rsidR="00D358D6" w:rsidRDefault="00BB28D9" w:rsidP="00BB28D9">
      <w:pPr>
        <w:ind w:left="720"/>
        <w:rPr>
          <w:sz w:val="22"/>
          <w:szCs w:val="22"/>
        </w:rPr>
      </w:pPr>
      <w:r>
        <w:rPr>
          <w:sz w:val="22"/>
          <w:szCs w:val="22"/>
        </w:rPr>
        <w:t>Nothing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378D1DE0" w:rsidR="00D358D6" w:rsidRDefault="002A60DF">
      <w:pPr>
        <w:ind w:left="1350"/>
        <w:rPr>
          <w:b/>
          <w:i/>
          <w:sz w:val="28"/>
          <w:szCs w:val="28"/>
        </w:rPr>
      </w:pPr>
      <w:r>
        <w:rPr>
          <w:b/>
          <w:i/>
          <w:sz w:val="28"/>
          <w:szCs w:val="28"/>
        </w:rPr>
        <w:t>Police Department Repo</w:t>
      </w:r>
      <w:r w:rsidR="00A5233B">
        <w:rPr>
          <w:b/>
          <w:i/>
          <w:sz w:val="28"/>
          <w:szCs w:val="28"/>
        </w:rPr>
        <w:t>r</w:t>
      </w:r>
      <w:r w:rsidR="003C030F">
        <w:rPr>
          <w:b/>
          <w:i/>
          <w:sz w:val="28"/>
          <w:szCs w:val="28"/>
        </w:rPr>
        <w:t>6</w:t>
      </w:r>
    </w:p>
    <w:p w14:paraId="710EF4D9" w14:textId="27F6E111" w:rsidR="00293EC8" w:rsidRDefault="00C4234A" w:rsidP="00C4234A">
      <w:pPr>
        <w:rPr>
          <w:sz w:val="22"/>
          <w:szCs w:val="22"/>
        </w:rPr>
      </w:pPr>
      <w:r>
        <w:rPr>
          <w:sz w:val="22"/>
          <w:szCs w:val="22"/>
        </w:rPr>
        <w:t xml:space="preserve">                        </w:t>
      </w:r>
      <w:r w:rsidR="002A60DF">
        <w:rPr>
          <w:sz w:val="22"/>
          <w:szCs w:val="22"/>
        </w:rPr>
        <w:t>Dave Podoski read the monthly report fo</w:t>
      </w:r>
      <w:r w:rsidR="00BB28D9">
        <w:rPr>
          <w:sz w:val="22"/>
          <w:szCs w:val="22"/>
        </w:rPr>
        <w:t xml:space="preserve">r </w:t>
      </w:r>
      <w:r w:rsidR="003C030F">
        <w:rPr>
          <w:sz w:val="22"/>
          <w:szCs w:val="22"/>
        </w:rPr>
        <w:t>February</w:t>
      </w:r>
      <w:r w:rsidR="004D031D">
        <w:rPr>
          <w:sz w:val="22"/>
          <w:szCs w:val="22"/>
        </w:rPr>
        <w:t xml:space="preserve"> </w:t>
      </w:r>
      <w:r w:rsidR="00293EC8">
        <w:rPr>
          <w:sz w:val="22"/>
          <w:szCs w:val="22"/>
        </w:rPr>
        <w:t>202</w:t>
      </w:r>
      <w:r w:rsidR="004D031D">
        <w:rPr>
          <w:sz w:val="22"/>
          <w:szCs w:val="22"/>
        </w:rPr>
        <w:t>2</w:t>
      </w:r>
      <w:r w:rsidR="002A60DF">
        <w:rPr>
          <w:sz w:val="22"/>
          <w:szCs w:val="22"/>
        </w:rPr>
        <w:t xml:space="preserve">.  There were </w:t>
      </w:r>
      <w:r w:rsidR="00293EC8">
        <w:rPr>
          <w:sz w:val="22"/>
          <w:szCs w:val="22"/>
        </w:rPr>
        <w:t>2</w:t>
      </w:r>
      <w:r w:rsidR="004D031D">
        <w:rPr>
          <w:sz w:val="22"/>
          <w:szCs w:val="22"/>
        </w:rPr>
        <w:t>7</w:t>
      </w:r>
      <w:r w:rsidR="002A60DF">
        <w:rPr>
          <w:sz w:val="22"/>
          <w:szCs w:val="22"/>
        </w:rPr>
        <w:t xml:space="preserve"> complaints in the month</w:t>
      </w:r>
      <w:r w:rsidR="00293EC8">
        <w:rPr>
          <w:sz w:val="22"/>
          <w:szCs w:val="22"/>
        </w:rPr>
        <w:t>.</w:t>
      </w:r>
    </w:p>
    <w:p w14:paraId="344B99BB" w14:textId="077D5BA4" w:rsidR="00FD7DC9" w:rsidRDefault="00293EC8" w:rsidP="00C4234A">
      <w:pPr>
        <w:rPr>
          <w:sz w:val="22"/>
          <w:szCs w:val="22"/>
        </w:rPr>
      </w:pPr>
      <w:r>
        <w:rPr>
          <w:sz w:val="22"/>
          <w:szCs w:val="22"/>
        </w:rPr>
        <w:t xml:space="preserve">                      </w:t>
      </w:r>
      <w:r w:rsidR="002A60DF">
        <w:rPr>
          <w:sz w:val="22"/>
          <w:szCs w:val="22"/>
        </w:rPr>
        <w:t xml:space="preserve">  </w:t>
      </w:r>
      <w:r w:rsidR="003C030F">
        <w:rPr>
          <w:sz w:val="22"/>
          <w:szCs w:val="22"/>
        </w:rPr>
        <w:t>6</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3C030F">
        <w:rPr>
          <w:sz w:val="22"/>
          <w:szCs w:val="22"/>
        </w:rPr>
        <w:t>807.00</w:t>
      </w:r>
      <w:r w:rsidR="002A60DF">
        <w:rPr>
          <w:sz w:val="22"/>
          <w:szCs w:val="22"/>
        </w:rPr>
        <w:t>.</w:t>
      </w:r>
      <w:r w:rsidR="00F51D62">
        <w:rPr>
          <w:sz w:val="22"/>
          <w:szCs w:val="22"/>
        </w:rPr>
        <w:t xml:space="preserve"> </w:t>
      </w:r>
      <w:r w:rsidR="004D031D">
        <w:rPr>
          <w:sz w:val="22"/>
          <w:szCs w:val="22"/>
        </w:rPr>
        <w:t>0</w:t>
      </w:r>
      <w:r w:rsidR="00FD7DC9">
        <w:rPr>
          <w:sz w:val="22"/>
          <w:szCs w:val="22"/>
        </w:rPr>
        <w:t xml:space="preserve"> </w:t>
      </w:r>
      <w:r w:rsidR="00F51D62">
        <w:rPr>
          <w:sz w:val="22"/>
          <w:szCs w:val="22"/>
        </w:rPr>
        <w:t>Juvenile citation</w:t>
      </w:r>
      <w:r w:rsidR="00BB28D9">
        <w:rPr>
          <w:sz w:val="22"/>
          <w:szCs w:val="22"/>
        </w:rPr>
        <w:t>s</w:t>
      </w:r>
      <w:r w:rsidR="004D031D">
        <w:rPr>
          <w:sz w:val="22"/>
          <w:szCs w:val="22"/>
        </w:rPr>
        <w:t>.</w:t>
      </w:r>
    </w:p>
    <w:p w14:paraId="540F32DF" w14:textId="5D19AF04" w:rsidR="00C4234A" w:rsidRDefault="00FD7DC9" w:rsidP="00C4234A">
      <w:pPr>
        <w:rPr>
          <w:sz w:val="22"/>
          <w:szCs w:val="22"/>
        </w:rPr>
      </w:pPr>
      <w:r>
        <w:rPr>
          <w:sz w:val="22"/>
          <w:szCs w:val="22"/>
        </w:rPr>
        <w:t xml:space="preserve">                       </w:t>
      </w:r>
      <w:r w:rsidR="00D227DC">
        <w:rPr>
          <w:sz w:val="22"/>
          <w:szCs w:val="22"/>
        </w:rPr>
        <w:t xml:space="preserve"> </w:t>
      </w:r>
      <w:r w:rsidR="002A60DF">
        <w:rPr>
          <w:sz w:val="22"/>
          <w:szCs w:val="22"/>
        </w:rPr>
        <w:t>Ida had</w:t>
      </w:r>
      <w:r w:rsidR="00D227DC">
        <w:rPr>
          <w:sz w:val="22"/>
          <w:szCs w:val="22"/>
        </w:rPr>
        <w:t xml:space="preserve"> 1</w:t>
      </w:r>
      <w:r w:rsidR="003C030F">
        <w:rPr>
          <w:sz w:val="22"/>
          <w:szCs w:val="22"/>
        </w:rPr>
        <w:t>52.25</w:t>
      </w:r>
      <w:r w:rsidR="00F51D62">
        <w:rPr>
          <w:sz w:val="22"/>
          <w:szCs w:val="22"/>
        </w:rPr>
        <w:t xml:space="preserve"> </w:t>
      </w:r>
      <w:r w:rsidR="002A60DF">
        <w:rPr>
          <w:sz w:val="22"/>
          <w:szCs w:val="22"/>
        </w:rPr>
        <w:t xml:space="preserve">hours for the month </w:t>
      </w:r>
      <w:r w:rsidR="00D227DC">
        <w:rPr>
          <w:sz w:val="22"/>
          <w:szCs w:val="22"/>
        </w:rPr>
        <w:t xml:space="preserve">of </w:t>
      </w:r>
      <w:r w:rsidR="000A0428">
        <w:rPr>
          <w:sz w:val="22"/>
          <w:szCs w:val="22"/>
        </w:rPr>
        <w:t>February</w:t>
      </w:r>
      <w:r w:rsidR="00D227DC">
        <w:rPr>
          <w:sz w:val="22"/>
          <w:szCs w:val="22"/>
        </w:rPr>
        <w:t xml:space="preserve"> </w:t>
      </w:r>
      <w:r w:rsidR="002A60DF">
        <w:rPr>
          <w:sz w:val="22"/>
          <w:szCs w:val="22"/>
        </w:rPr>
        <w:t xml:space="preserve">and total miles on squad car is </w:t>
      </w:r>
    </w:p>
    <w:p w14:paraId="059D7933" w14:textId="36BC6DA3" w:rsidR="00D358D6" w:rsidRDefault="00C4234A" w:rsidP="00C4234A">
      <w:pPr>
        <w:rPr>
          <w:sz w:val="22"/>
          <w:szCs w:val="22"/>
        </w:rPr>
      </w:pPr>
      <w:r>
        <w:rPr>
          <w:sz w:val="22"/>
          <w:szCs w:val="22"/>
        </w:rPr>
        <w:t xml:space="preserve">                        </w:t>
      </w:r>
      <w:r w:rsidR="00963A38">
        <w:rPr>
          <w:sz w:val="22"/>
          <w:szCs w:val="22"/>
        </w:rPr>
        <w:t>112</w:t>
      </w:r>
      <w:r w:rsidR="000A0428">
        <w:rPr>
          <w:sz w:val="22"/>
          <w:szCs w:val="22"/>
        </w:rPr>
        <w:t>834</w:t>
      </w:r>
      <w:r w:rsidR="002A60DF">
        <w:rPr>
          <w:sz w:val="22"/>
          <w:szCs w:val="22"/>
        </w:rPr>
        <w:t xml:space="preserve"> of which</w:t>
      </w:r>
      <w:r w:rsidR="00D227DC">
        <w:rPr>
          <w:sz w:val="22"/>
          <w:szCs w:val="22"/>
        </w:rPr>
        <w:t xml:space="preserve"> </w:t>
      </w:r>
      <w:r w:rsidR="000A0428">
        <w:rPr>
          <w:sz w:val="22"/>
          <w:szCs w:val="22"/>
        </w:rPr>
        <w:t>719</w:t>
      </w:r>
      <w:r w:rsidR="002A60DF">
        <w:rPr>
          <w:sz w:val="22"/>
          <w:szCs w:val="22"/>
        </w:rPr>
        <w:t xml:space="preserve"> were for the month of</w:t>
      </w:r>
      <w:r w:rsidR="00FD7228">
        <w:rPr>
          <w:sz w:val="22"/>
          <w:szCs w:val="22"/>
        </w:rPr>
        <w:t xml:space="preserve"> </w:t>
      </w:r>
      <w:r w:rsidR="000A0428">
        <w:rPr>
          <w:sz w:val="22"/>
          <w:szCs w:val="22"/>
        </w:rPr>
        <w:t>February</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2" w:name="_Hlk52867330"/>
      <w:r>
        <w:rPr>
          <w:b/>
          <w:i/>
          <w:sz w:val="28"/>
          <w:szCs w:val="28"/>
        </w:rPr>
        <w:t>Fire Department Report</w:t>
      </w:r>
    </w:p>
    <w:bookmarkEnd w:id="2"/>
    <w:p w14:paraId="0E2E5410" w14:textId="314EC791" w:rsidR="008A7FD0" w:rsidRDefault="002A60DF" w:rsidP="00963A38">
      <w:pPr>
        <w:ind w:left="1440"/>
      </w:pPr>
      <w:r>
        <w:t xml:space="preserve">The department responded to </w:t>
      </w:r>
      <w:r w:rsidR="00963A38">
        <w:t>2</w:t>
      </w:r>
      <w:r w:rsidR="00E5023D">
        <w:t xml:space="preserve"> </w:t>
      </w:r>
      <w:r>
        <w:t>call</w:t>
      </w:r>
      <w:r w:rsidR="008871AA">
        <w:t>s</w:t>
      </w:r>
      <w:r w:rsidR="00D227DC">
        <w:t xml:space="preserve"> </w:t>
      </w:r>
      <w:r>
        <w:t>during the month of</w:t>
      </w:r>
      <w:r w:rsidR="00963A38">
        <w:t xml:space="preserve"> </w:t>
      </w:r>
      <w:r w:rsidR="000A0428">
        <w:t>February</w:t>
      </w:r>
      <w:r>
        <w:t xml:space="preserve">. Total calls for the fire year </w:t>
      </w:r>
      <w:r w:rsidR="005C52EB">
        <w:t>are</w:t>
      </w:r>
      <w:r w:rsidR="00FD7DC9">
        <w:t xml:space="preserve"> </w:t>
      </w:r>
      <w:r w:rsidR="000A0428">
        <w:t>21</w:t>
      </w:r>
      <w:r>
        <w:t>.  Breakdown of call</w:t>
      </w:r>
      <w:r w:rsidR="008871AA">
        <w:t>s</w:t>
      </w:r>
      <w:r>
        <w:t xml:space="preserve"> </w:t>
      </w:r>
      <w:r w:rsidR="008871AA">
        <w:t>are</w:t>
      </w:r>
      <w:r>
        <w:t xml:space="preserve">:  </w:t>
      </w:r>
      <w:r w:rsidR="000A0428">
        <w:t>1 car rollover and 1 MABAS call for Pound-Brazeau Fire in Beaver</w:t>
      </w:r>
      <w:r w:rsidR="00963A38">
        <w:t xml:space="preserve">. </w:t>
      </w:r>
      <w:r w:rsidR="00FD7DC9">
        <w:t xml:space="preserve"> </w:t>
      </w:r>
      <w:r w:rsidR="00FD7228">
        <w:t>Total man hours for the</w:t>
      </w:r>
      <w:r w:rsidR="008871AA">
        <w:t xml:space="preserve"> month are</w:t>
      </w:r>
      <w:r w:rsidR="00A90E7F">
        <w:t xml:space="preserve"> </w:t>
      </w:r>
      <w:r w:rsidR="000A0428">
        <w:t>28.5</w:t>
      </w:r>
      <w:r w:rsidR="00FD7228">
        <w:t xml:space="preserve"> hours</w:t>
      </w:r>
      <w:r w:rsidR="0021406B">
        <w:t>.</w:t>
      </w:r>
      <w:r w:rsidR="00A5233B">
        <w:t xml:space="preserve"> </w:t>
      </w:r>
      <w:r w:rsidR="00FD7DC9">
        <w:t xml:space="preserve">Training was </w:t>
      </w:r>
      <w:r w:rsidR="000A0428">
        <w:t>on bloodborne pathogens and a tour of the Coleman Rescue Squad Building.  Department</w:t>
      </w:r>
      <w:r w:rsidR="00963A38">
        <w:t xml:space="preserve"> is planning a meat raffle April 10</w:t>
      </w:r>
      <w:r w:rsidR="00963A38" w:rsidRPr="00963A38">
        <w:rPr>
          <w:vertAlign w:val="superscript"/>
        </w:rPr>
        <w:t>th</w:t>
      </w:r>
      <w:r w:rsidR="00963A38">
        <w:t xml:space="preserve"> at 1 pm at Kyle’s Fortier’s Bar.</w:t>
      </w:r>
    </w:p>
    <w:p w14:paraId="0694E350" w14:textId="77777777" w:rsidR="00963A38" w:rsidRDefault="00963A38" w:rsidP="00963A38">
      <w:pPr>
        <w:ind w:left="1440"/>
        <w:rPr>
          <w:b/>
          <w:i/>
          <w:sz w:val="28"/>
          <w:szCs w:val="28"/>
        </w:rPr>
      </w:pPr>
    </w:p>
    <w:p w14:paraId="71313F57" w14:textId="77777777" w:rsidR="000A0428" w:rsidRDefault="000A0428" w:rsidP="00D227DC">
      <w:pPr>
        <w:ind w:left="720" w:firstLine="720"/>
        <w:rPr>
          <w:b/>
          <w:i/>
          <w:sz w:val="28"/>
          <w:szCs w:val="28"/>
        </w:rPr>
      </w:pPr>
    </w:p>
    <w:p w14:paraId="08CC24ED" w14:textId="77777777" w:rsidR="000A0428" w:rsidRDefault="000A0428" w:rsidP="00D227DC">
      <w:pPr>
        <w:ind w:left="720" w:firstLine="720"/>
        <w:rPr>
          <w:b/>
          <w:i/>
          <w:sz w:val="28"/>
          <w:szCs w:val="28"/>
        </w:rPr>
      </w:pPr>
    </w:p>
    <w:p w14:paraId="5C78CE66" w14:textId="2F577027" w:rsidR="005C52EB" w:rsidRPr="00D227DC" w:rsidRDefault="00622201" w:rsidP="00D227DC">
      <w:pPr>
        <w:ind w:left="720" w:firstLine="720"/>
        <w:rPr>
          <w:b/>
          <w:i/>
          <w:sz w:val="28"/>
          <w:szCs w:val="28"/>
        </w:rPr>
      </w:pPr>
      <w:r w:rsidRPr="00A5233B">
        <w:rPr>
          <w:b/>
          <w:i/>
          <w:sz w:val="28"/>
          <w:szCs w:val="28"/>
        </w:rPr>
        <w:lastRenderedPageBreak/>
        <w:t xml:space="preserve">Building </w:t>
      </w:r>
      <w:r w:rsidR="002C0319" w:rsidRPr="00A5233B">
        <w:rPr>
          <w:b/>
          <w:i/>
          <w:sz w:val="28"/>
          <w:szCs w:val="28"/>
        </w:rPr>
        <w:t>Inspector</w:t>
      </w:r>
      <w:r w:rsidRPr="00A5233B">
        <w:rPr>
          <w:b/>
          <w:i/>
          <w:sz w:val="28"/>
          <w:szCs w:val="28"/>
        </w:rPr>
        <w:t xml:space="preserve"> Report</w:t>
      </w:r>
    </w:p>
    <w:p w14:paraId="28E8F4F4" w14:textId="1DCAC057" w:rsidR="00E5023D" w:rsidRPr="00F61E7E" w:rsidRDefault="000A0428" w:rsidP="000A0428">
      <w:pPr>
        <w:ind w:left="720"/>
        <w:rPr>
          <w:bCs/>
          <w:iCs/>
        </w:rPr>
      </w:pPr>
      <w:r w:rsidRPr="00F61E7E">
        <w:rPr>
          <w:bCs/>
          <w:iCs/>
        </w:rPr>
        <w:t>02/07/2022 received a call about unsanitary conditions at 114 Victor St.  Owner was notified and is taking care of the situation.  County was also notified to report owner has taken action in solving the problem.</w:t>
      </w:r>
    </w:p>
    <w:p w14:paraId="31F89E54" w14:textId="3AECC136" w:rsidR="0045112E" w:rsidRDefault="00F61E7E" w:rsidP="00F61E7E">
      <w:pPr>
        <w:ind w:left="720"/>
        <w:rPr>
          <w:bCs/>
          <w:iCs/>
        </w:rPr>
      </w:pPr>
      <w:r w:rsidRPr="00F61E7E">
        <w:rPr>
          <w:bCs/>
          <w:iCs/>
        </w:rPr>
        <w:t>02/07/2022 received a call at 115 Maple Lane about unsanitary conditions.  The owner has been notified and is looking into the situation.</w:t>
      </w:r>
    </w:p>
    <w:p w14:paraId="27BCFD39" w14:textId="77777777" w:rsidR="00F61E7E" w:rsidRPr="00F61E7E" w:rsidRDefault="00F61E7E" w:rsidP="00F61E7E">
      <w:pPr>
        <w:ind w:left="720"/>
        <w:rPr>
          <w:bCs/>
          <w:iCs/>
        </w:rPr>
      </w:pPr>
    </w:p>
    <w:p w14:paraId="2001D8D3" w14:textId="168CC89B"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38674F2E"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r>
      <w:proofErr w:type="gramStart"/>
      <w:r>
        <w:rPr>
          <w:sz w:val="22"/>
          <w:szCs w:val="22"/>
        </w:rPr>
        <w:t>$</w:t>
      </w:r>
      <w:r w:rsidR="0054464B">
        <w:rPr>
          <w:sz w:val="22"/>
          <w:szCs w:val="22"/>
        </w:rPr>
        <w:t xml:space="preserve"> </w:t>
      </w:r>
      <w:r>
        <w:rPr>
          <w:sz w:val="22"/>
          <w:szCs w:val="22"/>
        </w:rPr>
        <w:t xml:space="preserve"> </w:t>
      </w:r>
      <w:r w:rsidR="00F61E7E">
        <w:rPr>
          <w:sz w:val="22"/>
          <w:szCs w:val="22"/>
        </w:rPr>
        <w:t>494,949.12</w:t>
      </w:r>
      <w:proofErr w:type="gramEnd"/>
    </w:p>
    <w:p w14:paraId="11953BFC" w14:textId="3A6B1C6D"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proofErr w:type="gramStart"/>
      <w:r>
        <w:rPr>
          <w:sz w:val="22"/>
          <w:szCs w:val="22"/>
        </w:rPr>
        <w:t xml:space="preserve">$ </w:t>
      </w:r>
      <w:r w:rsidR="0054464B">
        <w:rPr>
          <w:sz w:val="22"/>
          <w:szCs w:val="22"/>
        </w:rPr>
        <w:t xml:space="preserve"> </w:t>
      </w:r>
      <w:r w:rsidR="00816666">
        <w:rPr>
          <w:sz w:val="22"/>
          <w:szCs w:val="22"/>
        </w:rPr>
        <w:t>3</w:t>
      </w:r>
      <w:r w:rsidR="00662FC7">
        <w:rPr>
          <w:sz w:val="22"/>
          <w:szCs w:val="22"/>
        </w:rPr>
        <w:t>90,</w:t>
      </w:r>
      <w:r w:rsidR="00F61E7E">
        <w:rPr>
          <w:sz w:val="22"/>
          <w:szCs w:val="22"/>
        </w:rPr>
        <w:t>207.93</w:t>
      </w:r>
      <w:proofErr w:type="gramEnd"/>
    </w:p>
    <w:p w14:paraId="252AFD1A" w14:textId="7E5FFA19"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963A38">
        <w:rPr>
          <w:sz w:val="22"/>
          <w:szCs w:val="22"/>
        </w:rPr>
        <w:t>2</w:t>
      </w:r>
      <w:r w:rsidR="00F61E7E">
        <w:rPr>
          <w:sz w:val="22"/>
          <w:szCs w:val="22"/>
        </w:rPr>
        <w:t>39.18</w:t>
      </w:r>
    </w:p>
    <w:p w14:paraId="7D3C9E04" w14:textId="69CC7E55"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10</w:t>
      </w:r>
      <w:r w:rsidR="00A12A35">
        <w:rPr>
          <w:sz w:val="22"/>
          <w:szCs w:val="22"/>
        </w:rPr>
        <w:t>4,745.82</w:t>
      </w:r>
      <w:proofErr w:type="gramEnd"/>
    </w:p>
    <w:p w14:paraId="1986FBE9" w14:textId="30570401"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proofErr w:type="gramStart"/>
      <w:r>
        <w:rPr>
          <w:sz w:val="22"/>
          <w:szCs w:val="22"/>
        </w:rPr>
        <w:t xml:space="preserve">$  </w:t>
      </w:r>
      <w:r w:rsidR="00816666">
        <w:rPr>
          <w:sz w:val="22"/>
          <w:szCs w:val="22"/>
        </w:rPr>
        <w:t>1</w:t>
      </w:r>
      <w:r w:rsidR="00662FC7">
        <w:rPr>
          <w:sz w:val="22"/>
          <w:szCs w:val="22"/>
        </w:rPr>
        <w:t>50,92</w:t>
      </w:r>
      <w:r w:rsidR="00F61E7E">
        <w:rPr>
          <w:sz w:val="22"/>
          <w:szCs w:val="22"/>
        </w:rPr>
        <w:t>3.25</w:t>
      </w:r>
      <w:proofErr w:type="gramEnd"/>
    </w:p>
    <w:p w14:paraId="6A7AE83E" w14:textId="14107FD4"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w:t>
      </w:r>
      <w:r w:rsidR="00662FC7">
        <w:rPr>
          <w:sz w:val="22"/>
          <w:szCs w:val="22"/>
        </w:rPr>
        <w:t>8,46</w:t>
      </w:r>
      <w:r w:rsidR="00F61E7E">
        <w:rPr>
          <w:sz w:val="22"/>
          <w:szCs w:val="22"/>
        </w:rPr>
        <w:t>4.51</w:t>
      </w:r>
    </w:p>
    <w:p w14:paraId="6D175368" w14:textId="63D00200"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 xml:space="preserve">$ </w:t>
      </w:r>
      <w:r w:rsidR="0054464B">
        <w:rPr>
          <w:sz w:val="22"/>
          <w:szCs w:val="22"/>
          <w:u w:val="single"/>
        </w:rPr>
        <w:t xml:space="preserve"> </w:t>
      </w:r>
      <w:r w:rsidR="00A12A35">
        <w:rPr>
          <w:sz w:val="22"/>
          <w:szCs w:val="22"/>
          <w:u w:val="single"/>
        </w:rPr>
        <w:t>298,</w:t>
      </w:r>
      <w:r w:rsidR="00F61E7E">
        <w:rPr>
          <w:sz w:val="22"/>
          <w:szCs w:val="22"/>
          <w:u w:val="single"/>
        </w:rPr>
        <w:t>766.46</w:t>
      </w:r>
      <w:proofErr w:type="gramEnd"/>
    </w:p>
    <w:p w14:paraId="2E6239A3" w14:textId="459156D3"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F61E7E">
        <w:rPr>
          <w:b/>
          <w:bCs/>
          <w:sz w:val="22"/>
          <w:szCs w:val="22"/>
        </w:rPr>
        <w:t>617,296.27</w:t>
      </w:r>
    </w:p>
    <w:p w14:paraId="0949DE9C" w14:textId="77777777" w:rsidR="00D358D6" w:rsidRDefault="00D358D6">
      <w:pPr>
        <w:rPr>
          <w:b/>
          <w:bCs/>
          <w:sz w:val="22"/>
          <w:szCs w:val="22"/>
        </w:rPr>
      </w:pPr>
    </w:p>
    <w:p w14:paraId="330FB6FA" w14:textId="77777777" w:rsidR="002C0319" w:rsidRDefault="002C0319">
      <w:pPr>
        <w:rPr>
          <w:sz w:val="22"/>
          <w:szCs w:val="22"/>
        </w:rPr>
      </w:pPr>
    </w:p>
    <w:p w14:paraId="70292DBE" w14:textId="77777777" w:rsidR="002C0319" w:rsidRDefault="002C0319">
      <w:pPr>
        <w:rPr>
          <w:sz w:val="22"/>
          <w:szCs w:val="22"/>
        </w:rPr>
      </w:pPr>
    </w:p>
    <w:p w14:paraId="71EDC995" w14:textId="4CCCE9BD" w:rsidR="00D358D6" w:rsidRDefault="002A60DF">
      <w:pPr>
        <w:rPr>
          <w:sz w:val="22"/>
          <w:szCs w:val="22"/>
        </w:rPr>
      </w:pPr>
      <w:r>
        <w:rPr>
          <w:sz w:val="22"/>
          <w:szCs w:val="22"/>
        </w:rPr>
        <w:t xml:space="preserve"> Since the last meeting check numbers </w:t>
      </w:r>
      <w:r w:rsidR="00622201">
        <w:rPr>
          <w:sz w:val="22"/>
          <w:szCs w:val="22"/>
        </w:rPr>
        <w:t>30</w:t>
      </w:r>
      <w:r w:rsidR="00963A38">
        <w:rPr>
          <w:sz w:val="22"/>
          <w:szCs w:val="22"/>
        </w:rPr>
        <w:t>9</w:t>
      </w:r>
      <w:r w:rsidR="00F61E7E">
        <w:rPr>
          <w:sz w:val="22"/>
          <w:szCs w:val="22"/>
        </w:rPr>
        <w:t>92-31050</w:t>
      </w:r>
      <w:r w:rsidR="00C31616">
        <w:rPr>
          <w:sz w:val="22"/>
          <w:szCs w:val="22"/>
        </w:rPr>
        <w:t xml:space="preserve"> </w:t>
      </w:r>
      <w:r>
        <w:rPr>
          <w:sz w:val="22"/>
          <w:szCs w:val="22"/>
        </w:rPr>
        <w:t>were written in the amount of $</w:t>
      </w:r>
      <w:r w:rsidR="00F61E7E">
        <w:rPr>
          <w:sz w:val="22"/>
          <w:szCs w:val="22"/>
        </w:rPr>
        <w:t>457,343.86</w:t>
      </w:r>
      <w:r w:rsidR="005C52EB">
        <w:rPr>
          <w:sz w:val="22"/>
          <w:szCs w:val="22"/>
        </w:rPr>
        <w:t>.</w:t>
      </w:r>
    </w:p>
    <w:p w14:paraId="28ECF830" w14:textId="234B0C93"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B56E14">
        <w:rPr>
          <w:sz w:val="22"/>
          <w:szCs w:val="22"/>
        </w:rPr>
        <w:t>Tim Gould</w:t>
      </w:r>
      <w:r>
        <w:rPr>
          <w:sz w:val="22"/>
          <w:szCs w:val="22"/>
        </w:rPr>
        <w:t>.  Motion was voted on and carried.</w:t>
      </w:r>
    </w:p>
    <w:p w14:paraId="25FA181D" w14:textId="77777777" w:rsidR="00D358D6" w:rsidRDefault="00D358D6">
      <w:pPr>
        <w:rPr>
          <w:b/>
          <w:i/>
        </w:rPr>
      </w:pPr>
    </w:p>
    <w:p w14:paraId="594308E9" w14:textId="21DF3718" w:rsidR="00D358D6" w:rsidRPr="00622201" w:rsidRDefault="002A60DF" w:rsidP="00622201">
      <w:pPr>
        <w:pStyle w:val="ListParagraph"/>
        <w:ind w:left="1350"/>
        <w:rPr>
          <w:b/>
          <w:i/>
          <w:sz w:val="28"/>
          <w:szCs w:val="28"/>
        </w:rPr>
      </w:pPr>
      <w:bookmarkStart w:id="3" w:name="_Hlk62743862"/>
      <w:r>
        <w:rPr>
          <w:b/>
          <w:i/>
          <w:sz w:val="28"/>
          <w:szCs w:val="28"/>
        </w:rPr>
        <w:t xml:space="preserve">Building </w:t>
      </w:r>
      <w:r w:rsidR="00622201">
        <w:rPr>
          <w:b/>
          <w:i/>
          <w:sz w:val="28"/>
          <w:szCs w:val="28"/>
        </w:rPr>
        <w:t>Permits</w:t>
      </w:r>
      <w:r>
        <w:rPr>
          <w:b/>
          <w:i/>
          <w:sz w:val="28"/>
          <w:szCs w:val="28"/>
        </w:rPr>
        <w:tab/>
      </w:r>
    </w:p>
    <w:bookmarkEnd w:id="3"/>
    <w:p w14:paraId="7BB9B5C5" w14:textId="5C906F33" w:rsidR="00D358D6" w:rsidRDefault="002A60DF">
      <w:pPr>
        <w:jc w:val="both"/>
        <w:rPr>
          <w:sz w:val="22"/>
          <w:szCs w:val="22"/>
        </w:rPr>
      </w:pPr>
      <w:r>
        <w:rPr>
          <w:sz w:val="22"/>
          <w:szCs w:val="22"/>
        </w:rPr>
        <w:tab/>
      </w:r>
      <w:r>
        <w:rPr>
          <w:sz w:val="22"/>
          <w:szCs w:val="22"/>
        </w:rPr>
        <w:tab/>
      </w:r>
      <w:r w:rsidR="00685380" w:rsidRPr="00685380">
        <w:rPr>
          <w:noProof/>
        </w:rPr>
        <w:drawing>
          <wp:inline distT="0" distB="0" distL="0" distR="0" wp14:anchorId="2C06EC91" wp14:editId="33023C95">
            <wp:extent cx="649224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1762125"/>
                    </a:xfrm>
                    <a:prstGeom prst="rect">
                      <a:avLst/>
                    </a:prstGeom>
                    <a:noFill/>
                    <a:ln>
                      <a:noFill/>
                    </a:ln>
                  </pic:spPr>
                </pic:pic>
              </a:graphicData>
            </a:graphic>
          </wp:inline>
        </w:drawing>
      </w:r>
    </w:p>
    <w:p w14:paraId="1E7F52AF" w14:textId="32604567" w:rsidR="00D358D6" w:rsidRDefault="00D358D6">
      <w:pPr>
        <w:jc w:val="both"/>
        <w:rPr>
          <w:sz w:val="22"/>
          <w:szCs w:val="22"/>
        </w:rPr>
      </w:pP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6396CFCA" w:rsidR="00D358D6" w:rsidRDefault="002A60DF">
      <w:pPr>
        <w:rPr>
          <w:sz w:val="22"/>
          <w:szCs w:val="22"/>
        </w:rPr>
      </w:pPr>
      <w:r>
        <w:rPr>
          <w:sz w:val="22"/>
          <w:szCs w:val="22"/>
        </w:rPr>
        <w:t xml:space="preserve">With no further discussion, a motion was made by </w:t>
      </w:r>
      <w:r w:rsidR="002C0319">
        <w:rPr>
          <w:sz w:val="22"/>
          <w:szCs w:val="22"/>
        </w:rPr>
        <w:t>Sean Van Ermen</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685380">
        <w:rPr>
          <w:sz w:val="22"/>
          <w:szCs w:val="22"/>
        </w:rPr>
        <w:t>6:3</w:t>
      </w:r>
      <w:r w:rsidR="00B56E14">
        <w:rPr>
          <w:sz w:val="22"/>
          <w:szCs w:val="22"/>
        </w:rPr>
        <w:t>2</w:t>
      </w:r>
      <w:r w:rsidR="00A90E7F">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ECDC" w14:textId="77777777" w:rsidR="000B6623" w:rsidRDefault="000B6623">
      <w:r>
        <w:separator/>
      </w:r>
    </w:p>
  </w:endnote>
  <w:endnote w:type="continuationSeparator" w:id="0">
    <w:p w14:paraId="35A31C46" w14:textId="77777777" w:rsidR="000B6623" w:rsidRDefault="000B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5C6E" w14:textId="77777777" w:rsidR="000B6623" w:rsidRDefault="000B6623">
      <w:r>
        <w:separator/>
      </w:r>
    </w:p>
  </w:footnote>
  <w:footnote w:type="continuationSeparator" w:id="0">
    <w:p w14:paraId="60CB511A" w14:textId="77777777" w:rsidR="000B6623" w:rsidRDefault="000B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A83" w14:textId="26EA4641" w:rsidR="00EF2708" w:rsidRDefault="002A60DF">
    <w:pPr>
      <w:pStyle w:val="Header"/>
    </w:pPr>
    <w:r>
      <w:t>REGULAR VILLAGE BOARD MEETING</w:t>
    </w:r>
    <w:r>
      <w:tab/>
      <w:t xml:space="preserve">                   </w:t>
    </w:r>
    <w:r w:rsidR="00D80990">
      <w:t>March</w:t>
    </w:r>
    <w:r w:rsidR="00963A38">
      <w:t xml:space="preserve"> 14</w:t>
    </w:r>
    <w:r w:rsidR="00815322">
      <w:t>, 2022</w:t>
    </w:r>
  </w:p>
  <w:p w14:paraId="6979D717" w14:textId="17CE6C11" w:rsidR="002E35D1" w:rsidRDefault="002E35D1">
    <w:pPr>
      <w:pStyle w:val="Header"/>
    </w:pPr>
  </w:p>
  <w:p w14:paraId="369B9E91" w14:textId="47036D03"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8"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8"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9"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0"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1"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2"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3"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4"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5"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6"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7"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30"/>
  </w:num>
  <w:num w:numId="2">
    <w:abstractNumId w:val="41"/>
  </w:num>
  <w:num w:numId="3">
    <w:abstractNumId w:val="14"/>
  </w:num>
  <w:num w:numId="4">
    <w:abstractNumId w:val="33"/>
  </w:num>
  <w:num w:numId="5">
    <w:abstractNumId w:val="22"/>
  </w:num>
  <w:num w:numId="6">
    <w:abstractNumId w:val="17"/>
  </w:num>
  <w:num w:numId="7">
    <w:abstractNumId w:val="26"/>
  </w:num>
  <w:num w:numId="8">
    <w:abstractNumId w:val="39"/>
  </w:num>
  <w:num w:numId="9">
    <w:abstractNumId w:val="13"/>
  </w:num>
  <w:num w:numId="10">
    <w:abstractNumId w:val="46"/>
  </w:num>
  <w:num w:numId="11">
    <w:abstractNumId w:val="0"/>
  </w:num>
  <w:num w:numId="12">
    <w:abstractNumId w:val="10"/>
  </w:num>
  <w:num w:numId="13">
    <w:abstractNumId w:val="34"/>
  </w:num>
  <w:num w:numId="14">
    <w:abstractNumId w:val="28"/>
  </w:num>
  <w:num w:numId="15">
    <w:abstractNumId w:val="27"/>
  </w:num>
  <w:num w:numId="16">
    <w:abstractNumId w:val="29"/>
  </w:num>
  <w:num w:numId="17">
    <w:abstractNumId w:val="20"/>
  </w:num>
  <w:num w:numId="18">
    <w:abstractNumId w:val="38"/>
  </w:num>
  <w:num w:numId="19">
    <w:abstractNumId w:val="47"/>
  </w:num>
  <w:num w:numId="20">
    <w:abstractNumId w:val="21"/>
  </w:num>
  <w:num w:numId="21">
    <w:abstractNumId w:val="44"/>
  </w:num>
  <w:num w:numId="22">
    <w:abstractNumId w:val="2"/>
  </w:num>
  <w:num w:numId="23">
    <w:abstractNumId w:val="40"/>
  </w:num>
  <w:num w:numId="24">
    <w:abstractNumId w:val="32"/>
  </w:num>
  <w:num w:numId="25">
    <w:abstractNumId w:val="19"/>
  </w:num>
  <w:num w:numId="26">
    <w:abstractNumId w:val="37"/>
  </w:num>
  <w:num w:numId="27">
    <w:abstractNumId w:val="36"/>
  </w:num>
  <w:num w:numId="28">
    <w:abstractNumId w:val="1"/>
  </w:num>
  <w:num w:numId="29">
    <w:abstractNumId w:val="31"/>
  </w:num>
  <w:num w:numId="30">
    <w:abstractNumId w:val="45"/>
  </w:num>
  <w:num w:numId="31">
    <w:abstractNumId w:val="15"/>
  </w:num>
  <w:num w:numId="32">
    <w:abstractNumId w:val="42"/>
  </w:num>
  <w:num w:numId="33">
    <w:abstractNumId w:val="23"/>
  </w:num>
  <w:num w:numId="34">
    <w:abstractNumId w:val="6"/>
  </w:num>
  <w:num w:numId="35">
    <w:abstractNumId w:val="12"/>
  </w:num>
  <w:num w:numId="36">
    <w:abstractNumId w:val="24"/>
  </w:num>
  <w:num w:numId="37">
    <w:abstractNumId w:val="18"/>
  </w:num>
  <w:num w:numId="38">
    <w:abstractNumId w:val="16"/>
  </w:num>
  <w:num w:numId="39">
    <w:abstractNumId w:val="35"/>
  </w:num>
  <w:num w:numId="40">
    <w:abstractNumId w:val="7"/>
  </w:num>
  <w:num w:numId="41">
    <w:abstractNumId w:val="9"/>
  </w:num>
  <w:num w:numId="42">
    <w:abstractNumId w:val="43"/>
  </w:num>
  <w:num w:numId="43">
    <w:abstractNumId w:val="8"/>
  </w:num>
  <w:num w:numId="44">
    <w:abstractNumId w:val="3"/>
  </w:num>
  <w:num w:numId="45">
    <w:abstractNumId w:val="5"/>
  </w:num>
  <w:num w:numId="46">
    <w:abstractNumId w:val="11"/>
  </w:num>
  <w:num w:numId="47">
    <w:abstractNumId w:val="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2E9"/>
    <w:rsid w:val="00172896"/>
    <w:rsid w:val="00172A7B"/>
    <w:rsid w:val="00175E66"/>
    <w:rsid w:val="001773BC"/>
    <w:rsid w:val="00177583"/>
    <w:rsid w:val="00180E13"/>
    <w:rsid w:val="00181A45"/>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319"/>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537C"/>
    <w:rsid w:val="00A8546E"/>
    <w:rsid w:val="00A86055"/>
    <w:rsid w:val="00A860CA"/>
    <w:rsid w:val="00A861A0"/>
    <w:rsid w:val="00A86204"/>
    <w:rsid w:val="00A86434"/>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6E14"/>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4808"/>
    <w:rsid w:val="00D75755"/>
    <w:rsid w:val="00D75C15"/>
    <w:rsid w:val="00D7611E"/>
    <w:rsid w:val="00D76880"/>
    <w:rsid w:val="00D76E8B"/>
    <w:rsid w:val="00D779BF"/>
    <w:rsid w:val="00D779DC"/>
    <w:rsid w:val="00D80837"/>
    <w:rsid w:val="00D80990"/>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4</cp:revision>
  <cp:lastPrinted>2022-03-17T13:49:00Z</cp:lastPrinted>
  <dcterms:created xsi:type="dcterms:W3CDTF">2022-03-16T21:37:00Z</dcterms:created>
  <dcterms:modified xsi:type="dcterms:W3CDTF">2022-03-17T13:49:00Z</dcterms:modified>
</cp:coreProperties>
</file>