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048AE" w:rsidRDefault="005A5119">
      <w:pPr>
        <w:tabs>
          <w:tab w:val="right" w:pos="10080"/>
        </w:tabs>
        <w:rPr>
          <w:sz w:val="22"/>
          <w:szCs w:val="22"/>
        </w:rPr>
      </w:pPr>
      <w:r>
        <w:rPr>
          <w:sz w:val="22"/>
          <w:szCs w:val="22"/>
        </w:rPr>
        <w:t>The meeting was called to order at 6:00 p.m. by President Jeff Gosa.</w:t>
      </w:r>
    </w:p>
    <w:p w14:paraId="00000002" w14:textId="77777777" w:rsidR="000048AE" w:rsidRDefault="000048AE">
      <w:pPr>
        <w:rPr>
          <w:sz w:val="22"/>
          <w:szCs w:val="22"/>
        </w:rPr>
      </w:pPr>
    </w:p>
    <w:p w14:paraId="00000004" w14:textId="085D54B6" w:rsidR="000048AE" w:rsidRDefault="005A5119">
      <w:pPr>
        <w:rPr>
          <w:sz w:val="22"/>
          <w:szCs w:val="22"/>
        </w:rPr>
      </w:pPr>
      <w:r>
        <w:rPr>
          <w:sz w:val="22"/>
          <w:szCs w:val="22"/>
        </w:rPr>
        <w:t>Roll Call:  Present:  Jeff Gosa, James Heyroth, Dave Podoski</w:t>
      </w:r>
      <w:r w:rsidR="00DF5E30">
        <w:rPr>
          <w:sz w:val="22"/>
          <w:szCs w:val="22"/>
        </w:rPr>
        <w:t>, Jim Karban, Sean Van Ermen</w:t>
      </w:r>
      <w:r w:rsidR="009B07A8">
        <w:rPr>
          <w:sz w:val="22"/>
          <w:szCs w:val="22"/>
        </w:rPr>
        <w:t>,</w:t>
      </w:r>
      <w:r w:rsidR="004D012C">
        <w:rPr>
          <w:sz w:val="22"/>
          <w:szCs w:val="22"/>
        </w:rPr>
        <w:t xml:space="preserve"> </w:t>
      </w:r>
      <w:r w:rsidR="0084598D">
        <w:rPr>
          <w:sz w:val="22"/>
          <w:szCs w:val="22"/>
        </w:rPr>
        <w:t xml:space="preserve">Jordan Gondeck and </w:t>
      </w:r>
      <w:r w:rsidR="004D012C">
        <w:rPr>
          <w:sz w:val="22"/>
          <w:szCs w:val="22"/>
        </w:rPr>
        <w:t>Cayse Gillespie</w:t>
      </w:r>
      <w:r w:rsidR="009B07A8">
        <w:rPr>
          <w:sz w:val="22"/>
          <w:szCs w:val="22"/>
        </w:rPr>
        <w:t>.</w:t>
      </w:r>
    </w:p>
    <w:p w14:paraId="1ED9BD13" w14:textId="77777777" w:rsidR="00DF5E30" w:rsidRDefault="00DF5E30">
      <w:pPr>
        <w:rPr>
          <w:sz w:val="22"/>
          <w:szCs w:val="22"/>
        </w:rPr>
      </w:pPr>
    </w:p>
    <w:p w14:paraId="00000005" w14:textId="580556DF" w:rsidR="000048AE" w:rsidRDefault="005A5119">
      <w:pPr>
        <w:rPr>
          <w:sz w:val="22"/>
          <w:szCs w:val="22"/>
        </w:rPr>
      </w:pPr>
      <w:r>
        <w:rPr>
          <w:sz w:val="22"/>
          <w:szCs w:val="22"/>
        </w:rPr>
        <w:t>Also attending the meeting: Clerk</w:t>
      </w:r>
      <w:r w:rsidR="009653C3">
        <w:rPr>
          <w:sz w:val="22"/>
          <w:szCs w:val="22"/>
        </w:rPr>
        <w:t>/Treasurer</w:t>
      </w:r>
      <w:r>
        <w:rPr>
          <w:sz w:val="22"/>
          <w:szCs w:val="22"/>
        </w:rPr>
        <w:t xml:space="preserve">, Lori </w:t>
      </w:r>
      <w:r w:rsidR="000A2711">
        <w:rPr>
          <w:sz w:val="22"/>
          <w:szCs w:val="22"/>
        </w:rPr>
        <w:t>Gross</w:t>
      </w:r>
      <w:r w:rsidR="00992BE6">
        <w:rPr>
          <w:sz w:val="22"/>
          <w:szCs w:val="22"/>
        </w:rPr>
        <w:t xml:space="preserve">, Public Works Director, Dennis Gross, Fire Chief, Thomas Behnke and </w:t>
      </w:r>
      <w:r w:rsidR="004C1079">
        <w:rPr>
          <w:sz w:val="22"/>
          <w:szCs w:val="22"/>
        </w:rPr>
        <w:t>Fireman Rick Patenaude</w:t>
      </w:r>
    </w:p>
    <w:p w14:paraId="00000006" w14:textId="77777777" w:rsidR="000048AE" w:rsidRDefault="000048AE">
      <w:pPr>
        <w:rPr>
          <w:sz w:val="22"/>
          <w:szCs w:val="22"/>
        </w:rPr>
      </w:pPr>
    </w:p>
    <w:p w14:paraId="00000007" w14:textId="77777777" w:rsidR="000048AE" w:rsidRDefault="005A5119">
      <w:pPr>
        <w:rPr>
          <w:sz w:val="22"/>
          <w:szCs w:val="22"/>
        </w:rPr>
      </w:pPr>
      <w:r>
        <w:rPr>
          <w:sz w:val="22"/>
          <w:szCs w:val="22"/>
        </w:rPr>
        <w:t>News Media: None</w:t>
      </w:r>
    </w:p>
    <w:p w14:paraId="00000008" w14:textId="77777777" w:rsidR="000048AE" w:rsidRDefault="000048AE">
      <w:pPr>
        <w:rPr>
          <w:sz w:val="22"/>
          <w:szCs w:val="22"/>
        </w:rPr>
      </w:pPr>
    </w:p>
    <w:p w14:paraId="00000009" w14:textId="77777777" w:rsidR="000048AE" w:rsidRDefault="005A5119">
      <w:pPr>
        <w:rPr>
          <w:sz w:val="22"/>
          <w:szCs w:val="22"/>
        </w:rPr>
      </w:pPr>
      <w:r>
        <w:rPr>
          <w:sz w:val="22"/>
          <w:szCs w:val="22"/>
        </w:rPr>
        <w:t>Pledge of Allegiance was recited</w:t>
      </w:r>
    </w:p>
    <w:p w14:paraId="0D968F80" w14:textId="77777777" w:rsidR="0084598D" w:rsidRDefault="0084598D">
      <w:pPr>
        <w:rPr>
          <w:sz w:val="22"/>
          <w:szCs w:val="22"/>
        </w:rPr>
      </w:pPr>
    </w:p>
    <w:p w14:paraId="32EB2408" w14:textId="1555BDFF" w:rsidR="0084598D" w:rsidRPr="0039603C" w:rsidRDefault="0084598D">
      <w:pPr>
        <w:rPr>
          <w:bCs/>
        </w:rPr>
      </w:pPr>
      <w:r>
        <w:rPr>
          <w:b/>
          <w:u w:val="single"/>
        </w:rPr>
        <w:t xml:space="preserve">APPROVING/AMENDING THE AGENDA: </w:t>
      </w:r>
      <w:r>
        <w:rPr>
          <w:bCs/>
        </w:rPr>
        <w:t xml:space="preserve"> Motion by </w:t>
      </w:r>
      <w:r w:rsidR="004C1079">
        <w:rPr>
          <w:bCs/>
        </w:rPr>
        <w:t>Jordan Gondeck</w:t>
      </w:r>
      <w:r>
        <w:rPr>
          <w:bCs/>
        </w:rPr>
        <w:t>, second by J</w:t>
      </w:r>
      <w:r w:rsidR="009B07A8">
        <w:rPr>
          <w:bCs/>
        </w:rPr>
        <w:t xml:space="preserve">ordan </w:t>
      </w:r>
      <w:r w:rsidR="004C1079">
        <w:rPr>
          <w:bCs/>
        </w:rPr>
        <w:t>David Podoski</w:t>
      </w:r>
      <w:r w:rsidR="009B07A8">
        <w:rPr>
          <w:bCs/>
        </w:rPr>
        <w:t xml:space="preserve"> to a</w:t>
      </w:r>
      <w:r w:rsidR="00992BE6">
        <w:rPr>
          <w:bCs/>
        </w:rPr>
        <w:t xml:space="preserve">pprove agenda as is. </w:t>
      </w:r>
      <w:r>
        <w:rPr>
          <w:bCs/>
        </w:rPr>
        <w:t xml:space="preserve"> Motion was voted on and carried.</w:t>
      </w:r>
    </w:p>
    <w:p w14:paraId="0000000A" w14:textId="77777777" w:rsidR="000048AE" w:rsidRDefault="000048AE"/>
    <w:p w14:paraId="0000000B" w14:textId="77777777" w:rsidR="000048AE" w:rsidRDefault="005A5119">
      <w:pPr>
        <w:rPr>
          <w:b/>
          <w:u w:val="single"/>
        </w:rPr>
      </w:pPr>
      <w:bookmarkStart w:id="0" w:name="_Hlk202874391"/>
      <w:r>
        <w:rPr>
          <w:b/>
          <w:u w:val="single"/>
        </w:rPr>
        <w:t>APPROVING/CORRECTING THE MINUTES OF LAST PRECEDING MEETING(S):</w:t>
      </w:r>
    </w:p>
    <w:bookmarkEnd w:id="0"/>
    <w:p w14:paraId="0000000C" w14:textId="01BF70D2" w:rsidR="000048AE" w:rsidRDefault="005A5119">
      <w:pPr>
        <w:rPr>
          <w:sz w:val="22"/>
          <w:szCs w:val="22"/>
        </w:rPr>
      </w:pPr>
      <w:r>
        <w:rPr>
          <w:sz w:val="22"/>
          <w:szCs w:val="22"/>
        </w:rPr>
        <w:t xml:space="preserve">There were no corrections to the minutes of the </w:t>
      </w:r>
      <w:r w:rsidR="004D5B60">
        <w:rPr>
          <w:sz w:val="22"/>
          <w:szCs w:val="22"/>
        </w:rPr>
        <w:t>September Board</w:t>
      </w:r>
      <w:r>
        <w:rPr>
          <w:sz w:val="22"/>
          <w:szCs w:val="22"/>
        </w:rPr>
        <w:t xml:space="preserve"> Meeting</w:t>
      </w:r>
      <w:r w:rsidR="00995333">
        <w:rPr>
          <w:sz w:val="22"/>
          <w:szCs w:val="22"/>
        </w:rPr>
        <w:t>(s)</w:t>
      </w:r>
      <w:r>
        <w:rPr>
          <w:sz w:val="22"/>
          <w:szCs w:val="22"/>
        </w:rPr>
        <w:t xml:space="preserve">. A motion to approve the minutes was made by </w:t>
      </w:r>
      <w:r w:rsidR="004C1079">
        <w:rPr>
          <w:sz w:val="22"/>
          <w:szCs w:val="22"/>
        </w:rPr>
        <w:t>Sean VanErmen</w:t>
      </w:r>
      <w:r>
        <w:rPr>
          <w:sz w:val="22"/>
          <w:szCs w:val="22"/>
        </w:rPr>
        <w:t>, seconded b</w:t>
      </w:r>
      <w:r w:rsidR="00B85179">
        <w:rPr>
          <w:sz w:val="22"/>
          <w:szCs w:val="22"/>
        </w:rPr>
        <w:t xml:space="preserve">y </w:t>
      </w:r>
      <w:r w:rsidR="004C1079">
        <w:rPr>
          <w:sz w:val="22"/>
          <w:szCs w:val="22"/>
        </w:rPr>
        <w:t>Jim Karban</w:t>
      </w:r>
      <w:r>
        <w:rPr>
          <w:sz w:val="22"/>
          <w:szCs w:val="22"/>
        </w:rPr>
        <w:t>.</w:t>
      </w:r>
      <w:r w:rsidR="00DF5E30">
        <w:rPr>
          <w:sz w:val="22"/>
          <w:szCs w:val="22"/>
        </w:rPr>
        <w:t xml:space="preserve"> </w:t>
      </w:r>
      <w:r>
        <w:rPr>
          <w:sz w:val="22"/>
          <w:szCs w:val="22"/>
        </w:rPr>
        <w:t xml:space="preserve"> It carried by all voting “aye” on a voice vote.</w:t>
      </w:r>
    </w:p>
    <w:p w14:paraId="0000000D" w14:textId="77777777" w:rsidR="000048AE" w:rsidRDefault="000048AE">
      <w:pPr>
        <w:rPr>
          <w:sz w:val="22"/>
          <w:szCs w:val="22"/>
        </w:rPr>
      </w:pPr>
    </w:p>
    <w:p w14:paraId="39C016FB" w14:textId="3A3E6CAA" w:rsidR="00177295" w:rsidRPr="0084598D" w:rsidRDefault="005A5119" w:rsidP="00DF5E30">
      <w:pPr>
        <w:rPr>
          <w:sz w:val="22"/>
          <w:szCs w:val="22"/>
        </w:rPr>
      </w:pPr>
      <w:r>
        <w:rPr>
          <w:b/>
          <w:u w:val="single"/>
        </w:rPr>
        <w:t xml:space="preserve">President’s Comments- </w:t>
      </w:r>
      <w:r w:rsidR="00074977">
        <w:rPr>
          <w:sz w:val="22"/>
          <w:szCs w:val="22"/>
        </w:rPr>
        <w:t>Fall Scavenger Hunt is October 17</w:t>
      </w:r>
      <w:r w:rsidR="00074977" w:rsidRPr="00074977">
        <w:rPr>
          <w:sz w:val="22"/>
          <w:szCs w:val="22"/>
          <w:vertAlign w:val="superscript"/>
        </w:rPr>
        <w:t>th</w:t>
      </w:r>
      <w:r w:rsidR="00074977">
        <w:rPr>
          <w:sz w:val="22"/>
          <w:szCs w:val="22"/>
        </w:rPr>
        <w:t>-23</w:t>
      </w:r>
      <w:r w:rsidR="00074977" w:rsidRPr="00074977">
        <w:rPr>
          <w:sz w:val="22"/>
          <w:szCs w:val="22"/>
          <w:vertAlign w:val="superscript"/>
        </w:rPr>
        <w:t>rd</w:t>
      </w:r>
      <w:r w:rsidR="00074977">
        <w:rPr>
          <w:sz w:val="22"/>
          <w:szCs w:val="22"/>
        </w:rPr>
        <w:t xml:space="preserve"> and Trick or Treat Hours </w:t>
      </w:r>
      <w:r w:rsidR="00D9654B">
        <w:rPr>
          <w:sz w:val="22"/>
          <w:szCs w:val="22"/>
        </w:rPr>
        <w:t>are set for October 31</w:t>
      </w:r>
      <w:r w:rsidR="00D9654B" w:rsidRPr="00D9654B">
        <w:rPr>
          <w:sz w:val="22"/>
          <w:szCs w:val="22"/>
          <w:vertAlign w:val="superscript"/>
        </w:rPr>
        <w:t>st</w:t>
      </w:r>
      <w:r w:rsidR="00D9654B">
        <w:rPr>
          <w:sz w:val="22"/>
          <w:szCs w:val="22"/>
        </w:rPr>
        <w:t xml:space="preserve"> from 4:00-6:00pm.  </w:t>
      </w:r>
      <w:r w:rsidR="004C1079">
        <w:rPr>
          <w:sz w:val="22"/>
          <w:szCs w:val="22"/>
        </w:rPr>
        <w:t>Public Budget Hearing will be at 5:30 pm on November 10, 2025.</w:t>
      </w:r>
    </w:p>
    <w:p w14:paraId="00000010" w14:textId="77777777" w:rsidR="000048AE" w:rsidRDefault="000048AE">
      <w:pPr>
        <w:pBdr>
          <w:top w:val="nil"/>
          <w:left w:val="nil"/>
          <w:bottom w:val="nil"/>
          <w:right w:val="nil"/>
          <w:between w:val="nil"/>
        </w:pBdr>
        <w:ind w:left="720"/>
        <w:rPr>
          <w:color w:val="000000"/>
          <w:sz w:val="22"/>
          <w:szCs w:val="22"/>
        </w:rPr>
      </w:pPr>
    </w:p>
    <w:p w14:paraId="2EBAAA03" w14:textId="3DCA9149" w:rsidR="00822110" w:rsidRPr="0084598D" w:rsidRDefault="005A5119" w:rsidP="00DF5E30">
      <w:pPr>
        <w:rPr>
          <w:bCs/>
        </w:rPr>
      </w:pPr>
      <w:r>
        <w:rPr>
          <w:b/>
          <w:u w:val="single"/>
        </w:rPr>
        <w:t>Citizens Comment</w:t>
      </w:r>
      <w:r w:rsidR="00DF5E30">
        <w:rPr>
          <w:b/>
          <w:u w:val="single"/>
        </w:rPr>
        <w:t xml:space="preserve">s- </w:t>
      </w:r>
      <w:r w:rsidR="004C1079">
        <w:rPr>
          <w:bCs/>
        </w:rPr>
        <w:t>None</w:t>
      </w:r>
    </w:p>
    <w:p w14:paraId="00000013" w14:textId="77777777" w:rsidR="000048AE" w:rsidRDefault="000048AE">
      <w:pPr>
        <w:pBdr>
          <w:top w:val="nil"/>
          <w:left w:val="nil"/>
          <w:bottom w:val="nil"/>
          <w:right w:val="nil"/>
          <w:between w:val="nil"/>
        </w:pBdr>
        <w:ind w:left="720"/>
        <w:rPr>
          <w:color w:val="000000"/>
          <w:sz w:val="22"/>
          <w:szCs w:val="22"/>
        </w:rPr>
      </w:pPr>
    </w:p>
    <w:p w14:paraId="5D76D049" w14:textId="1FE83EEE" w:rsidR="004A1422" w:rsidRPr="004A1422" w:rsidRDefault="005A5119">
      <w:pPr>
        <w:rPr>
          <w:b/>
          <w:u w:val="single"/>
        </w:rPr>
      </w:pPr>
      <w:r>
        <w:rPr>
          <w:b/>
          <w:u w:val="single"/>
        </w:rPr>
        <w:t>NEW BUSINESS</w:t>
      </w:r>
    </w:p>
    <w:p w14:paraId="12C19E7C" w14:textId="4F5B0FE7" w:rsidR="0098356F" w:rsidRPr="0039603C" w:rsidRDefault="0098356F" w:rsidP="0098356F">
      <w:pPr>
        <w:numPr>
          <w:ilvl w:val="0"/>
          <w:numId w:val="2"/>
        </w:numPr>
        <w:pBdr>
          <w:top w:val="nil"/>
          <w:left w:val="nil"/>
          <w:bottom w:val="nil"/>
          <w:right w:val="nil"/>
          <w:between w:val="nil"/>
        </w:pBdr>
        <w:jc w:val="both"/>
        <w:rPr>
          <w:color w:val="000000"/>
          <w:sz w:val="22"/>
          <w:szCs w:val="22"/>
        </w:rPr>
      </w:pPr>
      <w:r w:rsidRPr="0039603C">
        <w:rPr>
          <w:b/>
          <w:bCs/>
          <w:color w:val="000000"/>
          <w:sz w:val="22"/>
          <w:szCs w:val="22"/>
        </w:rPr>
        <w:t>Operator’s License</w:t>
      </w:r>
      <w:r w:rsidR="00C55E76" w:rsidRPr="0039603C">
        <w:rPr>
          <w:b/>
          <w:bCs/>
          <w:color w:val="000000"/>
          <w:sz w:val="22"/>
          <w:szCs w:val="22"/>
        </w:rPr>
        <w:t>/Liquor Licenses</w:t>
      </w:r>
      <w:r w:rsidRPr="0039603C">
        <w:rPr>
          <w:b/>
          <w:bCs/>
          <w:color w:val="000000"/>
          <w:sz w:val="22"/>
          <w:szCs w:val="22"/>
        </w:rPr>
        <w:t>, if any</w:t>
      </w:r>
      <w:r w:rsidR="00316E84" w:rsidRPr="0039603C">
        <w:rPr>
          <w:b/>
          <w:bCs/>
          <w:color w:val="000000"/>
          <w:sz w:val="22"/>
          <w:szCs w:val="22"/>
        </w:rPr>
        <w:t>-</w:t>
      </w:r>
      <w:r w:rsidR="00D9654B" w:rsidRPr="0039603C">
        <w:rPr>
          <w:color w:val="000000"/>
          <w:sz w:val="22"/>
          <w:szCs w:val="22"/>
        </w:rPr>
        <w:t>None</w:t>
      </w:r>
    </w:p>
    <w:p w14:paraId="76C5CAF4" w14:textId="49E949DA" w:rsidR="004B612A" w:rsidRPr="004C1079" w:rsidRDefault="00D9654B" w:rsidP="004C1079">
      <w:pPr>
        <w:numPr>
          <w:ilvl w:val="0"/>
          <w:numId w:val="2"/>
        </w:numPr>
        <w:pBdr>
          <w:top w:val="nil"/>
          <w:left w:val="nil"/>
          <w:bottom w:val="nil"/>
          <w:right w:val="nil"/>
          <w:between w:val="nil"/>
        </w:pBdr>
        <w:jc w:val="both"/>
        <w:rPr>
          <w:color w:val="000000"/>
          <w:sz w:val="22"/>
          <w:szCs w:val="22"/>
        </w:rPr>
      </w:pPr>
      <w:r>
        <w:rPr>
          <w:b/>
          <w:bCs/>
          <w:color w:val="000000"/>
          <w:sz w:val="22"/>
          <w:szCs w:val="22"/>
        </w:rPr>
        <w:t xml:space="preserve">Approve </w:t>
      </w:r>
      <w:r w:rsidR="004C1079">
        <w:rPr>
          <w:b/>
          <w:bCs/>
          <w:color w:val="000000"/>
          <w:sz w:val="22"/>
          <w:szCs w:val="22"/>
        </w:rPr>
        <w:t>Coleman Rescue Squad Agreement for 2026-</w:t>
      </w:r>
      <w:r w:rsidR="004C1079" w:rsidRPr="004C1079">
        <w:rPr>
          <w:color w:val="000000"/>
          <w:sz w:val="22"/>
          <w:szCs w:val="22"/>
        </w:rPr>
        <w:t>Motion by Jim Karban, second by Cayse Gillespie to approve the Rescue Squad Agreement in the amount of $22,941.18.  Motion was voted on and carried.</w:t>
      </w:r>
    </w:p>
    <w:p w14:paraId="6A37DD20" w14:textId="62743DDB" w:rsidR="0098356F" w:rsidRPr="00225AE8" w:rsidRDefault="0098356F" w:rsidP="00225AE8">
      <w:pPr>
        <w:pStyle w:val="ListParagraph"/>
        <w:numPr>
          <w:ilvl w:val="0"/>
          <w:numId w:val="9"/>
        </w:numPr>
        <w:pBdr>
          <w:top w:val="nil"/>
          <w:left w:val="nil"/>
          <w:bottom w:val="nil"/>
          <w:right w:val="nil"/>
          <w:between w:val="nil"/>
        </w:pBdr>
        <w:jc w:val="both"/>
        <w:rPr>
          <w:color w:val="000000"/>
          <w:sz w:val="22"/>
          <w:szCs w:val="22"/>
        </w:rPr>
      </w:pPr>
      <w:r w:rsidRPr="00225AE8">
        <w:rPr>
          <w:b/>
          <w:color w:val="000000"/>
          <w:sz w:val="22"/>
          <w:szCs w:val="22"/>
        </w:rPr>
        <w:t>Discuss/Approve Recommendation from the Utility Committee</w:t>
      </w:r>
      <w:bookmarkStart w:id="1" w:name="_heading=h.gjdgxs" w:colFirst="0" w:colLast="0"/>
      <w:bookmarkEnd w:id="1"/>
      <w:r w:rsidRPr="00225AE8">
        <w:rPr>
          <w:b/>
          <w:color w:val="000000"/>
        </w:rPr>
        <w:t>-</w:t>
      </w:r>
    </w:p>
    <w:p w14:paraId="1AE888E3" w14:textId="3FA6C207" w:rsidR="00E27724" w:rsidRPr="004D5B60" w:rsidRDefault="00423FD0" w:rsidP="004D5B60">
      <w:pPr>
        <w:numPr>
          <w:ilvl w:val="1"/>
          <w:numId w:val="9"/>
        </w:numPr>
        <w:pBdr>
          <w:top w:val="nil"/>
          <w:left w:val="nil"/>
          <w:bottom w:val="nil"/>
          <w:right w:val="nil"/>
          <w:between w:val="nil"/>
        </w:pBdr>
        <w:jc w:val="both"/>
        <w:rPr>
          <w:bCs/>
          <w:color w:val="000000"/>
          <w:sz w:val="22"/>
          <w:szCs w:val="22"/>
        </w:rPr>
      </w:pPr>
      <w:r w:rsidRPr="00DC34D9">
        <w:rPr>
          <w:b/>
          <w:color w:val="000000"/>
          <w:sz w:val="22"/>
          <w:szCs w:val="22"/>
        </w:rPr>
        <w:t>Pay Request</w:t>
      </w:r>
      <w:r w:rsidR="009A0588" w:rsidRPr="00DC34D9">
        <w:rPr>
          <w:b/>
          <w:color w:val="000000"/>
          <w:sz w:val="22"/>
          <w:szCs w:val="22"/>
        </w:rPr>
        <w:t xml:space="preserve"> </w:t>
      </w:r>
      <w:r w:rsidR="00C852C6" w:rsidRPr="00DC34D9">
        <w:rPr>
          <w:b/>
          <w:color w:val="000000"/>
          <w:sz w:val="22"/>
          <w:szCs w:val="22"/>
        </w:rPr>
        <w:t>#</w:t>
      </w:r>
      <w:r w:rsidR="00B9272D">
        <w:rPr>
          <w:b/>
          <w:color w:val="000000"/>
          <w:sz w:val="22"/>
          <w:szCs w:val="22"/>
        </w:rPr>
        <w:t>8</w:t>
      </w:r>
      <w:r w:rsidR="004D012C" w:rsidRPr="00DC34D9">
        <w:rPr>
          <w:b/>
          <w:color w:val="000000"/>
          <w:sz w:val="22"/>
          <w:szCs w:val="22"/>
        </w:rPr>
        <w:t xml:space="preserve"> </w:t>
      </w:r>
      <w:r w:rsidRPr="00DC34D9">
        <w:rPr>
          <w:b/>
          <w:color w:val="000000"/>
          <w:sz w:val="22"/>
          <w:szCs w:val="22"/>
        </w:rPr>
        <w:t xml:space="preserve">to August Winters </w:t>
      </w:r>
      <w:r w:rsidR="004D012C" w:rsidRPr="00DC34D9">
        <w:rPr>
          <w:b/>
          <w:color w:val="000000"/>
          <w:sz w:val="22"/>
          <w:szCs w:val="22"/>
        </w:rPr>
        <w:t xml:space="preserve">in the amount of </w:t>
      </w:r>
      <w:r w:rsidR="00E27724" w:rsidRPr="00DC34D9">
        <w:rPr>
          <w:b/>
          <w:color w:val="000000"/>
          <w:sz w:val="22"/>
          <w:szCs w:val="22"/>
        </w:rPr>
        <w:t>$</w:t>
      </w:r>
      <w:r w:rsidR="00B9272D">
        <w:rPr>
          <w:b/>
          <w:color w:val="000000"/>
          <w:sz w:val="22"/>
          <w:szCs w:val="22"/>
        </w:rPr>
        <w:t>373,458.97</w:t>
      </w:r>
      <w:r w:rsidR="00DA2783">
        <w:rPr>
          <w:b/>
          <w:color w:val="000000"/>
          <w:sz w:val="22"/>
          <w:szCs w:val="22"/>
        </w:rPr>
        <w:t xml:space="preserve"> and Pay Request #</w:t>
      </w:r>
      <w:r w:rsidR="00B9272D">
        <w:rPr>
          <w:b/>
          <w:color w:val="000000"/>
          <w:sz w:val="22"/>
          <w:szCs w:val="22"/>
        </w:rPr>
        <w:t>2</w:t>
      </w:r>
      <w:r w:rsidR="00DA2783">
        <w:rPr>
          <w:b/>
          <w:color w:val="000000"/>
          <w:sz w:val="22"/>
          <w:szCs w:val="22"/>
        </w:rPr>
        <w:t xml:space="preserve"> to TanksCo in the amount of $</w:t>
      </w:r>
      <w:r w:rsidR="00B9272D">
        <w:rPr>
          <w:b/>
          <w:color w:val="000000"/>
          <w:sz w:val="22"/>
          <w:szCs w:val="22"/>
        </w:rPr>
        <w:t>156,406.75</w:t>
      </w:r>
      <w:r>
        <w:rPr>
          <w:bCs/>
          <w:color w:val="000000"/>
        </w:rPr>
        <w:t>-</w:t>
      </w:r>
      <w:r w:rsidR="00F83547" w:rsidRPr="00DC34D9">
        <w:rPr>
          <w:bCs/>
          <w:color w:val="000000"/>
          <w:sz w:val="22"/>
          <w:szCs w:val="22"/>
        </w:rPr>
        <w:t xml:space="preserve">Motion by </w:t>
      </w:r>
      <w:r w:rsidR="00346E0F" w:rsidRPr="00DC34D9">
        <w:rPr>
          <w:bCs/>
          <w:color w:val="000000"/>
          <w:sz w:val="22"/>
          <w:szCs w:val="22"/>
        </w:rPr>
        <w:t xml:space="preserve">James </w:t>
      </w:r>
      <w:r w:rsidR="00122686" w:rsidRPr="00DC34D9">
        <w:rPr>
          <w:bCs/>
          <w:color w:val="000000"/>
          <w:sz w:val="22"/>
          <w:szCs w:val="22"/>
        </w:rPr>
        <w:t xml:space="preserve">Karban, second by </w:t>
      </w:r>
      <w:r w:rsidR="00DA2783">
        <w:rPr>
          <w:bCs/>
          <w:color w:val="000000"/>
          <w:sz w:val="22"/>
          <w:szCs w:val="22"/>
        </w:rPr>
        <w:t>J</w:t>
      </w:r>
      <w:r w:rsidR="00B9272D">
        <w:rPr>
          <w:bCs/>
          <w:color w:val="000000"/>
          <w:sz w:val="22"/>
          <w:szCs w:val="22"/>
        </w:rPr>
        <w:t>im Heyroth</w:t>
      </w:r>
      <w:r w:rsidR="00E27724" w:rsidRPr="00DC34D9">
        <w:rPr>
          <w:bCs/>
          <w:color w:val="000000"/>
          <w:sz w:val="22"/>
          <w:szCs w:val="22"/>
        </w:rPr>
        <w:t xml:space="preserve"> to</w:t>
      </w:r>
      <w:r w:rsidR="00122686" w:rsidRPr="00DC34D9">
        <w:rPr>
          <w:bCs/>
          <w:color w:val="000000"/>
          <w:sz w:val="22"/>
          <w:szCs w:val="22"/>
        </w:rPr>
        <w:t xml:space="preserve"> approve pay request to August Winters for the WWTP upgrade in the amount of $</w:t>
      </w:r>
      <w:r w:rsidR="00B9272D">
        <w:rPr>
          <w:bCs/>
          <w:color w:val="000000"/>
          <w:sz w:val="22"/>
          <w:szCs w:val="22"/>
        </w:rPr>
        <w:t>373,458.97</w:t>
      </w:r>
      <w:r w:rsidR="00DA2783">
        <w:rPr>
          <w:bCs/>
          <w:color w:val="000000"/>
          <w:sz w:val="22"/>
          <w:szCs w:val="22"/>
        </w:rPr>
        <w:t xml:space="preserve"> and </w:t>
      </w:r>
      <w:r w:rsidR="00B9272D">
        <w:rPr>
          <w:bCs/>
          <w:color w:val="000000"/>
          <w:sz w:val="22"/>
          <w:szCs w:val="22"/>
        </w:rPr>
        <w:t xml:space="preserve">motion by Jim Karban, second by Jim Heyroth for </w:t>
      </w:r>
      <w:r w:rsidR="00DA2783">
        <w:rPr>
          <w:bCs/>
          <w:color w:val="000000"/>
          <w:sz w:val="22"/>
          <w:szCs w:val="22"/>
        </w:rPr>
        <w:t>pay request</w:t>
      </w:r>
      <w:r w:rsidR="00B9272D">
        <w:rPr>
          <w:bCs/>
          <w:color w:val="000000"/>
          <w:sz w:val="22"/>
          <w:szCs w:val="22"/>
        </w:rPr>
        <w:t xml:space="preserve"> #2</w:t>
      </w:r>
      <w:r w:rsidR="00DA2783">
        <w:rPr>
          <w:bCs/>
          <w:color w:val="000000"/>
          <w:sz w:val="22"/>
          <w:szCs w:val="22"/>
        </w:rPr>
        <w:t xml:space="preserve"> to TanksCo for the Water Tower Painting in the amount of $</w:t>
      </w:r>
      <w:r w:rsidR="00B9272D">
        <w:rPr>
          <w:bCs/>
          <w:color w:val="000000"/>
          <w:sz w:val="22"/>
          <w:szCs w:val="22"/>
        </w:rPr>
        <w:t>156,406.75</w:t>
      </w:r>
      <w:r w:rsidR="004D012C" w:rsidRPr="00DC34D9">
        <w:rPr>
          <w:bCs/>
          <w:color w:val="000000"/>
          <w:sz w:val="22"/>
          <w:szCs w:val="22"/>
        </w:rPr>
        <w:t xml:space="preserve">. </w:t>
      </w:r>
      <w:r w:rsidR="00122686" w:rsidRPr="00DC34D9">
        <w:rPr>
          <w:bCs/>
          <w:color w:val="000000"/>
          <w:sz w:val="22"/>
          <w:szCs w:val="22"/>
        </w:rPr>
        <w:t>Motion was voted on and carried.</w:t>
      </w:r>
      <w:r w:rsidR="00DC34D9" w:rsidRPr="00DC34D9">
        <w:rPr>
          <w:bCs/>
          <w:color w:val="000000"/>
          <w:sz w:val="22"/>
          <w:szCs w:val="22"/>
        </w:rPr>
        <w:t xml:space="preserve"> Jim Karban also gave an update on the water tower project</w:t>
      </w:r>
      <w:r w:rsidR="00B9272D">
        <w:rPr>
          <w:bCs/>
          <w:color w:val="000000"/>
          <w:sz w:val="22"/>
          <w:szCs w:val="22"/>
        </w:rPr>
        <w:t xml:space="preserve"> and the WWTP upgrade</w:t>
      </w:r>
      <w:r w:rsidR="00DC34D9" w:rsidRPr="00DC34D9">
        <w:rPr>
          <w:bCs/>
          <w:color w:val="000000"/>
          <w:sz w:val="22"/>
          <w:szCs w:val="22"/>
        </w:rPr>
        <w:t>.</w:t>
      </w:r>
    </w:p>
    <w:p w14:paraId="0000001C" w14:textId="409DD3E9" w:rsidR="000048AE" w:rsidRDefault="005A5119">
      <w:pPr>
        <w:rPr>
          <w:b/>
          <w:u w:val="single"/>
        </w:rPr>
      </w:pPr>
      <w:r>
        <w:rPr>
          <w:b/>
          <w:u w:val="single"/>
        </w:rPr>
        <w:t>COMMITTEE REPORTS:</w:t>
      </w:r>
    </w:p>
    <w:p w14:paraId="63899B20" w14:textId="6CE38CF5" w:rsidR="0014634D" w:rsidRPr="00DC34D9" w:rsidRDefault="00DA17C6" w:rsidP="00DC34D9">
      <w:pPr>
        <w:numPr>
          <w:ilvl w:val="0"/>
          <w:numId w:val="4"/>
        </w:numPr>
        <w:rPr>
          <w:b/>
          <w:i/>
        </w:rPr>
      </w:pPr>
      <w:r w:rsidRPr="00765649">
        <w:rPr>
          <w:b/>
          <w:i/>
        </w:rPr>
        <w:t xml:space="preserve"> </w:t>
      </w:r>
      <w:r w:rsidR="005A5119" w:rsidRPr="00765649">
        <w:rPr>
          <w:b/>
          <w:i/>
        </w:rPr>
        <w:t>COURT</w:t>
      </w:r>
      <w:bookmarkStart w:id="2" w:name="_heading=h.30j0zll" w:colFirst="0" w:colLast="0"/>
      <w:bookmarkEnd w:id="2"/>
      <w:r w:rsidR="0043383D" w:rsidRPr="00765649">
        <w:rPr>
          <w:b/>
          <w:i/>
        </w:rPr>
        <w:t>-</w:t>
      </w:r>
      <w:r w:rsidR="00765649" w:rsidRPr="00765649">
        <w:rPr>
          <w:sz w:val="22"/>
          <w:szCs w:val="22"/>
        </w:rPr>
        <w:t xml:space="preserve"> </w:t>
      </w:r>
      <w:bookmarkStart w:id="3" w:name="_heading=h.1fob9te" w:colFirst="0" w:colLast="0"/>
      <w:bookmarkEnd w:id="3"/>
      <w:r w:rsidR="00B9272D">
        <w:rPr>
          <w:sz w:val="22"/>
          <w:szCs w:val="22"/>
        </w:rPr>
        <w:t>Court Report was read by Court Committee member, Sean Van Ermen.  Village of Coleman had 40 citations in the amount of $5338.00.  Village of Pound had 2 trials and citation amount of $248.00.  Nothing for the Town of Pound.</w:t>
      </w:r>
    </w:p>
    <w:p w14:paraId="00000026" w14:textId="1423F45C" w:rsidR="000048AE" w:rsidRPr="00704847" w:rsidRDefault="000E0AD3" w:rsidP="00704847">
      <w:pPr>
        <w:numPr>
          <w:ilvl w:val="0"/>
          <w:numId w:val="4"/>
        </w:numPr>
        <w:rPr>
          <w:bCs/>
          <w:iCs/>
        </w:rPr>
      </w:pPr>
      <w:r>
        <w:rPr>
          <w:b/>
          <w:i/>
        </w:rPr>
        <w:t>RECREATION</w:t>
      </w:r>
      <w:bookmarkStart w:id="4" w:name="_heading=h.3znysh7" w:colFirst="0" w:colLast="0"/>
      <w:bookmarkEnd w:id="4"/>
      <w:r w:rsidR="00704847">
        <w:rPr>
          <w:b/>
          <w:i/>
        </w:rPr>
        <w:t>-</w:t>
      </w:r>
      <w:r w:rsidR="00704847" w:rsidRPr="00704847">
        <w:rPr>
          <w:bCs/>
          <w:iCs/>
        </w:rPr>
        <w:t>None</w:t>
      </w:r>
    </w:p>
    <w:p w14:paraId="0A92AAD1" w14:textId="01F8C999" w:rsidR="00CB39C9" w:rsidRPr="00704847" w:rsidRDefault="005A5119" w:rsidP="00704847">
      <w:pPr>
        <w:numPr>
          <w:ilvl w:val="0"/>
          <w:numId w:val="4"/>
        </w:numPr>
        <w:rPr>
          <w:bCs/>
          <w:iCs/>
        </w:rPr>
      </w:pPr>
      <w:r>
        <w:rPr>
          <w:b/>
          <w:i/>
        </w:rPr>
        <w:t>PUBLIC WORKS</w:t>
      </w:r>
      <w:r w:rsidR="00704847">
        <w:rPr>
          <w:b/>
          <w:i/>
        </w:rPr>
        <w:t>-</w:t>
      </w:r>
      <w:r w:rsidR="00704847" w:rsidRPr="00704847">
        <w:rPr>
          <w:bCs/>
          <w:iCs/>
        </w:rPr>
        <w:t>None</w:t>
      </w:r>
    </w:p>
    <w:p w14:paraId="6874EBA5" w14:textId="08EA97F7" w:rsidR="00861B1B" w:rsidRPr="00861B1B" w:rsidRDefault="005A5119" w:rsidP="006C71D6">
      <w:pPr>
        <w:numPr>
          <w:ilvl w:val="0"/>
          <w:numId w:val="4"/>
        </w:numPr>
      </w:pPr>
      <w:r>
        <w:rPr>
          <w:b/>
          <w:i/>
        </w:rPr>
        <w:t>FINANCE &amp; BUDGET</w:t>
      </w:r>
      <w:r w:rsidR="00704847">
        <w:t>-2026 Proposed Budget was included in everyone’s board packet.  There were no corrections or additions to the proposed Budget.  Budget hearing is scheduled for November 10, 2025 at 5:30 pm.</w:t>
      </w:r>
    </w:p>
    <w:p w14:paraId="0000002C" w14:textId="70E33D50" w:rsidR="000048AE" w:rsidRPr="00704847" w:rsidRDefault="005A5119" w:rsidP="00704847">
      <w:pPr>
        <w:numPr>
          <w:ilvl w:val="0"/>
          <w:numId w:val="4"/>
        </w:numPr>
        <w:rPr>
          <w:b/>
          <w:i/>
        </w:rPr>
      </w:pPr>
      <w:r>
        <w:rPr>
          <w:b/>
          <w:i/>
        </w:rPr>
        <w:t>BOARD OF HEALTH &amp; SANITATION</w:t>
      </w:r>
      <w:r w:rsidR="00704847">
        <w:rPr>
          <w:b/>
          <w:i/>
        </w:rPr>
        <w:t>-</w:t>
      </w:r>
      <w:r w:rsidR="00704847" w:rsidRPr="00704847">
        <w:rPr>
          <w:bCs/>
          <w:iCs/>
        </w:rPr>
        <w:t>None</w:t>
      </w:r>
    </w:p>
    <w:p w14:paraId="0000002E" w14:textId="291A9D88" w:rsidR="000048AE" w:rsidRPr="00704847" w:rsidRDefault="005A5119" w:rsidP="00704847">
      <w:pPr>
        <w:numPr>
          <w:ilvl w:val="0"/>
          <w:numId w:val="4"/>
        </w:numPr>
        <w:rPr>
          <w:sz w:val="22"/>
          <w:szCs w:val="22"/>
        </w:rPr>
      </w:pPr>
      <w:r>
        <w:rPr>
          <w:b/>
          <w:i/>
        </w:rPr>
        <w:t>TAX COMMITTEE &amp; BOARD OF REVIEW</w:t>
      </w:r>
      <w:r w:rsidR="00704847">
        <w:rPr>
          <w:sz w:val="22"/>
          <w:szCs w:val="22"/>
        </w:rPr>
        <w:t>- None</w:t>
      </w:r>
    </w:p>
    <w:p w14:paraId="00000030" w14:textId="6D4AD304" w:rsidR="000048AE" w:rsidRPr="00704847" w:rsidRDefault="005A5119" w:rsidP="00704847">
      <w:pPr>
        <w:numPr>
          <w:ilvl w:val="0"/>
          <w:numId w:val="4"/>
        </w:numPr>
      </w:pPr>
      <w:r>
        <w:rPr>
          <w:b/>
          <w:i/>
        </w:rPr>
        <w:t>ZONING &amp; PLANNING COMMISSION</w:t>
      </w:r>
      <w:r w:rsidR="00704847">
        <w:rPr>
          <w:b/>
          <w:i/>
        </w:rPr>
        <w:t>-</w:t>
      </w:r>
      <w:r w:rsidR="00704847" w:rsidRPr="00704847">
        <w:rPr>
          <w:bCs/>
          <w:iCs/>
        </w:rPr>
        <w:t>None</w:t>
      </w:r>
    </w:p>
    <w:p w14:paraId="46B3635D" w14:textId="553B5BE9" w:rsidR="000D0610" w:rsidRPr="00861B1B" w:rsidRDefault="005A5119" w:rsidP="00861B1B">
      <w:pPr>
        <w:numPr>
          <w:ilvl w:val="0"/>
          <w:numId w:val="4"/>
        </w:numPr>
        <w:rPr>
          <w:b/>
          <w:i/>
        </w:rPr>
      </w:pPr>
      <w:r>
        <w:rPr>
          <w:b/>
          <w:i/>
        </w:rPr>
        <w:lastRenderedPageBreak/>
        <w:t>PUBLIC SAFETY &amp; PERSONNEL</w:t>
      </w:r>
    </w:p>
    <w:p w14:paraId="00000033" w14:textId="76FB71EA" w:rsidR="000048AE" w:rsidRDefault="00861B1B" w:rsidP="00861B1B">
      <w:pPr>
        <w:rPr>
          <w:b/>
          <w:i/>
          <w:sz w:val="28"/>
          <w:szCs w:val="28"/>
        </w:rPr>
      </w:pPr>
      <w:r>
        <w:rPr>
          <w:b/>
          <w:i/>
          <w:sz w:val="28"/>
          <w:szCs w:val="28"/>
        </w:rPr>
        <w:t xml:space="preserve">        </w:t>
      </w:r>
      <w:r>
        <w:rPr>
          <w:b/>
          <w:i/>
          <w:sz w:val="28"/>
          <w:szCs w:val="28"/>
        </w:rPr>
        <w:tab/>
      </w:r>
      <w:r>
        <w:rPr>
          <w:b/>
          <w:i/>
          <w:sz w:val="28"/>
          <w:szCs w:val="28"/>
        </w:rPr>
        <w:tab/>
      </w:r>
      <w:r w:rsidR="005A5119">
        <w:rPr>
          <w:b/>
          <w:i/>
          <w:sz w:val="28"/>
          <w:szCs w:val="28"/>
        </w:rPr>
        <w:t>Police Department Report</w:t>
      </w:r>
    </w:p>
    <w:p w14:paraId="604719E1" w14:textId="2F23405E" w:rsidR="005A2465" w:rsidRDefault="005A5119" w:rsidP="00DA6CF0">
      <w:pPr>
        <w:ind w:left="1440"/>
        <w:rPr>
          <w:sz w:val="22"/>
          <w:szCs w:val="22"/>
        </w:rPr>
      </w:pPr>
      <w:r>
        <w:rPr>
          <w:sz w:val="22"/>
          <w:szCs w:val="22"/>
        </w:rPr>
        <w:t xml:space="preserve">Dave Podoski read the monthly report for </w:t>
      </w:r>
      <w:r w:rsidR="00704847">
        <w:rPr>
          <w:sz w:val="22"/>
          <w:szCs w:val="22"/>
        </w:rPr>
        <w:t xml:space="preserve">September </w:t>
      </w:r>
      <w:r>
        <w:rPr>
          <w:sz w:val="22"/>
          <w:szCs w:val="22"/>
        </w:rPr>
        <w:t>202</w:t>
      </w:r>
      <w:r w:rsidR="0043383D">
        <w:rPr>
          <w:sz w:val="22"/>
          <w:szCs w:val="22"/>
        </w:rPr>
        <w:t>5</w:t>
      </w:r>
      <w:r>
        <w:rPr>
          <w:sz w:val="22"/>
          <w:szCs w:val="22"/>
        </w:rPr>
        <w:t xml:space="preserve">.  There were </w:t>
      </w:r>
      <w:r w:rsidR="00704847">
        <w:rPr>
          <w:sz w:val="22"/>
          <w:szCs w:val="22"/>
        </w:rPr>
        <w:t>56</w:t>
      </w:r>
      <w:r w:rsidR="00DD1518">
        <w:rPr>
          <w:sz w:val="22"/>
          <w:szCs w:val="22"/>
        </w:rPr>
        <w:t xml:space="preserve"> </w:t>
      </w:r>
      <w:r>
        <w:rPr>
          <w:sz w:val="22"/>
          <w:szCs w:val="22"/>
        </w:rPr>
        <w:t xml:space="preserve">complaints </w:t>
      </w:r>
      <w:r w:rsidR="008E1654">
        <w:rPr>
          <w:sz w:val="22"/>
          <w:szCs w:val="22"/>
        </w:rPr>
        <w:t>during</w:t>
      </w:r>
      <w:r>
        <w:rPr>
          <w:sz w:val="22"/>
          <w:szCs w:val="22"/>
        </w:rPr>
        <w:t xml:space="preserve"> the month</w:t>
      </w:r>
      <w:r w:rsidR="008E1654">
        <w:rPr>
          <w:sz w:val="22"/>
          <w:szCs w:val="22"/>
        </w:rPr>
        <w:t>.</w:t>
      </w:r>
      <w:r w:rsidR="00815C1C">
        <w:rPr>
          <w:sz w:val="22"/>
          <w:szCs w:val="22"/>
        </w:rPr>
        <w:t xml:space="preserve"> </w:t>
      </w:r>
      <w:r>
        <w:rPr>
          <w:sz w:val="22"/>
          <w:szCs w:val="22"/>
        </w:rPr>
        <w:t xml:space="preserve"> </w:t>
      </w:r>
      <w:r w:rsidR="00704847">
        <w:rPr>
          <w:sz w:val="22"/>
          <w:szCs w:val="22"/>
        </w:rPr>
        <w:t>17</w:t>
      </w:r>
      <w:r w:rsidR="00F144AE">
        <w:rPr>
          <w:sz w:val="22"/>
          <w:szCs w:val="22"/>
        </w:rPr>
        <w:t xml:space="preserve"> citation</w:t>
      </w:r>
      <w:r w:rsidR="00723BF1">
        <w:rPr>
          <w:sz w:val="22"/>
          <w:szCs w:val="22"/>
        </w:rPr>
        <w:t>s</w:t>
      </w:r>
      <w:r w:rsidR="00F144AE">
        <w:rPr>
          <w:sz w:val="22"/>
          <w:szCs w:val="22"/>
        </w:rPr>
        <w:t xml:space="preserve"> w</w:t>
      </w:r>
      <w:r w:rsidR="00723BF1">
        <w:rPr>
          <w:sz w:val="22"/>
          <w:szCs w:val="22"/>
        </w:rPr>
        <w:t>ere</w:t>
      </w:r>
      <w:r w:rsidR="00F144AE">
        <w:rPr>
          <w:sz w:val="22"/>
          <w:szCs w:val="22"/>
        </w:rPr>
        <w:t xml:space="preserve"> </w:t>
      </w:r>
      <w:r w:rsidR="00861B1B">
        <w:rPr>
          <w:sz w:val="22"/>
          <w:szCs w:val="22"/>
        </w:rPr>
        <w:t>issued</w:t>
      </w:r>
      <w:r w:rsidR="00F144AE">
        <w:rPr>
          <w:sz w:val="22"/>
          <w:szCs w:val="22"/>
        </w:rPr>
        <w:t xml:space="preserve"> for</w:t>
      </w:r>
      <w:r w:rsidR="00861B1B">
        <w:rPr>
          <w:sz w:val="22"/>
          <w:szCs w:val="22"/>
        </w:rPr>
        <w:t xml:space="preserve"> the Village of Coleman in the amount of $</w:t>
      </w:r>
      <w:r w:rsidR="000E48EA">
        <w:rPr>
          <w:sz w:val="22"/>
          <w:szCs w:val="22"/>
        </w:rPr>
        <w:t>2</w:t>
      </w:r>
      <w:r w:rsidR="00704847">
        <w:rPr>
          <w:sz w:val="22"/>
          <w:szCs w:val="22"/>
        </w:rPr>
        <w:t>145.80</w:t>
      </w:r>
      <w:r w:rsidR="00861B1B">
        <w:rPr>
          <w:sz w:val="22"/>
          <w:szCs w:val="22"/>
        </w:rPr>
        <w:t xml:space="preserve"> and </w:t>
      </w:r>
      <w:r w:rsidR="00704847">
        <w:rPr>
          <w:sz w:val="22"/>
          <w:szCs w:val="22"/>
        </w:rPr>
        <w:t>8</w:t>
      </w:r>
      <w:r w:rsidR="00861B1B">
        <w:rPr>
          <w:sz w:val="22"/>
          <w:szCs w:val="22"/>
        </w:rPr>
        <w:t xml:space="preserve"> citations were issued </w:t>
      </w:r>
      <w:r w:rsidR="00BF756C">
        <w:rPr>
          <w:sz w:val="22"/>
          <w:szCs w:val="22"/>
        </w:rPr>
        <w:t>for other</w:t>
      </w:r>
      <w:r w:rsidR="00DD1518">
        <w:rPr>
          <w:sz w:val="22"/>
          <w:szCs w:val="22"/>
        </w:rPr>
        <w:t xml:space="preserve"> </w:t>
      </w:r>
      <w:r w:rsidR="00F144AE">
        <w:rPr>
          <w:sz w:val="22"/>
          <w:szCs w:val="22"/>
        </w:rPr>
        <w:t>Municipalit</w:t>
      </w:r>
      <w:r w:rsidR="00723BF1">
        <w:rPr>
          <w:sz w:val="22"/>
          <w:szCs w:val="22"/>
        </w:rPr>
        <w:t>ies</w:t>
      </w:r>
      <w:r w:rsidR="00BB7E50">
        <w:rPr>
          <w:sz w:val="22"/>
          <w:szCs w:val="22"/>
        </w:rPr>
        <w:t xml:space="preserve"> in the amount of $</w:t>
      </w:r>
      <w:r w:rsidR="00704847">
        <w:rPr>
          <w:sz w:val="22"/>
          <w:szCs w:val="22"/>
        </w:rPr>
        <w:t>1307.00</w:t>
      </w:r>
      <w:r w:rsidR="00CC5960">
        <w:rPr>
          <w:sz w:val="22"/>
          <w:szCs w:val="22"/>
        </w:rPr>
        <w:t xml:space="preserve">.  </w:t>
      </w:r>
      <w:r w:rsidR="001E422F">
        <w:rPr>
          <w:sz w:val="22"/>
          <w:szCs w:val="22"/>
        </w:rPr>
        <w:t>Village of</w:t>
      </w:r>
      <w:r w:rsidR="00815C1C">
        <w:rPr>
          <w:sz w:val="22"/>
          <w:szCs w:val="22"/>
        </w:rPr>
        <w:t xml:space="preserve"> Pound had </w:t>
      </w:r>
      <w:r w:rsidR="00704847">
        <w:rPr>
          <w:sz w:val="22"/>
          <w:szCs w:val="22"/>
        </w:rPr>
        <w:t xml:space="preserve">3 </w:t>
      </w:r>
      <w:r w:rsidR="008E1654">
        <w:rPr>
          <w:sz w:val="22"/>
          <w:szCs w:val="22"/>
        </w:rPr>
        <w:t>hour</w:t>
      </w:r>
      <w:r w:rsidR="00F815E7">
        <w:rPr>
          <w:sz w:val="22"/>
          <w:szCs w:val="22"/>
        </w:rPr>
        <w:t>s</w:t>
      </w:r>
      <w:r w:rsidR="008E1654">
        <w:rPr>
          <w:sz w:val="22"/>
          <w:szCs w:val="22"/>
        </w:rPr>
        <w:t>,</w:t>
      </w:r>
      <w:r w:rsidR="00212B45">
        <w:rPr>
          <w:sz w:val="22"/>
          <w:szCs w:val="22"/>
        </w:rPr>
        <w:t xml:space="preserve"> and </w:t>
      </w:r>
      <w:r w:rsidR="00704847">
        <w:rPr>
          <w:sz w:val="22"/>
          <w:szCs w:val="22"/>
        </w:rPr>
        <w:t>6</w:t>
      </w:r>
      <w:r w:rsidR="00212B45">
        <w:rPr>
          <w:sz w:val="22"/>
          <w:szCs w:val="22"/>
        </w:rPr>
        <w:t xml:space="preserve"> mile</w:t>
      </w:r>
      <w:r w:rsidR="00345F34">
        <w:rPr>
          <w:sz w:val="22"/>
          <w:szCs w:val="22"/>
        </w:rPr>
        <w:t>s</w:t>
      </w:r>
      <w:r w:rsidR="000E6CF3">
        <w:rPr>
          <w:sz w:val="22"/>
          <w:szCs w:val="22"/>
        </w:rPr>
        <w:t xml:space="preserve"> </w:t>
      </w:r>
      <w:r w:rsidR="00815C1C">
        <w:rPr>
          <w:sz w:val="22"/>
          <w:szCs w:val="22"/>
        </w:rPr>
        <w:t xml:space="preserve">and the </w:t>
      </w:r>
      <w:r w:rsidR="000B2834">
        <w:rPr>
          <w:sz w:val="22"/>
          <w:szCs w:val="22"/>
        </w:rPr>
        <w:t xml:space="preserve">Town </w:t>
      </w:r>
      <w:r w:rsidR="00815C1C">
        <w:rPr>
          <w:sz w:val="22"/>
          <w:szCs w:val="22"/>
        </w:rPr>
        <w:t>of Pound h</w:t>
      </w:r>
      <w:r w:rsidR="008E1654">
        <w:rPr>
          <w:sz w:val="22"/>
          <w:szCs w:val="22"/>
        </w:rPr>
        <w:t xml:space="preserve">ad </w:t>
      </w:r>
      <w:r w:rsidR="000B2834">
        <w:rPr>
          <w:sz w:val="22"/>
          <w:szCs w:val="22"/>
        </w:rPr>
        <w:t>0</w:t>
      </w:r>
      <w:r w:rsidR="00815C1C">
        <w:rPr>
          <w:sz w:val="22"/>
          <w:szCs w:val="22"/>
        </w:rPr>
        <w:t xml:space="preserve"> hour</w:t>
      </w:r>
      <w:r w:rsidR="008E1654">
        <w:rPr>
          <w:sz w:val="22"/>
          <w:szCs w:val="22"/>
        </w:rPr>
        <w:t>s</w:t>
      </w:r>
      <w:r w:rsidR="00CC5960">
        <w:rPr>
          <w:sz w:val="22"/>
          <w:szCs w:val="22"/>
        </w:rPr>
        <w:t xml:space="preserve"> and </w:t>
      </w:r>
      <w:r w:rsidR="00F144AE">
        <w:rPr>
          <w:sz w:val="22"/>
          <w:szCs w:val="22"/>
        </w:rPr>
        <w:t>0</w:t>
      </w:r>
      <w:r w:rsidR="00CC5960">
        <w:rPr>
          <w:sz w:val="22"/>
          <w:szCs w:val="22"/>
        </w:rPr>
        <w:t xml:space="preserve"> miles</w:t>
      </w:r>
      <w:r w:rsidR="00815C1C">
        <w:rPr>
          <w:sz w:val="22"/>
          <w:szCs w:val="22"/>
        </w:rPr>
        <w:t xml:space="preserve">. </w:t>
      </w:r>
      <w:r w:rsidR="00345F34">
        <w:rPr>
          <w:sz w:val="22"/>
          <w:szCs w:val="22"/>
        </w:rPr>
        <w:t>Adam</w:t>
      </w:r>
      <w:r>
        <w:rPr>
          <w:sz w:val="22"/>
          <w:szCs w:val="22"/>
        </w:rPr>
        <w:t xml:space="preserve"> had </w:t>
      </w:r>
      <w:r w:rsidR="00861B1B">
        <w:rPr>
          <w:sz w:val="22"/>
          <w:szCs w:val="22"/>
        </w:rPr>
        <w:t>1</w:t>
      </w:r>
      <w:r w:rsidR="00704847">
        <w:rPr>
          <w:sz w:val="22"/>
          <w:szCs w:val="22"/>
        </w:rPr>
        <w:t>86</w:t>
      </w:r>
      <w:r>
        <w:rPr>
          <w:sz w:val="22"/>
          <w:szCs w:val="22"/>
        </w:rPr>
        <w:t xml:space="preserve"> hours</w:t>
      </w:r>
      <w:r w:rsidR="00212B45">
        <w:rPr>
          <w:sz w:val="22"/>
          <w:szCs w:val="22"/>
        </w:rPr>
        <w:t xml:space="preserve"> </w:t>
      </w:r>
      <w:r>
        <w:rPr>
          <w:sz w:val="22"/>
          <w:szCs w:val="22"/>
        </w:rPr>
        <w:t>for the month</w:t>
      </w:r>
      <w:r w:rsidR="00815C1C">
        <w:rPr>
          <w:sz w:val="22"/>
          <w:szCs w:val="22"/>
        </w:rPr>
        <w:t xml:space="preserve"> </w:t>
      </w:r>
      <w:r>
        <w:rPr>
          <w:sz w:val="22"/>
          <w:szCs w:val="22"/>
        </w:rPr>
        <w:t>and total miles on squad is 1</w:t>
      </w:r>
      <w:r w:rsidR="00861B1B">
        <w:rPr>
          <w:sz w:val="22"/>
          <w:szCs w:val="22"/>
        </w:rPr>
        <w:t>3</w:t>
      </w:r>
      <w:r w:rsidR="00704847">
        <w:rPr>
          <w:sz w:val="22"/>
          <w:szCs w:val="22"/>
        </w:rPr>
        <w:t>5504</w:t>
      </w:r>
      <w:r>
        <w:rPr>
          <w:sz w:val="22"/>
          <w:szCs w:val="22"/>
        </w:rPr>
        <w:t xml:space="preserve"> of which </w:t>
      </w:r>
      <w:r w:rsidR="004D012C">
        <w:rPr>
          <w:sz w:val="22"/>
          <w:szCs w:val="22"/>
        </w:rPr>
        <w:t>1</w:t>
      </w:r>
      <w:r w:rsidR="00704847">
        <w:rPr>
          <w:sz w:val="22"/>
          <w:szCs w:val="22"/>
        </w:rPr>
        <w:t>072</w:t>
      </w:r>
      <w:r w:rsidR="00F144AE">
        <w:rPr>
          <w:sz w:val="22"/>
          <w:szCs w:val="22"/>
        </w:rPr>
        <w:t xml:space="preserve"> </w:t>
      </w:r>
      <w:r>
        <w:rPr>
          <w:sz w:val="22"/>
          <w:szCs w:val="22"/>
        </w:rPr>
        <w:t xml:space="preserve">were for the month. </w:t>
      </w:r>
    </w:p>
    <w:p w14:paraId="3CA17950" w14:textId="7B6E64CD" w:rsidR="000E6CF3" w:rsidRDefault="000E48EA" w:rsidP="004D5B60">
      <w:pPr>
        <w:ind w:left="1440"/>
        <w:rPr>
          <w:sz w:val="22"/>
          <w:szCs w:val="22"/>
        </w:rPr>
      </w:pPr>
      <w:r>
        <w:rPr>
          <w:sz w:val="22"/>
          <w:szCs w:val="22"/>
        </w:rPr>
        <w:t>During the month</w:t>
      </w:r>
      <w:r w:rsidR="00704847">
        <w:rPr>
          <w:sz w:val="22"/>
          <w:szCs w:val="22"/>
        </w:rPr>
        <w:t xml:space="preserve"> Adam worked with a few property owners to clean up their property. The Village of Pound has requested Adam’s assistance with 3 different properties. The school drop off area has improved greatly since the parking lot had been repainted.  It has made more room for drop off area.  Cars have not been backed up into the road like it was last school year.</w:t>
      </w:r>
    </w:p>
    <w:p w14:paraId="00000036" w14:textId="77777777" w:rsidR="000048AE" w:rsidRDefault="005A5119">
      <w:pPr>
        <w:ind w:left="720" w:firstLine="720"/>
        <w:rPr>
          <w:b/>
          <w:i/>
          <w:sz w:val="28"/>
          <w:szCs w:val="28"/>
        </w:rPr>
      </w:pPr>
      <w:bookmarkStart w:id="5" w:name="_heading=h.2et92p0" w:colFirst="0" w:colLast="0"/>
      <w:bookmarkEnd w:id="5"/>
      <w:r>
        <w:rPr>
          <w:b/>
          <w:i/>
          <w:sz w:val="28"/>
          <w:szCs w:val="28"/>
        </w:rPr>
        <w:t>Fire Department Report</w:t>
      </w:r>
    </w:p>
    <w:p w14:paraId="3E81D45C" w14:textId="551DF9A4" w:rsidR="00CE007D" w:rsidRPr="004D5B60" w:rsidRDefault="005A5119" w:rsidP="004D5B60">
      <w:pPr>
        <w:ind w:left="1440"/>
        <w:rPr>
          <w:sz w:val="22"/>
          <w:szCs w:val="22"/>
        </w:rPr>
      </w:pPr>
      <w:r>
        <w:rPr>
          <w:sz w:val="22"/>
          <w:szCs w:val="22"/>
        </w:rPr>
        <w:t xml:space="preserve">The department responded to </w:t>
      </w:r>
      <w:r w:rsidR="00704847">
        <w:rPr>
          <w:sz w:val="22"/>
          <w:szCs w:val="22"/>
        </w:rPr>
        <w:t>4</w:t>
      </w:r>
      <w:r w:rsidR="00F815E7">
        <w:rPr>
          <w:sz w:val="22"/>
          <w:szCs w:val="22"/>
        </w:rPr>
        <w:t xml:space="preserve"> </w:t>
      </w:r>
      <w:r>
        <w:rPr>
          <w:sz w:val="22"/>
          <w:szCs w:val="22"/>
        </w:rPr>
        <w:t>call</w:t>
      </w:r>
      <w:r w:rsidR="00212B45">
        <w:rPr>
          <w:sz w:val="22"/>
          <w:szCs w:val="22"/>
        </w:rPr>
        <w:t>s</w:t>
      </w:r>
      <w:r>
        <w:rPr>
          <w:sz w:val="22"/>
          <w:szCs w:val="22"/>
        </w:rPr>
        <w:t xml:space="preserve"> during the month of </w:t>
      </w:r>
      <w:r w:rsidR="00704847">
        <w:rPr>
          <w:sz w:val="22"/>
          <w:szCs w:val="22"/>
        </w:rPr>
        <w:t>September</w:t>
      </w:r>
      <w:r>
        <w:rPr>
          <w:sz w:val="22"/>
          <w:szCs w:val="22"/>
        </w:rPr>
        <w:t>.</w:t>
      </w:r>
      <w:r w:rsidR="005A22F0">
        <w:rPr>
          <w:sz w:val="22"/>
          <w:szCs w:val="22"/>
        </w:rPr>
        <w:t xml:space="preserve">  </w:t>
      </w:r>
      <w:r w:rsidR="00704847">
        <w:rPr>
          <w:sz w:val="22"/>
          <w:szCs w:val="22"/>
        </w:rPr>
        <w:t>2</w:t>
      </w:r>
      <w:r w:rsidR="00F07672">
        <w:rPr>
          <w:sz w:val="22"/>
          <w:szCs w:val="22"/>
        </w:rPr>
        <w:t xml:space="preserve"> </w:t>
      </w:r>
      <w:r w:rsidR="000E48EA">
        <w:rPr>
          <w:sz w:val="22"/>
          <w:szCs w:val="22"/>
        </w:rPr>
        <w:t>call</w:t>
      </w:r>
      <w:r w:rsidR="00704847">
        <w:rPr>
          <w:sz w:val="22"/>
          <w:szCs w:val="22"/>
        </w:rPr>
        <w:t>s</w:t>
      </w:r>
      <w:r w:rsidR="000E48EA">
        <w:rPr>
          <w:sz w:val="22"/>
          <w:szCs w:val="22"/>
        </w:rPr>
        <w:t xml:space="preserve"> for </w:t>
      </w:r>
      <w:r w:rsidR="00704847">
        <w:rPr>
          <w:sz w:val="22"/>
          <w:szCs w:val="22"/>
        </w:rPr>
        <w:t xml:space="preserve">truck fires 1 car/deer </w:t>
      </w:r>
      <w:r w:rsidR="000E48EA">
        <w:rPr>
          <w:sz w:val="22"/>
          <w:szCs w:val="22"/>
        </w:rPr>
        <w:t xml:space="preserve">accident </w:t>
      </w:r>
      <w:r w:rsidR="00704847">
        <w:rPr>
          <w:sz w:val="22"/>
          <w:szCs w:val="22"/>
        </w:rPr>
        <w:t>and 1 Alarm at Apt Building.</w:t>
      </w:r>
      <w:r w:rsidR="009B3334">
        <w:rPr>
          <w:sz w:val="22"/>
          <w:szCs w:val="22"/>
        </w:rPr>
        <w:t xml:space="preserve"> </w:t>
      </w:r>
      <w:r>
        <w:rPr>
          <w:sz w:val="22"/>
          <w:szCs w:val="22"/>
        </w:rPr>
        <w:t>Total calls for the year are</w:t>
      </w:r>
      <w:r w:rsidR="00F815E7">
        <w:rPr>
          <w:sz w:val="22"/>
          <w:szCs w:val="22"/>
        </w:rPr>
        <w:t xml:space="preserve"> </w:t>
      </w:r>
      <w:r w:rsidR="00704847">
        <w:rPr>
          <w:sz w:val="22"/>
          <w:szCs w:val="22"/>
        </w:rPr>
        <w:t>33</w:t>
      </w:r>
      <w:r w:rsidR="0014634D">
        <w:rPr>
          <w:sz w:val="22"/>
          <w:szCs w:val="22"/>
        </w:rPr>
        <w:t xml:space="preserve"> and</w:t>
      </w:r>
      <w:r>
        <w:rPr>
          <w:sz w:val="22"/>
          <w:szCs w:val="22"/>
        </w:rPr>
        <w:t xml:space="preserve"> </w:t>
      </w:r>
      <w:r w:rsidR="0014634D">
        <w:rPr>
          <w:sz w:val="22"/>
          <w:szCs w:val="22"/>
        </w:rPr>
        <w:t>t</w:t>
      </w:r>
      <w:r w:rsidR="00567AC6">
        <w:rPr>
          <w:sz w:val="22"/>
          <w:szCs w:val="22"/>
        </w:rPr>
        <w:t xml:space="preserve">otal man hours for the month are </w:t>
      </w:r>
      <w:r w:rsidR="00704847">
        <w:rPr>
          <w:sz w:val="22"/>
          <w:szCs w:val="22"/>
        </w:rPr>
        <w:t>22.5</w:t>
      </w:r>
      <w:r w:rsidR="00567AC6">
        <w:rPr>
          <w:sz w:val="22"/>
          <w:szCs w:val="22"/>
        </w:rPr>
        <w:t>.</w:t>
      </w:r>
      <w:r w:rsidR="00A218F0">
        <w:rPr>
          <w:sz w:val="22"/>
          <w:szCs w:val="22"/>
        </w:rPr>
        <w:t xml:space="preserve">  Training was o</w:t>
      </w:r>
      <w:r w:rsidR="00F07672">
        <w:rPr>
          <w:sz w:val="22"/>
          <w:szCs w:val="22"/>
        </w:rPr>
        <w:t xml:space="preserve">n </w:t>
      </w:r>
      <w:r w:rsidR="003004C2">
        <w:rPr>
          <w:sz w:val="22"/>
          <w:szCs w:val="22"/>
        </w:rPr>
        <w:t>hose lays and operations</w:t>
      </w:r>
      <w:r w:rsidR="00F07672">
        <w:rPr>
          <w:sz w:val="22"/>
          <w:szCs w:val="22"/>
        </w:rPr>
        <w:t xml:space="preserve">. </w:t>
      </w:r>
      <w:r w:rsidR="000E48EA">
        <w:rPr>
          <w:sz w:val="22"/>
          <w:szCs w:val="22"/>
        </w:rPr>
        <w:t xml:space="preserve"> Plans </w:t>
      </w:r>
      <w:r w:rsidR="003004C2">
        <w:rPr>
          <w:sz w:val="22"/>
          <w:szCs w:val="22"/>
        </w:rPr>
        <w:t>are in the works for show and tell at the grade school, kindergarten at Trinity, Faith Christian and Public Schools.</w:t>
      </w:r>
      <w:r w:rsidR="00F07672">
        <w:rPr>
          <w:sz w:val="22"/>
          <w:szCs w:val="22"/>
        </w:rPr>
        <w:t xml:space="preserve"> </w:t>
      </w:r>
      <w:r w:rsidR="000E48EA">
        <w:rPr>
          <w:sz w:val="22"/>
          <w:szCs w:val="22"/>
        </w:rPr>
        <w:t>Departm</w:t>
      </w:r>
      <w:r w:rsidR="003004C2">
        <w:rPr>
          <w:sz w:val="22"/>
          <w:szCs w:val="22"/>
        </w:rPr>
        <w:t xml:space="preserve">ent will be </w:t>
      </w:r>
      <w:r w:rsidR="000E48EA">
        <w:rPr>
          <w:sz w:val="22"/>
          <w:szCs w:val="22"/>
        </w:rPr>
        <w:t>selling</w:t>
      </w:r>
      <w:r w:rsidR="003004C2">
        <w:rPr>
          <w:sz w:val="22"/>
          <w:szCs w:val="22"/>
        </w:rPr>
        <w:t xml:space="preserve"> a hot dog deal on Halloween night from 4:00-7:00 pm.</w:t>
      </w:r>
      <w:r w:rsidR="000E48EA">
        <w:rPr>
          <w:sz w:val="22"/>
          <w:szCs w:val="22"/>
        </w:rPr>
        <w:t xml:space="preserve"> Holiday Raffle tickets</w:t>
      </w:r>
      <w:r w:rsidR="003004C2">
        <w:rPr>
          <w:sz w:val="22"/>
          <w:szCs w:val="22"/>
        </w:rPr>
        <w:t xml:space="preserve"> are also for sale by all firemen</w:t>
      </w:r>
      <w:r w:rsidR="000E48EA">
        <w:rPr>
          <w:sz w:val="22"/>
          <w:szCs w:val="22"/>
        </w:rPr>
        <w:t>.</w:t>
      </w:r>
    </w:p>
    <w:p w14:paraId="00000039" w14:textId="5255BEB4" w:rsidR="000048AE" w:rsidRDefault="005A5119">
      <w:pPr>
        <w:ind w:left="720" w:firstLine="720"/>
        <w:rPr>
          <w:b/>
          <w:i/>
          <w:sz w:val="28"/>
          <w:szCs w:val="28"/>
        </w:rPr>
      </w:pPr>
      <w:r>
        <w:rPr>
          <w:b/>
          <w:i/>
          <w:sz w:val="28"/>
          <w:szCs w:val="28"/>
        </w:rPr>
        <w:t>Building Inspector Report</w:t>
      </w:r>
    </w:p>
    <w:p w14:paraId="7728271B" w14:textId="120AA8D8" w:rsidR="009A0588" w:rsidRPr="004D5B60" w:rsidRDefault="003004C2" w:rsidP="004D5B60">
      <w:pPr>
        <w:ind w:left="1440"/>
        <w:rPr>
          <w:sz w:val="22"/>
          <w:szCs w:val="22"/>
        </w:rPr>
      </w:pPr>
      <w:r>
        <w:rPr>
          <w:sz w:val="22"/>
          <w:szCs w:val="22"/>
        </w:rPr>
        <w:t xml:space="preserve">On 9/14/2025 received a call from resident at 144 Victor St. about a vinyl shed.  Resident was told vinyl sheds are not allowed.  Resident was not happy and asked for the ordinance which was provided.  A few days later resident called about a greenhouse.  Resident was told it could be allowed with a variance.  On 9/15/25 contacted a resident about a 35’ setback that needed to </w:t>
      </w:r>
      <w:r w:rsidR="007C4531">
        <w:rPr>
          <w:sz w:val="22"/>
          <w:szCs w:val="22"/>
        </w:rPr>
        <w:t xml:space="preserve">be </w:t>
      </w:r>
      <w:r>
        <w:rPr>
          <w:sz w:val="22"/>
          <w:szCs w:val="22"/>
        </w:rPr>
        <w:t>changed on the property.  Resident moved stakes back to allow for the 35” setback.</w:t>
      </w:r>
    </w:p>
    <w:p w14:paraId="0000003C" w14:textId="76B7759E" w:rsidR="000048AE" w:rsidRDefault="005A5119">
      <w:pPr>
        <w:ind w:left="720" w:firstLine="720"/>
        <w:rPr>
          <w:b/>
          <w:i/>
          <w:sz w:val="28"/>
          <w:szCs w:val="28"/>
        </w:rPr>
      </w:pPr>
      <w:r>
        <w:rPr>
          <w:b/>
          <w:i/>
          <w:sz w:val="28"/>
          <w:szCs w:val="28"/>
        </w:rPr>
        <w:t>Treasurers Report</w:t>
      </w:r>
    </w:p>
    <w:p w14:paraId="0000003D" w14:textId="63E739C2" w:rsidR="000048AE" w:rsidRDefault="005A5119">
      <w:pPr>
        <w:rPr>
          <w:sz w:val="22"/>
          <w:szCs w:val="22"/>
        </w:rPr>
      </w:pPr>
      <w:r>
        <w:rPr>
          <w:sz w:val="22"/>
          <w:szCs w:val="22"/>
        </w:rPr>
        <w:t xml:space="preserve">                       </w:t>
      </w:r>
      <w:r w:rsidR="00D65D64">
        <w:rPr>
          <w:sz w:val="22"/>
          <w:szCs w:val="22"/>
        </w:rPr>
        <w:t xml:space="preserve">  </w:t>
      </w:r>
      <w:r>
        <w:rPr>
          <w:sz w:val="22"/>
          <w:szCs w:val="22"/>
        </w:rPr>
        <w:t xml:space="preserve"> The Treasurer’s report was read by </w:t>
      </w:r>
      <w:r w:rsidR="004F067F">
        <w:rPr>
          <w:sz w:val="22"/>
          <w:szCs w:val="22"/>
        </w:rPr>
        <w:t>Trustee James Karban</w:t>
      </w:r>
      <w:r w:rsidR="00C73F9C">
        <w:rPr>
          <w:sz w:val="22"/>
          <w:szCs w:val="22"/>
        </w:rPr>
        <w:t>.</w:t>
      </w:r>
      <w:r>
        <w:rPr>
          <w:sz w:val="22"/>
          <w:szCs w:val="22"/>
        </w:rPr>
        <w:t xml:space="preserve"> </w:t>
      </w:r>
    </w:p>
    <w:p w14:paraId="192EC04B" w14:textId="07F4C640" w:rsidR="00077593" w:rsidRDefault="005A5119">
      <w:pPr>
        <w:rPr>
          <w:sz w:val="22"/>
          <w:szCs w:val="22"/>
        </w:rPr>
      </w:pPr>
      <w:r>
        <w:rPr>
          <w:sz w:val="22"/>
          <w:szCs w:val="22"/>
        </w:rPr>
        <w:tab/>
        <w:t xml:space="preserve">          </w:t>
      </w:r>
      <w:r w:rsidR="00D65D64">
        <w:rPr>
          <w:sz w:val="22"/>
          <w:szCs w:val="22"/>
        </w:rPr>
        <w:t xml:space="preserve">  </w:t>
      </w:r>
      <w:r>
        <w:rPr>
          <w:sz w:val="22"/>
          <w:szCs w:val="22"/>
        </w:rPr>
        <w:t xml:space="preserve"> General</w:t>
      </w:r>
      <w:r w:rsidR="00077593">
        <w:rPr>
          <w:sz w:val="22"/>
          <w:szCs w:val="22"/>
        </w:rPr>
        <w:t xml:space="preserve"> </w:t>
      </w:r>
      <w:r>
        <w:rPr>
          <w:sz w:val="22"/>
          <w:szCs w:val="22"/>
        </w:rPr>
        <w:t>Account</w:t>
      </w:r>
      <w:r w:rsidR="00576C18">
        <w:rPr>
          <w:sz w:val="22"/>
          <w:szCs w:val="22"/>
        </w:rPr>
        <w:t>s</w:t>
      </w:r>
      <w:r w:rsidR="00077593">
        <w:rPr>
          <w:sz w:val="22"/>
          <w:szCs w:val="22"/>
        </w:rPr>
        <w:tab/>
      </w:r>
      <w:r w:rsidR="00077593">
        <w:rPr>
          <w:sz w:val="22"/>
          <w:szCs w:val="22"/>
        </w:rPr>
        <w:tab/>
      </w:r>
      <w:r w:rsidR="00077593">
        <w:rPr>
          <w:sz w:val="22"/>
          <w:szCs w:val="22"/>
        </w:rPr>
        <w:tab/>
      </w:r>
      <w:r w:rsidR="00077593">
        <w:rPr>
          <w:sz w:val="22"/>
          <w:szCs w:val="22"/>
        </w:rPr>
        <w:tab/>
      </w:r>
      <w:r w:rsidR="00077593">
        <w:rPr>
          <w:sz w:val="22"/>
          <w:szCs w:val="22"/>
        </w:rPr>
        <w:tab/>
      </w:r>
      <w:r w:rsidR="00077593">
        <w:rPr>
          <w:sz w:val="22"/>
          <w:szCs w:val="22"/>
        </w:rPr>
        <w:tab/>
      </w:r>
      <w:r w:rsidR="00077593">
        <w:rPr>
          <w:sz w:val="22"/>
          <w:szCs w:val="22"/>
        </w:rPr>
        <w:tab/>
      </w:r>
      <w:r w:rsidR="00345F34">
        <w:rPr>
          <w:sz w:val="22"/>
          <w:szCs w:val="22"/>
        </w:rPr>
        <w:t>$</w:t>
      </w:r>
      <w:r w:rsidR="005A22F0">
        <w:rPr>
          <w:sz w:val="22"/>
          <w:szCs w:val="22"/>
        </w:rPr>
        <w:t>1,</w:t>
      </w:r>
      <w:r w:rsidR="003004C2">
        <w:rPr>
          <w:sz w:val="22"/>
          <w:szCs w:val="22"/>
        </w:rPr>
        <w:t>173,068.14</w:t>
      </w:r>
    </w:p>
    <w:p w14:paraId="00000040" w14:textId="716C1C2D" w:rsidR="000048AE" w:rsidRPr="00345F34" w:rsidRDefault="00077593">
      <w:pPr>
        <w:rPr>
          <w:sz w:val="22"/>
          <w:szCs w:val="22"/>
        </w:rPr>
      </w:pPr>
      <w:r>
        <w:rPr>
          <w:sz w:val="22"/>
          <w:szCs w:val="22"/>
        </w:rPr>
        <w:tab/>
      </w:r>
      <w:r>
        <w:rPr>
          <w:sz w:val="22"/>
          <w:szCs w:val="22"/>
        </w:rPr>
        <w:tab/>
        <w:t>Utility Accounts</w:t>
      </w:r>
      <w:r w:rsidR="005A5119">
        <w:rPr>
          <w:sz w:val="22"/>
          <w:szCs w:val="22"/>
        </w:rPr>
        <w:tab/>
        <w:t xml:space="preserve">       </w:t>
      </w:r>
      <w:r w:rsidR="005A5119">
        <w:rPr>
          <w:sz w:val="22"/>
          <w:szCs w:val="22"/>
        </w:rPr>
        <w:tab/>
      </w:r>
      <w:r w:rsidR="005A5119">
        <w:rPr>
          <w:sz w:val="22"/>
          <w:szCs w:val="22"/>
        </w:rPr>
        <w:tab/>
      </w:r>
      <w:r w:rsidR="005A5119">
        <w:rPr>
          <w:sz w:val="22"/>
          <w:szCs w:val="22"/>
        </w:rPr>
        <w:tab/>
      </w:r>
      <w:r w:rsidR="005A5119">
        <w:rPr>
          <w:sz w:val="22"/>
          <w:szCs w:val="22"/>
        </w:rPr>
        <w:tab/>
      </w:r>
      <w:r>
        <w:rPr>
          <w:sz w:val="22"/>
          <w:szCs w:val="22"/>
        </w:rPr>
        <w:tab/>
      </w:r>
      <w:r w:rsidR="005A5119">
        <w:rPr>
          <w:sz w:val="22"/>
          <w:szCs w:val="22"/>
        </w:rPr>
        <w:tab/>
        <w:t>$</w:t>
      </w:r>
      <w:r w:rsidR="00345F34">
        <w:rPr>
          <w:sz w:val="22"/>
          <w:szCs w:val="22"/>
        </w:rPr>
        <w:t xml:space="preserve">   </w:t>
      </w:r>
      <w:r w:rsidR="003004C2">
        <w:rPr>
          <w:sz w:val="22"/>
          <w:szCs w:val="22"/>
        </w:rPr>
        <w:t>711,344.63</w:t>
      </w:r>
      <w:r w:rsidR="00576C18">
        <w:rPr>
          <w:sz w:val="22"/>
          <w:szCs w:val="22"/>
        </w:rPr>
        <w:t xml:space="preserve"> </w:t>
      </w:r>
    </w:p>
    <w:p w14:paraId="28FCFD30" w14:textId="33D2C054" w:rsidR="006200E2" w:rsidRPr="007C4531" w:rsidRDefault="006200E2">
      <w:pPr>
        <w:rPr>
          <w:sz w:val="22"/>
          <w:szCs w:val="22"/>
          <w:u w:val="single"/>
        </w:rPr>
      </w:pPr>
      <w:r>
        <w:rPr>
          <w:sz w:val="22"/>
          <w:szCs w:val="22"/>
        </w:rPr>
        <w:tab/>
      </w:r>
      <w:r>
        <w:rPr>
          <w:sz w:val="22"/>
          <w:szCs w:val="22"/>
        </w:rPr>
        <w:tab/>
        <w:t>T</w:t>
      </w:r>
      <w:r w:rsidR="00630EB8">
        <w:rPr>
          <w:sz w:val="22"/>
          <w:szCs w:val="22"/>
        </w:rPr>
        <w:t>ID</w:t>
      </w:r>
      <w:r>
        <w:rPr>
          <w:sz w:val="22"/>
          <w:szCs w:val="22"/>
        </w:rPr>
        <w:t xml:space="preserve"> Districts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4D5B60" w:rsidRPr="007C4531">
        <w:rPr>
          <w:sz w:val="22"/>
          <w:szCs w:val="22"/>
          <w:u w:val="single"/>
        </w:rPr>
        <w:t xml:space="preserve">$ </w:t>
      </w:r>
      <w:r w:rsidR="007C4531">
        <w:rPr>
          <w:sz w:val="22"/>
          <w:szCs w:val="22"/>
          <w:u w:val="single"/>
        </w:rPr>
        <w:t xml:space="preserve"> </w:t>
      </w:r>
      <w:r w:rsidR="004D5B60" w:rsidRPr="007C4531">
        <w:rPr>
          <w:sz w:val="22"/>
          <w:szCs w:val="22"/>
          <w:u w:val="single"/>
        </w:rPr>
        <w:t>-</w:t>
      </w:r>
      <w:r w:rsidR="003004C2" w:rsidRPr="007C4531">
        <w:rPr>
          <w:sz w:val="22"/>
          <w:szCs w:val="22"/>
          <w:u w:val="single"/>
        </w:rPr>
        <w:t>111,375.71</w:t>
      </w:r>
    </w:p>
    <w:p w14:paraId="00000042" w14:textId="217D027E" w:rsidR="000048AE" w:rsidRDefault="005A5119">
      <w:pPr>
        <w:rPr>
          <w:b/>
          <w:sz w:val="22"/>
          <w:szCs w:val="22"/>
        </w:rPr>
      </w:pPr>
      <w:r>
        <w:rPr>
          <w:sz w:val="22"/>
          <w:szCs w:val="22"/>
        </w:rPr>
        <w:tab/>
      </w:r>
      <w:r w:rsidR="00D65D64">
        <w:rPr>
          <w:sz w:val="22"/>
          <w:szCs w:val="22"/>
        </w:rPr>
        <w:t xml:space="preserve">            </w:t>
      </w:r>
      <w:r w:rsidR="004F067F">
        <w:rPr>
          <w:sz w:val="22"/>
          <w:szCs w:val="22"/>
        </w:rPr>
        <w:tab/>
      </w:r>
      <w:r w:rsidR="004F067F">
        <w:rPr>
          <w:sz w:val="22"/>
          <w:szCs w:val="22"/>
        </w:rPr>
        <w:tab/>
      </w:r>
      <w:r w:rsidR="004F067F">
        <w:rPr>
          <w:sz w:val="22"/>
          <w:szCs w:val="22"/>
        </w:rPr>
        <w:tab/>
        <w:t xml:space="preserve">                                                                      </w:t>
      </w:r>
      <w:r>
        <w:rPr>
          <w:b/>
          <w:sz w:val="22"/>
          <w:szCs w:val="22"/>
        </w:rPr>
        <w:t>TOTA</w:t>
      </w:r>
      <w:r w:rsidR="004F067F">
        <w:rPr>
          <w:b/>
          <w:sz w:val="22"/>
          <w:szCs w:val="22"/>
        </w:rPr>
        <w:t>L</w:t>
      </w:r>
      <w:r>
        <w:rPr>
          <w:b/>
          <w:sz w:val="22"/>
          <w:szCs w:val="22"/>
        </w:rPr>
        <w:tab/>
      </w:r>
      <w:r w:rsidR="00345F34">
        <w:rPr>
          <w:b/>
          <w:sz w:val="22"/>
          <w:szCs w:val="22"/>
        </w:rPr>
        <w:t>$</w:t>
      </w:r>
      <w:r w:rsidR="003004C2">
        <w:rPr>
          <w:b/>
          <w:sz w:val="22"/>
          <w:szCs w:val="22"/>
        </w:rPr>
        <w:t>1,772,677.06</w:t>
      </w:r>
    </w:p>
    <w:p w14:paraId="524B7545" w14:textId="77777777" w:rsidR="000D0610" w:rsidRDefault="000D0610">
      <w:pPr>
        <w:rPr>
          <w:b/>
          <w:sz w:val="22"/>
          <w:szCs w:val="22"/>
        </w:rPr>
      </w:pPr>
    </w:p>
    <w:p w14:paraId="77805EEA" w14:textId="3EEE46F1" w:rsidR="004F067F" w:rsidRPr="004D5B60" w:rsidRDefault="005A5119" w:rsidP="002241E3">
      <w:pPr>
        <w:rPr>
          <w:sz w:val="22"/>
          <w:szCs w:val="22"/>
        </w:rPr>
      </w:pPr>
      <w:bookmarkStart w:id="6" w:name="_heading=h.tyjcwt" w:colFirst="0" w:colLast="0"/>
      <w:bookmarkEnd w:id="6"/>
      <w:r>
        <w:rPr>
          <w:sz w:val="22"/>
          <w:szCs w:val="22"/>
        </w:rPr>
        <w:t>Since the last meeting check numbers</w:t>
      </w:r>
      <w:r w:rsidR="002E0F6D">
        <w:rPr>
          <w:sz w:val="22"/>
          <w:szCs w:val="22"/>
        </w:rPr>
        <w:t xml:space="preserve"> </w:t>
      </w:r>
      <w:r w:rsidR="00345F34">
        <w:rPr>
          <w:sz w:val="22"/>
          <w:szCs w:val="22"/>
        </w:rPr>
        <w:t>33</w:t>
      </w:r>
      <w:r w:rsidR="003004C2">
        <w:rPr>
          <w:sz w:val="22"/>
          <w:szCs w:val="22"/>
        </w:rPr>
        <w:t>424-33470</w:t>
      </w:r>
      <w:r>
        <w:rPr>
          <w:sz w:val="22"/>
          <w:szCs w:val="22"/>
        </w:rPr>
        <w:t xml:space="preserve"> were written in the amount of $</w:t>
      </w:r>
      <w:r w:rsidR="003004C2">
        <w:rPr>
          <w:sz w:val="22"/>
          <w:szCs w:val="22"/>
        </w:rPr>
        <w:t>120,846.92</w:t>
      </w:r>
      <w:r w:rsidR="006D37A4">
        <w:rPr>
          <w:sz w:val="22"/>
          <w:szCs w:val="22"/>
        </w:rPr>
        <w:t xml:space="preserve"> </w:t>
      </w:r>
      <w:r>
        <w:rPr>
          <w:sz w:val="22"/>
          <w:szCs w:val="22"/>
        </w:rPr>
        <w:t xml:space="preserve">for the General account and check numbers </w:t>
      </w:r>
      <w:r w:rsidR="005C02BB">
        <w:rPr>
          <w:sz w:val="22"/>
          <w:szCs w:val="22"/>
        </w:rPr>
        <w:t>3</w:t>
      </w:r>
      <w:r w:rsidR="00630EB8">
        <w:rPr>
          <w:sz w:val="22"/>
          <w:szCs w:val="22"/>
        </w:rPr>
        <w:t>3</w:t>
      </w:r>
      <w:r w:rsidR="004D5B60">
        <w:rPr>
          <w:sz w:val="22"/>
          <w:szCs w:val="22"/>
        </w:rPr>
        <w:t>427-33473</w:t>
      </w:r>
      <w:r>
        <w:rPr>
          <w:sz w:val="22"/>
          <w:szCs w:val="22"/>
        </w:rPr>
        <w:t xml:space="preserve"> were written in the amount of $</w:t>
      </w:r>
      <w:r w:rsidR="004D5B60">
        <w:rPr>
          <w:sz w:val="22"/>
          <w:szCs w:val="22"/>
        </w:rPr>
        <w:t>233,588.14</w:t>
      </w:r>
      <w:r w:rsidR="006D37A4">
        <w:rPr>
          <w:sz w:val="22"/>
          <w:szCs w:val="22"/>
        </w:rPr>
        <w:t xml:space="preserve"> </w:t>
      </w:r>
      <w:r>
        <w:rPr>
          <w:sz w:val="22"/>
          <w:szCs w:val="22"/>
        </w:rPr>
        <w:t xml:space="preserve">for the Utility Department. A motion was made to accept the treasurer’s report and approve the vouchers for payment by </w:t>
      </w:r>
      <w:r w:rsidR="00A218F0">
        <w:rPr>
          <w:sz w:val="22"/>
          <w:szCs w:val="22"/>
        </w:rPr>
        <w:t xml:space="preserve">James </w:t>
      </w:r>
      <w:r w:rsidR="004F067F">
        <w:rPr>
          <w:sz w:val="22"/>
          <w:szCs w:val="22"/>
        </w:rPr>
        <w:t>Karban</w:t>
      </w:r>
      <w:r>
        <w:rPr>
          <w:sz w:val="22"/>
          <w:szCs w:val="22"/>
        </w:rPr>
        <w:t xml:space="preserve"> seconded by</w:t>
      </w:r>
      <w:r w:rsidR="0027642F">
        <w:rPr>
          <w:sz w:val="22"/>
          <w:szCs w:val="22"/>
        </w:rPr>
        <w:t xml:space="preserve"> </w:t>
      </w:r>
      <w:r w:rsidR="004D5B60">
        <w:rPr>
          <w:sz w:val="22"/>
          <w:szCs w:val="22"/>
        </w:rPr>
        <w:t>Jim Heyroth</w:t>
      </w:r>
      <w:r>
        <w:rPr>
          <w:sz w:val="22"/>
          <w:szCs w:val="22"/>
        </w:rPr>
        <w:t>.  Motion</w:t>
      </w:r>
      <w:r w:rsidR="00097E12">
        <w:rPr>
          <w:sz w:val="22"/>
          <w:szCs w:val="22"/>
        </w:rPr>
        <w:t xml:space="preserve"> was voted on and carried</w:t>
      </w:r>
      <w:r>
        <w:rPr>
          <w:sz w:val="22"/>
          <w:szCs w:val="22"/>
        </w:rPr>
        <w:t>.</w:t>
      </w:r>
    </w:p>
    <w:p w14:paraId="502353FD" w14:textId="77777777" w:rsidR="00176359" w:rsidRDefault="005A5119" w:rsidP="002241E3">
      <w:pPr>
        <w:rPr>
          <w:b/>
          <w:i/>
          <w:sz w:val="28"/>
          <w:szCs w:val="28"/>
        </w:rPr>
      </w:pPr>
      <w:r>
        <w:rPr>
          <w:b/>
          <w:i/>
          <w:sz w:val="28"/>
          <w:szCs w:val="28"/>
        </w:rPr>
        <w:t>Building Permits</w:t>
      </w:r>
      <w:r>
        <w:rPr>
          <w:b/>
          <w:i/>
          <w:sz w:val="28"/>
          <w:szCs w:val="28"/>
        </w:rPr>
        <w:tab/>
      </w:r>
    </w:p>
    <w:p w14:paraId="737AC817" w14:textId="0736086F" w:rsidR="004D5B60" w:rsidRDefault="004D5B60">
      <w:pPr>
        <w:jc w:val="both"/>
        <w:rPr>
          <w:sz w:val="22"/>
          <w:szCs w:val="22"/>
        </w:rPr>
      </w:pPr>
    </w:p>
    <w:tbl>
      <w:tblPr>
        <w:tblW w:w="10720" w:type="dxa"/>
        <w:tblLook w:val="04A0" w:firstRow="1" w:lastRow="0" w:firstColumn="1" w:lastColumn="0" w:noHBand="0" w:noVBand="1"/>
      </w:tblPr>
      <w:tblGrid>
        <w:gridCol w:w="1158"/>
        <w:gridCol w:w="1900"/>
        <w:gridCol w:w="1940"/>
        <w:gridCol w:w="1600"/>
        <w:gridCol w:w="2860"/>
        <w:gridCol w:w="1340"/>
      </w:tblGrid>
      <w:tr w:rsidR="004D5B60" w14:paraId="7A0B7AAE" w14:textId="77777777" w:rsidTr="004D5B60">
        <w:trPr>
          <w:trHeight w:val="372"/>
        </w:trPr>
        <w:tc>
          <w:tcPr>
            <w:tcW w:w="1080" w:type="dxa"/>
            <w:tcBorders>
              <w:top w:val="single" w:sz="4" w:space="0" w:color="auto"/>
              <w:left w:val="single" w:sz="4" w:space="0" w:color="auto"/>
              <w:bottom w:val="nil"/>
              <w:right w:val="single" w:sz="4" w:space="0" w:color="auto"/>
            </w:tcBorders>
            <w:noWrap/>
            <w:vAlign w:val="bottom"/>
            <w:hideMark/>
          </w:tcPr>
          <w:p w14:paraId="485B0D4C" w14:textId="77777777" w:rsidR="004D5B60" w:rsidRDefault="004D5B60">
            <w:pPr>
              <w:jc w:val="center"/>
              <w:rPr>
                <w:rFonts w:ascii="Arial Black" w:hAnsi="Arial Black" w:cs="Arial"/>
                <w:color w:val="993300"/>
                <w:sz w:val="22"/>
                <w:szCs w:val="22"/>
              </w:rPr>
            </w:pPr>
            <w:r>
              <w:rPr>
                <w:rFonts w:ascii="Arial Black" w:hAnsi="Arial Black" w:cs="Arial"/>
                <w:color w:val="993300"/>
                <w:sz w:val="22"/>
                <w:szCs w:val="22"/>
              </w:rPr>
              <w:t xml:space="preserve">PERMIT </w:t>
            </w:r>
          </w:p>
        </w:tc>
        <w:tc>
          <w:tcPr>
            <w:tcW w:w="1900" w:type="dxa"/>
            <w:tcBorders>
              <w:top w:val="single" w:sz="4" w:space="0" w:color="auto"/>
              <w:left w:val="nil"/>
              <w:bottom w:val="nil"/>
              <w:right w:val="single" w:sz="4" w:space="0" w:color="auto"/>
            </w:tcBorders>
            <w:noWrap/>
            <w:vAlign w:val="bottom"/>
            <w:hideMark/>
          </w:tcPr>
          <w:p w14:paraId="6819E8A9" w14:textId="77777777" w:rsidR="004D5B60" w:rsidRDefault="004D5B60">
            <w:pPr>
              <w:jc w:val="center"/>
              <w:rPr>
                <w:rFonts w:ascii="Arial Black" w:hAnsi="Arial Black" w:cs="Arial"/>
                <w:color w:val="993300"/>
                <w:sz w:val="22"/>
                <w:szCs w:val="22"/>
              </w:rPr>
            </w:pPr>
            <w:r>
              <w:rPr>
                <w:rFonts w:ascii="Arial Black" w:hAnsi="Arial Black" w:cs="Arial"/>
                <w:color w:val="993300"/>
                <w:sz w:val="22"/>
                <w:szCs w:val="22"/>
              </w:rPr>
              <w:t>ISSUED</w:t>
            </w:r>
          </w:p>
        </w:tc>
        <w:tc>
          <w:tcPr>
            <w:tcW w:w="1940" w:type="dxa"/>
            <w:tcBorders>
              <w:top w:val="single" w:sz="4" w:space="0" w:color="auto"/>
              <w:left w:val="nil"/>
              <w:bottom w:val="nil"/>
              <w:right w:val="single" w:sz="4" w:space="0" w:color="auto"/>
            </w:tcBorders>
            <w:noWrap/>
            <w:vAlign w:val="bottom"/>
            <w:hideMark/>
          </w:tcPr>
          <w:p w14:paraId="44FF833F" w14:textId="77777777" w:rsidR="004D5B60" w:rsidRDefault="004D5B60">
            <w:pPr>
              <w:jc w:val="center"/>
              <w:rPr>
                <w:rFonts w:ascii="Arial Black" w:hAnsi="Arial Black" w:cs="Arial"/>
                <w:color w:val="993300"/>
                <w:sz w:val="22"/>
                <w:szCs w:val="22"/>
              </w:rPr>
            </w:pPr>
            <w:r>
              <w:rPr>
                <w:rFonts w:ascii="Arial Black" w:hAnsi="Arial Black" w:cs="Arial"/>
                <w:color w:val="993300"/>
                <w:sz w:val="22"/>
                <w:szCs w:val="22"/>
              </w:rPr>
              <w:t>ADDRESS</w:t>
            </w:r>
          </w:p>
        </w:tc>
        <w:tc>
          <w:tcPr>
            <w:tcW w:w="1600" w:type="dxa"/>
            <w:tcBorders>
              <w:top w:val="single" w:sz="4" w:space="0" w:color="auto"/>
              <w:left w:val="nil"/>
              <w:bottom w:val="nil"/>
              <w:right w:val="single" w:sz="4" w:space="0" w:color="auto"/>
            </w:tcBorders>
            <w:noWrap/>
            <w:vAlign w:val="bottom"/>
            <w:hideMark/>
          </w:tcPr>
          <w:p w14:paraId="195AD84A" w14:textId="77777777" w:rsidR="004D5B60" w:rsidRDefault="004D5B60">
            <w:pPr>
              <w:jc w:val="center"/>
              <w:rPr>
                <w:rFonts w:ascii="Arial Black" w:hAnsi="Arial Black" w:cs="Arial"/>
                <w:color w:val="993300"/>
                <w:sz w:val="22"/>
                <w:szCs w:val="22"/>
              </w:rPr>
            </w:pPr>
            <w:r>
              <w:rPr>
                <w:rFonts w:ascii="Arial Black" w:hAnsi="Arial Black" w:cs="Arial"/>
                <w:color w:val="993300"/>
                <w:sz w:val="22"/>
                <w:szCs w:val="22"/>
              </w:rPr>
              <w:t>DATE</w:t>
            </w:r>
          </w:p>
        </w:tc>
        <w:tc>
          <w:tcPr>
            <w:tcW w:w="2860" w:type="dxa"/>
            <w:tcBorders>
              <w:top w:val="single" w:sz="4" w:space="0" w:color="auto"/>
              <w:left w:val="nil"/>
              <w:bottom w:val="nil"/>
              <w:right w:val="single" w:sz="4" w:space="0" w:color="auto"/>
            </w:tcBorders>
            <w:noWrap/>
            <w:vAlign w:val="bottom"/>
            <w:hideMark/>
          </w:tcPr>
          <w:p w14:paraId="4D283E89" w14:textId="77777777" w:rsidR="004D5B60" w:rsidRDefault="004D5B60">
            <w:pPr>
              <w:jc w:val="center"/>
              <w:rPr>
                <w:rFonts w:ascii="Arial Black" w:hAnsi="Arial Black" w:cs="Arial"/>
                <w:color w:val="993300"/>
                <w:sz w:val="22"/>
                <w:szCs w:val="22"/>
              </w:rPr>
            </w:pPr>
            <w:r>
              <w:rPr>
                <w:rFonts w:ascii="Arial Black" w:hAnsi="Arial Black" w:cs="Arial"/>
                <w:color w:val="993300"/>
                <w:sz w:val="22"/>
                <w:szCs w:val="22"/>
              </w:rPr>
              <w:t>DESCRIPTION</w:t>
            </w:r>
          </w:p>
        </w:tc>
        <w:tc>
          <w:tcPr>
            <w:tcW w:w="1340" w:type="dxa"/>
            <w:tcBorders>
              <w:top w:val="single" w:sz="4" w:space="0" w:color="auto"/>
              <w:left w:val="nil"/>
              <w:bottom w:val="nil"/>
              <w:right w:val="single" w:sz="4" w:space="0" w:color="auto"/>
            </w:tcBorders>
            <w:noWrap/>
            <w:vAlign w:val="bottom"/>
            <w:hideMark/>
          </w:tcPr>
          <w:p w14:paraId="1BF3FBB1" w14:textId="77777777" w:rsidR="004D5B60" w:rsidRDefault="004D5B60">
            <w:pPr>
              <w:jc w:val="center"/>
              <w:rPr>
                <w:rFonts w:ascii="Arial Black" w:hAnsi="Arial Black" w:cs="Arial"/>
                <w:color w:val="993300"/>
                <w:sz w:val="22"/>
                <w:szCs w:val="22"/>
              </w:rPr>
            </w:pPr>
            <w:r>
              <w:rPr>
                <w:rFonts w:ascii="Arial Black" w:hAnsi="Arial Black" w:cs="Arial"/>
                <w:color w:val="993300"/>
                <w:sz w:val="22"/>
                <w:szCs w:val="22"/>
              </w:rPr>
              <w:t xml:space="preserve"> DOLLAR </w:t>
            </w:r>
          </w:p>
        </w:tc>
      </w:tr>
      <w:tr w:rsidR="004D5B60" w14:paraId="00BDE243" w14:textId="77777777" w:rsidTr="004D5B60">
        <w:trPr>
          <w:trHeight w:val="372"/>
        </w:trPr>
        <w:tc>
          <w:tcPr>
            <w:tcW w:w="1080" w:type="dxa"/>
            <w:tcBorders>
              <w:top w:val="nil"/>
              <w:left w:val="single" w:sz="4" w:space="0" w:color="auto"/>
              <w:bottom w:val="single" w:sz="4" w:space="0" w:color="auto"/>
              <w:right w:val="single" w:sz="4" w:space="0" w:color="auto"/>
            </w:tcBorders>
            <w:noWrap/>
            <w:vAlign w:val="bottom"/>
            <w:hideMark/>
          </w:tcPr>
          <w:p w14:paraId="256E6D0F" w14:textId="77777777" w:rsidR="004D5B60" w:rsidRDefault="004D5B60">
            <w:pPr>
              <w:jc w:val="center"/>
              <w:rPr>
                <w:rFonts w:ascii="Arial Black" w:hAnsi="Arial Black" w:cs="Arial"/>
                <w:color w:val="993300"/>
                <w:sz w:val="22"/>
                <w:szCs w:val="22"/>
              </w:rPr>
            </w:pPr>
            <w:r>
              <w:rPr>
                <w:rFonts w:ascii="Arial Black" w:hAnsi="Arial Black" w:cs="Arial"/>
                <w:color w:val="993300"/>
                <w:sz w:val="22"/>
                <w:szCs w:val="22"/>
              </w:rPr>
              <w:t>#</w:t>
            </w:r>
          </w:p>
        </w:tc>
        <w:tc>
          <w:tcPr>
            <w:tcW w:w="1900" w:type="dxa"/>
            <w:tcBorders>
              <w:top w:val="nil"/>
              <w:left w:val="nil"/>
              <w:bottom w:val="single" w:sz="4" w:space="0" w:color="auto"/>
              <w:right w:val="single" w:sz="4" w:space="0" w:color="auto"/>
            </w:tcBorders>
            <w:noWrap/>
            <w:vAlign w:val="bottom"/>
            <w:hideMark/>
          </w:tcPr>
          <w:p w14:paraId="185A9811" w14:textId="77777777" w:rsidR="004D5B60" w:rsidRDefault="004D5B60">
            <w:pPr>
              <w:jc w:val="center"/>
              <w:rPr>
                <w:rFonts w:ascii="Arial Black" w:hAnsi="Arial Black" w:cs="Arial"/>
                <w:color w:val="993300"/>
                <w:sz w:val="22"/>
                <w:szCs w:val="22"/>
              </w:rPr>
            </w:pPr>
            <w:r>
              <w:rPr>
                <w:rFonts w:ascii="Arial Black" w:hAnsi="Arial Black" w:cs="Arial"/>
                <w:color w:val="993300"/>
                <w:sz w:val="22"/>
                <w:szCs w:val="22"/>
              </w:rPr>
              <w:t>TO</w:t>
            </w:r>
          </w:p>
        </w:tc>
        <w:tc>
          <w:tcPr>
            <w:tcW w:w="1940" w:type="dxa"/>
            <w:tcBorders>
              <w:top w:val="nil"/>
              <w:left w:val="nil"/>
              <w:bottom w:val="single" w:sz="4" w:space="0" w:color="auto"/>
              <w:right w:val="single" w:sz="4" w:space="0" w:color="auto"/>
            </w:tcBorders>
            <w:noWrap/>
            <w:vAlign w:val="bottom"/>
            <w:hideMark/>
          </w:tcPr>
          <w:p w14:paraId="66887FD1" w14:textId="77777777" w:rsidR="004D5B60" w:rsidRDefault="004D5B60">
            <w:pPr>
              <w:jc w:val="center"/>
              <w:rPr>
                <w:rFonts w:ascii="Arial Black" w:hAnsi="Arial Black" w:cs="Arial"/>
                <w:color w:val="993300"/>
                <w:sz w:val="22"/>
                <w:szCs w:val="22"/>
              </w:rPr>
            </w:pPr>
            <w:r>
              <w:rPr>
                <w:rFonts w:ascii="Arial Black" w:hAnsi="Arial Black" w:cs="Arial"/>
                <w:color w:val="993300"/>
                <w:sz w:val="22"/>
                <w:szCs w:val="22"/>
              </w:rPr>
              <w:t> </w:t>
            </w:r>
          </w:p>
        </w:tc>
        <w:tc>
          <w:tcPr>
            <w:tcW w:w="1600" w:type="dxa"/>
            <w:tcBorders>
              <w:top w:val="nil"/>
              <w:left w:val="nil"/>
              <w:bottom w:val="single" w:sz="4" w:space="0" w:color="auto"/>
              <w:right w:val="single" w:sz="4" w:space="0" w:color="auto"/>
            </w:tcBorders>
            <w:noWrap/>
            <w:vAlign w:val="bottom"/>
            <w:hideMark/>
          </w:tcPr>
          <w:p w14:paraId="1D9C653F" w14:textId="77777777" w:rsidR="004D5B60" w:rsidRDefault="004D5B60">
            <w:pPr>
              <w:jc w:val="center"/>
              <w:rPr>
                <w:rFonts w:ascii="Arial Black" w:hAnsi="Arial Black" w:cs="Arial"/>
                <w:color w:val="993300"/>
                <w:sz w:val="22"/>
                <w:szCs w:val="22"/>
              </w:rPr>
            </w:pPr>
            <w:r>
              <w:rPr>
                <w:rFonts w:ascii="Arial Black" w:hAnsi="Arial Black" w:cs="Arial"/>
                <w:color w:val="993300"/>
                <w:sz w:val="22"/>
                <w:szCs w:val="22"/>
              </w:rPr>
              <w:t>ISSUED</w:t>
            </w:r>
          </w:p>
        </w:tc>
        <w:tc>
          <w:tcPr>
            <w:tcW w:w="2860" w:type="dxa"/>
            <w:tcBorders>
              <w:top w:val="nil"/>
              <w:left w:val="nil"/>
              <w:bottom w:val="single" w:sz="4" w:space="0" w:color="auto"/>
              <w:right w:val="single" w:sz="4" w:space="0" w:color="auto"/>
            </w:tcBorders>
            <w:noWrap/>
            <w:vAlign w:val="bottom"/>
            <w:hideMark/>
          </w:tcPr>
          <w:p w14:paraId="13E4E015" w14:textId="77777777" w:rsidR="004D5B60" w:rsidRDefault="004D5B60">
            <w:pPr>
              <w:jc w:val="center"/>
              <w:rPr>
                <w:rFonts w:ascii="Arial Black" w:hAnsi="Arial Black" w:cs="Arial"/>
                <w:color w:val="993300"/>
                <w:sz w:val="22"/>
                <w:szCs w:val="22"/>
              </w:rPr>
            </w:pPr>
            <w:r>
              <w:rPr>
                <w:rFonts w:ascii="Arial Black" w:hAnsi="Arial Black" w:cs="Arial"/>
                <w:color w:val="993300"/>
                <w:sz w:val="22"/>
                <w:szCs w:val="22"/>
              </w:rPr>
              <w:t>OF WORK TO BE DONE</w:t>
            </w:r>
          </w:p>
        </w:tc>
        <w:tc>
          <w:tcPr>
            <w:tcW w:w="1340" w:type="dxa"/>
            <w:tcBorders>
              <w:top w:val="nil"/>
              <w:left w:val="nil"/>
              <w:bottom w:val="single" w:sz="4" w:space="0" w:color="auto"/>
              <w:right w:val="single" w:sz="4" w:space="0" w:color="auto"/>
            </w:tcBorders>
            <w:noWrap/>
            <w:vAlign w:val="bottom"/>
            <w:hideMark/>
          </w:tcPr>
          <w:p w14:paraId="4E752FF6" w14:textId="77777777" w:rsidR="004D5B60" w:rsidRDefault="004D5B60">
            <w:pPr>
              <w:jc w:val="center"/>
              <w:rPr>
                <w:rFonts w:ascii="Arial Black" w:hAnsi="Arial Black" w:cs="Arial"/>
                <w:color w:val="993300"/>
                <w:sz w:val="22"/>
                <w:szCs w:val="22"/>
              </w:rPr>
            </w:pPr>
            <w:r>
              <w:rPr>
                <w:rFonts w:ascii="Arial Black" w:hAnsi="Arial Black" w:cs="Arial"/>
                <w:color w:val="993300"/>
                <w:sz w:val="22"/>
                <w:szCs w:val="22"/>
              </w:rPr>
              <w:t xml:space="preserve"> AMOUNT </w:t>
            </w:r>
          </w:p>
        </w:tc>
      </w:tr>
      <w:tr w:rsidR="004D5B60" w14:paraId="6C273E4F" w14:textId="77777777" w:rsidTr="004D5B60">
        <w:trPr>
          <w:trHeight w:val="276"/>
        </w:trPr>
        <w:tc>
          <w:tcPr>
            <w:tcW w:w="1080" w:type="dxa"/>
            <w:tcBorders>
              <w:top w:val="nil"/>
              <w:left w:val="single" w:sz="4" w:space="0" w:color="auto"/>
              <w:bottom w:val="single" w:sz="4" w:space="0" w:color="auto"/>
              <w:right w:val="single" w:sz="4" w:space="0" w:color="auto"/>
            </w:tcBorders>
            <w:noWrap/>
            <w:vAlign w:val="bottom"/>
            <w:hideMark/>
          </w:tcPr>
          <w:p w14:paraId="0F9DDB6A" w14:textId="77777777" w:rsidR="004D5B60" w:rsidRDefault="004D5B60">
            <w:pPr>
              <w:jc w:val="center"/>
              <w:rPr>
                <w:rFonts w:ascii="Arial" w:hAnsi="Arial" w:cs="Arial"/>
                <w:sz w:val="22"/>
                <w:szCs w:val="22"/>
              </w:rPr>
            </w:pPr>
            <w:r>
              <w:rPr>
                <w:rFonts w:ascii="Arial" w:hAnsi="Arial" w:cs="Arial"/>
                <w:sz w:val="22"/>
                <w:szCs w:val="22"/>
              </w:rPr>
              <w:t>1018</w:t>
            </w:r>
          </w:p>
        </w:tc>
        <w:tc>
          <w:tcPr>
            <w:tcW w:w="1900" w:type="dxa"/>
            <w:tcBorders>
              <w:top w:val="nil"/>
              <w:left w:val="nil"/>
              <w:bottom w:val="single" w:sz="4" w:space="0" w:color="auto"/>
              <w:right w:val="single" w:sz="4" w:space="0" w:color="auto"/>
            </w:tcBorders>
            <w:noWrap/>
            <w:vAlign w:val="bottom"/>
            <w:hideMark/>
          </w:tcPr>
          <w:p w14:paraId="35F73864" w14:textId="77777777" w:rsidR="004D5B60" w:rsidRDefault="004D5B60">
            <w:pPr>
              <w:rPr>
                <w:rFonts w:ascii="Arial" w:hAnsi="Arial" w:cs="Arial"/>
                <w:sz w:val="22"/>
                <w:szCs w:val="22"/>
              </w:rPr>
            </w:pPr>
            <w:r>
              <w:rPr>
                <w:rFonts w:ascii="Arial" w:hAnsi="Arial" w:cs="Arial"/>
                <w:sz w:val="22"/>
                <w:szCs w:val="22"/>
              </w:rPr>
              <w:t>Robert Burgette</w:t>
            </w:r>
          </w:p>
        </w:tc>
        <w:tc>
          <w:tcPr>
            <w:tcW w:w="1940" w:type="dxa"/>
            <w:tcBorders>
              <w:top w:val="nil"/>
              <w:left w:val="nil"/>
              <w:bottom w:val="single" w:sz="4" w:space="0" w:color="auto"/>
              <w:right w:val="single" w:sz="4" w:space="0" w:color="auto"/>
            </w:tcBorders>
            <w:noWrap/>
            <w:vAlign w:val="bottom"/>
            <w:hideMark/>
          </w:tcPr>
          <w:p w14:paraId="683B3339" w14:textId="77777777" w:rsidR="004D5B60" w:rsidRDefault="004D5B60">
            <w:pPr>
              <w:rPr>
                <w:rFonts w:ascii="Arial" w:hAnsi="Arial" w:cs="Arial"/>
                <w:sz w:val="22"/>
                <w:szCs w:val="22"/>
              </w:rPr>
            </w:pPr>
            <w:r>
              <w:rPr>
                <w:rFonts w:ascii="Arial" w:hAnsi="Arial" w:cs="Arial"/>
                <w:sz w:val="22"/>
                <w:szCs w:val="22"/>
              </w:rPr>
              <w:t>320 E. Main St.</w:t>
            </w:r>
          </w:p>
        </w:tc>
        <w:tc>
          <w:tcPr>
            <w:tcW w:w="1600" w:type="dxa"/>
            <w:tcBorders>
              <w:top w:val="nil"/>
              <w:left w:val="nil"/>
              <w:bottom w:val="single" w:sz="4" w:space="0" w:color="auto"/>
              <w:right w:val="single" w:sz="4" w:space="0" w:color="auto"/>
            </w:tcBorders>
            <w:noWrap/>
            <w:vAlign w:val="bottom"/>
            <w:hideMark/>
          </w:tcPr>
          <w:p w14:paraId="4229009A" w14:textId="77777777" w:rsidR="004D5B60" w:rsidRDefault="004D5B60">
            <w:pPr>
              <w:jc w:val="center"/>
              <w:rPr>
                <w:rFonts w:ascii="Arial" w:hAnsi="Arial" w:cs="Arial"/>
                <w:sz w:val="22"/>
                <w:szCs w:val="22"/>
              </w:rPr>
            </w:pPr>
            <w:r>
              <w:rPr>
                <w:rFonts w:ascii="Arial" w:hAnsi="Arial" w:cs="Arial"/>
                <w:sz w:val="22"/>
                <w:szCs w:val="22"/>
              </w:rPr>
              <w:t>9/15/2025</w:t>
            </w:r>
          </w:p>
        </w:tc>
        <w:tc>
          <w:tcPr>
            <w:tcW w:w="2860" w:type="dxa"/>
            <w:tcBorders>
              <w:top w:val="nil"/>
              <w:left w:val="nil"/>
              <w:bottom w:val="single" w:sz="4" w:space="0" w:color="auto"/>
              <w:right w:val="single" w:sz="4" w:space="0" w:color="auto"/>
            </w:tcBorders>
            <w:vAlign w:val="bottom"/>
            <w:hideMark/>
          </w:tcPr>
          <w:p w14:paraId="3A08E731" w14:textId="77777777" w:rsidR="004D5B60" w:rsidRDefault="004D5B60">
            <w:pPr>
              <w:jc w:val="center"/>
              <w:rPr>
                <w:rFonts w:ascii="Arial" w:hAnsi="Arial" w:cs="Arial"/>
                <w:sz w:val="22"/>
                <w:szCs w:val="22"/>
              </w:rPr>
            </w:pPr>
            <w:r>
              <w:rPr>
                <w:rFonts w:ascii="Arial" w:hAnsi="Arial" w:cs="Arial"/>
                <w:sz w:val="22"/>
                <w:szCs w:val="22"/>
              </w:rPr>
              <w:t>New Windows</w:t>
            </w:r>
          </w:p>
        </w:tc>
        <w:tc>
          <w:tcPr>
            <w:tcW w:w="1340" w:type="dxa"/>
            <w:tcBorders>
              <w:top w:val="nil"/>
              <w:left w:val="nil"/>
              <w:bottom w:val="single" w:sz="4" w:space="0" w:color="auto"/>
              <w:right w:val="single" w:sz="4" w:space="0" w:color="auto"/>
            </w:tcBorders>
            <w:noWrap/>
            <w:vAlign w:val="bottom"/>
            <w:hideMark/>
          </w:tcPr>
          <w:p w14:paraId="029A1513" w14:textId="77777777" w:rsidR="004D5B60" w:rsidRDefault="004D5B60">
            <w:pPr>
              <w:jc w:val="right"/>
              <w:rPr>
                <w:rFonts w:ascii="Arial" w:hAnsi="Arial" w:cs="Arial"/>
                <w:sz w:val="22"/>
                <w:szCs w:val="22"/>
              </w:rPr>
            </w:pPr>
            <w:r>
              <w:rPr>
                <w:rFonts w:ascii="Arial" w:hAnsi="Arial" w:cs="Arial"/>
                <w:sz w:val="22"/>
                <w:szCs w:val="22"/>
              </w:rPr>
              <w:t xml:space="preserve">$10,350 </w:t>
            </w:r>
          </w:p>
        </w:tc>
      </w:tr>
    </w:tbl>
    <w:p w14:paraId="25D1D290" w14:textId="2AE021BB" w:rsidR="00D244E2" w:rsidRDefault="00D244E2">
      <w:pPr>
        <w:jc w:val="both"/>
        <w:rPr>
          <w:sz w:val="22"/>
          <w:szCs w:val="22"/>
        </w:rPr>
      </w:pPr>
    </w:p>
    <w:p w14:paraId="00000053" w14:textId="42CFAAA8" w:rsidR="000048AE" w:rsidRDefault="005A5119" w:rsidP="004D5B60">
      <w:pPr>
        <w:jc w:val="both"/>
        <w:rPr>
          <w:sz w:val="22"/>
          <w:szCs w:val="22"/>
        </w:rPr>
      </w:pPr>
      <w:r>
        <w:rPr>
          <w:sz w:val="22"/>
          <w:szCs w:val="22"/>
        </w:rPr>
        <w:t xml:space="preserve">Motion by </w:t>
      </w:r>
      <w:r w:rsidR="00576E0E">
        <w:rPr>
          <w:sz w:val="22"/>
          <w:szCs w:val="22"/>
        </w:rPr>
        <w:t>Sean Van Ermen</w:t>
      </w:r>
      <w:r>
        <w:rPr>
          <w:sz w:val="22"/>
          <w:szCs w:val="22"/>
        </w:rPr>
        <w:t xml:space="preserve">, seconded by </w:t>
      </w:r>
      <w:r w:rsidR="007C4531">
        <w:rPr>
          <w:sz w:val="22"/>
          <w:szCs w:val="22"/>
        </w:rPr>
        <w:t>Cayse Gillespie</w:t>
      </w:r>
      <w:r w:rsidR="00576E0E">
        <w:rPr>
          <w:sz w:val="22"/>
          <w:szCs w:val="22"/>
        </w:rPr>
        <w:t xml:space="preserve"> to</w:t>
      </w:r>
      <w:r>
        <w:rPr>
          <w:sz w:val="22"/>
          <w:szCs w:val="22"/>
        </w:rPr>
        <w:t xml:space="preserve"> </w:t>
      </w:r>
      <w:r w:rsidR="000D0610">
        <w:rPr>
          <w:sz w:val="22"/>
          <w:szCs w:val="22"/>
        </w:rPr>
        <w:t>a</w:t>
      </w:r>
      <w:r>
        <w:rPr>
          <w:sz w:val="22"/>
          <w:szCs w:val="22"/>
        </w:rPr>
        <w:t xml:space="preserve">djourn the meeting at </w:t>
      </w:r>
      <w:r w:rsidR="007C4531">
        <w:rPr>
          <w:sz w:val="22"/>
          <w:szCs w:val="22"/>
        </w:rPr>
        <w:t>6:19</w:t>
      </w:r>
      <w:r w:rsidR="006E2421">
        <w:rPr>
          <w:sz w:val="22"/>
          <w:szCs w:val="22"/>
        </w:rPr>
        <w:t xml:space="preserve"> </w:t>
      </w:r>
      <w:r>
        <w:rPr>
          <w:sz w:val="22"/>
          <w:szCs w:val="22"/>
        </w:rPr>
        <w:t>p.m.  Motion was voted on and carried.</w:t>
      </w:r>
    </w:p>
    <w:p w14:paraId="00000054" w14:textId="77777777" w:rsidR="000048AE" w:rsidRDefault="005A5119">
      <w:pPr>
        <w:ind w:left="3600" w:firstLine="720"/>
        <w:rPr>
          <w:sz w:val="22"/>
          <w:szCs w:val="22"/>
        </w:rPr>
      </w:pPr>
      <w:r>
        <w:rPr>
          <w:sz w:val="22"/>
          <w:szCs w:val="22"/>
        </w:rPr>
        <w:t>Respectfully Submitted,</w:t>
      </w:r>
    </w:p>
    <w:p w14:paraId="00000055" w14:textId="77777777" w:rsidR="000048AE" w:rsidRDefault="000048AE">
      <w:pPr>
        <w:rPr>
          <w:sz w:val="22"/>
          <w:szCs w:val="22"/>
        </w:rPr>
      </w:pPr>
    </w:p>
    <w:p w14:paraId="00000056" w14:textId="77777777" w:rsidR="000048AE" w:rsidRDefault="005A511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w:t>
      </w:r>
    </w:p>
    <w:p w14:paraId="04A22BCB" w14:textId="3EBB2D6D" w:rsidR="00FB4D5B" w:rsidRDefault="005A511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65D64">
        <w:rPr>
          <w:sz w:val="22"/>
          <w:szCs w:val="22"/>
        </w:rPr>
        <w:t>Lori Gross</w:t>
      </w:r>
      <w:r>
        <w:rPr>
          <w:sz w:val="22"/>
          <w:szCs w:val="22"/>
        </w:rPr>
        <w:t xml:space="preserve"> </w:t>
      </w:r>
      <w:r w:rsidR="00D65D64">
        <w:rPr>
          <w:sz w:val="22"/>
          <w:szCs w:val="22"/>
        </w:rPr>
        <w:t>–</w:t>
      </w:r>
      <w:r>
        <w:rPr>
          <w:sz w:val="22"/>
          <w:szCs w:val="22"/>
        </w:rPr>
        <w:t xml:space="preserve"> Village Clerk/Treasurer</w:t>
      </w:r>
    </w:p>
    <w:p w14:paraId="50BD35C7" w14:textId="77777777" w:rsidR="00FB4D5B" w:rsidRDefault="00FB4D5B">
      <w:pPr>
        <w:rPr>
          <w:sz w:val="22"/>
          <w:szCs w:val="22"/>
        </w:rPr>
      </w:pPr>
    </w:p>
    <w:p w14:paraId="6F5F7C4C" w14:textId="77777777" w:rsidR="00FB4D5B" w:rsidRDefault="00FB4D5B">
      <w:pPr>
        <w:rPr>
          <w:sz w:val="22"/>
          <w:szCs w:val="22"/>
        </w:rPr>
      </w:pPr>
    </w:p>
    <w:p w14:paraId="02CEB7E3" w14:textId="77777777" w:rsidR="00FB4D5B" w:rsidRDefault="00FB4D5B">
      <w:pPr>
        <w:rPr>
          <w:sz w:val="22"/>
          <w:szCs w:val="22"/>
        </w:rPr>
      </w:pPr>
    </w:p>
    <w:p w14:paraId="44F87682" w14:textId="77777777" w:rsidR="00FB4D5B" w:rsidRDefault="00FB4D5B">
      <w:pPr>
        <w:rPr>
          <w:sz w:val="22"/>
          <w:szCs w:val="22"/>
        </w:rPr>
      </w:pPr>
    </w:p>
    <w:p w14:paraId="64878EDC" w14:textId="77777777" w:rsidR="00FB4D5B" w:rsidRDefault="00FB4D5B">
      <w:pPr>
        <w:rPr>
          <w:sz w:val="22"/>
          <w:szCs w:val="22"/>
        </w:rPr>
      </w:pPr>
    </w:p>
    <w:p w14:paraId="4046C567" w14:textId="77777777" w:rsidR="00FB4D5B" w:rsidRDefault="00FB4D5B">
      <w:pPr>
        <w:rPr>
          <w:sz w:val="22"/>
          <w:szCs w:val="22"/>
        </w:rPr>
      </w:pPr>
    </w:p>
    <w:p w14:paraId="595D25D6" w14:textId="77777777" w:rsidR="00FB4D5B" w:rsidRDefault="00FB4D5B">
      <w:pPr>
        <w:rPr>
          <w:sz w:val="22"/>
          <w:szCs w:val="22"/>
        </w:rPr>
      </w:pPr>
    </w:p>
    <w:p w14:paraId="319271BB" w14:textId="77777777" w:rsidR="00FB4D5B" w:rsidRDefault="00FB4D5B">
      <w:pPr>
        <w:rPr>
          <w:sz w:val="22"/>
          <w:szCs w:val="22"/>
        </w:rPr>
      </w:pPr>
    </w:p>
    <w:p w14:paraId="5EC524CB" w14:textId="77777777" w:rsidR="00FB4D5B" w:rsidRDefault="00FB4D5B">
      <w:pPr>
        <w:rPr>
          <w:sz w:val="22"/>
          <w:szCs w:val="22"/>
        </w:rPr>
      </w:pPr>
    </w:p>
    <w:p w14:paraId="3B72E7BE" w14:textId="77777777" w:rsidR="00FB4D5B" w:rsidRDefault="00FB4D5B">
      <w:pPr>
        <w:rPr>
          <w:sz w:val="22"/>
          <w:szCs w:val="22"/>
        </w:rPr>
      </w:pPr>
    </w:p>
    <w:p w14:paraId="77CE458E" w14:textId="77777777" w:rsidR="00FB4D5B" w:rsidRDefault="00FB4D5B">
      <w:pPr>
        <w:rPr>
          <w:sz w:val="22"/>
          <w:szCs w:val="22"/>
        </w:rPr>
      </w:pPr>
    </w:p>
    <w:p w14:paraId="61561768" w14:textId="77777777" w:rsidR="00FB4D5B" w:rsidRDefault="00FB4D5B">
      <w:pPr>
        <w:rPr>
          <w:sz w:val="22"/>
          <w:szCs w:val="22"/>
        </w:rPr>
      </w:pPr>
    </w:p>
    <w:p w14:paraId="51C82475" w14:textId="77777777" w:rsidR="00FB4D5B" w:rsidRDefault="00FB4D5B">
      <w:pPr>
        <w:rPr>
          <w:sz w:val="22"/>
          <w:szCs w:val="22"/>
        </w:rPr>
      </w:pPr>
    </w:p>
    <w:p w14:paraId="4F619D5E" w14:textId="77777777" w:rsidR="00FB4D5B" w:rsidRDefault="00FB4D5B">
      <w:pPr>
        <w:rPr>
          <w:sz w:val="22"/>
          <w:szCs w:val="22"/>
        </w:rPr>
      </w:pPr>
    </w:p>
    <w:p w14:paraId="7E791617" w14:textId="77777777" w:rsidR="00FB4D5B" w:rsidRDefault="00FB4D5B">
      <w:pPr>
        <w:rPr>
          <w:sz w:val="22"/>
          <w:szCs w:val="22"/>
        </w:rPr>
      </w:pPr>
    </w:p>
    <w:sectPr w:rsidR="00FB4D5B">
      <w:headerReference w:type="default" r:id="rId8"/>
      <w:pgSz w:w="12240" w:h="15840"/>
      <w:pgMar w:top="1440" w:right="1008" w:bottom="1152"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046C" w14:textId="77777777" w:rsidR="001C313C" w:rsidRDefault="001C313C">
      <w:r>
        <w:separator/>
      </w:r>
    </w:p>
  </w:endnote>
  <w:endnote w:type="continuationSeparator" w:id="0">
    <w:p w14:paraId="72B3DC83" w14:textId="77777777" w:rsidR="001C313C" w:rsidRDefault="001C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DB27" w14:textId="77777777" w:rsidR="001C313C" w:rsidRDefault="001C313C">
      <w:r>
        <w:separator/>
      </w:r>
    </w:p>
  </w:footnote>
  <w:footnote w:type="continuationSeparator" w:id="0">
    <w:p w14:paraId="65A801CE" w14:textId="77777777" w:rsidR="001C313C" w:rsidRDefault="001C3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DB64" w14:textId="0BE0ECCF" w:rsidR="00F338BE" w:rsidRDefault="00F338BE" w:rsidP="00F338BE">
    <w:pPr>
      <w:pBdr>
        <w:top w:val="nil"/>
        <w:left w:val="nil"/>
        <w:bottom w:val="nil"/>
        <w:right w:val="nil"/>
        <w:between w:val="nil"/>
      </w:pBdr>
      <w:tabs>
        <w:tab w:val="center" w:pos="4320"/>
        <w:tab w:val="right" w:pos="8640"/>
      </w:tabs>
      <w:rPr>
        <w:color w:val="000000"/>
      </w:rPr>
    </w:pPr>
    <w:r>
      <w:rPr>
        <w:color w:val="000000"/>
      </w:rPr>
      <w:t xml:space="preserve">REGULAR VILLAGE BOARD </w:t>
    </w:r>
    <w:r w:rsidR="00C41478">
      <w:rPr>
        <w:color w:val="000000"/>
      </w:rPr>
      <w:t xml:space="preserve">MEETING       </w:t>
    </w:r>
    <w:r w:rsidR="003D5561">
      <w:rPr>
        <w:color w:val="000000"/>
      </w:rPr>
      <w:t xml:space="preserve">               </w:t>
    </w:r>
    <w:r w:rsidR="00C80ED1">
      <w:rPr>
        <w:color w:val="000000"/>
      </w:rPr>
      <w:t xml:space="preserve">          </w:t>
    </w:r>
    <w:r w:rsidR="004C1079">
      <w:rPr>
        <w:color w:val="000000"/>
      </w:rPr>
      <w:t>October 13</w:t>
    </w:r>
    <w:r w:rsidR="00650898">
      <w:t>,</w:t>
    </w:r>
    <w:r>
      <w:rPr>
        <w:color w:val="000000"/>
      </w:rPr>
      <w:t xml:space="preserve"> 202</w:t>
    </w:r>
    <w:r w:rsidR="00CB47AB">
      <w:t>5</w:t>
    </w:r>
  </w:p>
  <w:p w14:paraId="00000058" w14:textId="47866B60" w:rsidR="000048AE" w:rsidRDefault="000048AE">
    <w:pPr>
      <w:pBdr>
        <w:top w:val="nil"/>
        <w:left w:val="nil"/>
        <w:bottom w:val="nil"/>
        <w:right w:val="nil"/>
        <w:between w:val="nil"/>
      </w:pBdr>
      <w:tabs>
        <w:tab w:val="center" w:pos="4320"/>
        <w:tab w:val="right" w:pos="8640"/>
      </w:tabs>
      <w:rPr>
        <w:color w:val="000000"/>
      </w:rPr>
    </w:pPr>
  </w:p>
  <w:p w14:paraId="00000059" w14:textId="77777777" w:rsidR="000048AE" w:rsidRDefault="000048AE">
    <w:pPr>
      <w:pBdr>
        <w:top w:val="nil"/>
        <w:left w:val="nil"/>
        <w:bottom w:val="nil"/>
        <w:right w:val="nil"/>
        <w:between w:val="nil"/>
      </w:pBdr>
      <w:tabs>
        <w:tab w:val="center" w:pos="4320"/>
        <w:tab w:val="right" w:pos="8640"/>
      </w:tabs>
      <w:rPr>
        <w:color w:val="000000"/>
      </w:rPr>
    </w:pPr>
  </w:p>
  <w:p w14:paraId="0000005A" w14:textId="77777777" w:rsidR="000048AE" w:rsidRDefault="005A5119">
    <w:pPr>
      <w:pBdr>
        <w:top w:val="nil"/>
        <w:left w:val="nil"/>
        <w:bottom w:val="nil"/>
        <w:right w:val="nil"/>
        <w:between w:val="nil"/>
      </w:pBdr>
      <w:tabs>
        <w:tab w:val="center" w:pos="4320"/>
        <w:tab w:val="right" w:pos="8640"/>
      </w:tabs>
      <w:rPr>
        <w:color w:val="000000"/>
      </w:rPr>
    </w:pP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F14"/>
    <w:multiLevelType w:val="multilevel"/>
    <w:tmpl w:val="7DDA9DB4"/>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 w15:restartNumberingAfterBreak="0">
    <w:nsid w:val="14E013E1"/>
    <w:multiLevelType w:val="multilevel"/>
    <w:tmpl w:val="A288B4FA"/>
    <w:lvl w:ilvl="0">
      <w:start w:val="1"/>
      <w:numFmt w:val="upperLetter"/>
      <w:lvlText w:val="%1)"/>
      <w:lvlJc w:val="left"/>
      <w:pPr>
        <w:ind w:left="630" w:hanging="360"/>
      </w:pPr>
      <w:rPr>
        <w:rFonts w:asciiTheme="majorHAnsi" w:eastAsia="Arial" w:hAnsiTheme="majorHAnsi" w:cstheme="majorHAnsi" w:hint="default"/>
        <w:b w:val="0"/>
        <w:sz w:val="24"/>
        <w:szCs w:val="24"/>
      </w:rPr>
    </w:lvl>
    <w:lvl w:ilvl="1">
      <w:start w:val="1"/>
      <w:numFmt w:val="lowerLetter"/>
      <w:lvlText w:val="%2."/>
      <w:lvlJc w:val="left"/>
      <w:pPr>
        <w:ind w:left="1212" w:hanging="360"/>
      </w:pPr>
    </w:lvl>
    <w:lvl w:ilvl="2">
      <w:start w:val="1"/>
      <w:numFmt w:val="lowerRoman"/>
      <w:lvlText w:val="%3."/>
      <w:lvlJc w:val="right"/>
      <w:pPr>
        <w:ind w:left="1932" w:hanging="180"/>
      </w:pPr>
    </w:lvl>
    <w:lvl w:ilvl="3">
      <w:start w:val="1"/>
      <w:numFmt w:val="decimal"/>
      <w:lvlText w:val="%4."/>
      <w:lvlJc w:val="left"/>
      <w:pPr>
        <w:ind w:left="2652" w:hanging="360"/>
      </w:pPr>
    </w:lvl>
    <w:lvl w:ilvl="4">
      <w:start w:val="1"/>
      <w:numFmt w:val="lowerLetter"/>
      <w:lvlText w:val="%5."/>
      <w:lvlJc w:val="left"/>
      <w:pPr>
        <w:ind w:left="3372" w:hanging="360"/>
      </w:pPr>
    </w:lvl>
    <w:lvl w:ilvl="5">
      <w:start w:val="1"/>
      <w:numFmt w:val="lowerRoman"/>
      <w:lvlText w:val="%6."/>
      <w:lvlJc w:val="right"/>
      <w:pPr>
        <w:ind w:left="4092" w:hanging="180"/>
      </w:pPr>
    </w:lvl>
    <w:lvl w:ilvl="6">
      <w:start w:val="1"/>
      <w:numFmt w:val="decimal"/>
      <w:lvlText w:val="%7."/>
      <w:lvlJc w:val="left"/>
      <w:pPr>
        <w:ind w:left="4812" w:hanging="360"/>
      </w:pPr>
    </w:lvl>
    <w:lvl w:ilvl="7">
      <w:start w:val="1"/>
      <w:numFmt w:val="lowerLetter"/>
      <w:lvlText w:val="%8."/>
      <w:lvlJc w:val="left"/>
      <w:pPr>
        <w:ind w:left="5532" w:hanging="360"/>
      </w:pPr>
    </w:lvl>
    <w:lvl w:ilvl="8">
      <w:start w:val="1"/>
      <w:numFmt w:val="lowerRoman"/>
      <w:lvlText w:val="%9."/>
      <w:lvlJc w:val="right"/>
      <w:pPr>
        <w:ind w:left="6252" w:hanging="180"/>
      </w:pPr>
    </w:lvl>
  </w:abstractNum>
  <w:abstractNum w:abstractNumId="2" w15:restartNumberingAfterBreak="0">
    <w:nsid w:val="3354672D"/>
    <w:multiLevelType w:val="multilevel"/>
    <w:tmpl w:val="DBC0E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0D799B"/>
    <w:multiLevelType w:val="multilevel"/>
    <w:tmpl w:val="F06CE2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4" w15:restartNumberingAfterBreak="0">
    <w:nsid w:val="3A744376"/>
    <w:multiLevelType w:val="hybridMultilevel"/>
    <w:tmpl w:val="FFD0849E"/>
    <w:lvl w:ilvl="0" w:tplc="19460E26">
      <w:start w:val="1"/>
      <w:numFmt w:val="upperRoman"/>
      <w:lvlText w:val="%1)"/>
      <w:lvlJc w:val="left"/>
      <w:pPr>
        <w:ind w:left="720" w:hanging="360"/>
      </w:pPr>
      <w:rPr>
        <w:rFonts w:ascii="Times New Roman" w:eastAsia="Times New Roman" w:hAnsi="Times New Roman" w:cs="Times New Roman"/>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56772"/>
    <w:multiLevelType w:val="multilevel"/>
    <w:tmpl w:val="C1D6B30C"/>
    <w:lvl w:ilvl="0">
      <w:start w:val="1"/>
      <w:numFmt w:val="upperRoman"/>
      <w:pStyle w:val="ListNumber"/>
      <w:lvlText w:val="%1."/>
      <w:lvlJc w:val="left"/>
      <w:pPr>
        <w:ind w:left="180" w:firstLine="0"/>
      </w:pPr>
      <w:rPr>
        <w:rFonts w:hint="default"/>
        <w:b/>
        <w:i w:val="0"/>
        <w:sz w:val="20"/>
      </w:rPr>
    </w:lvl>
    <w:lvl w:ilvl="1">
      <w:start w:val="1"/>
      <w:numFmt w:val="lowerLetter"/>
      <w:pStyle w:val="ListNumber2"/>
      <w:lvlText w:val="%2."/>
      <w:lvlJc w:val="left"/>
      <w:pPr>
        <w:ind w:left="720" w:hanging="588"/>
      </w:pPr>
      <w:rPr>
        <w:rFonts w:asciiTheme="minorHAnsi" w:eastAsia="Times New Roman" w:hAnsiTheme="minorHAnsi" w:cs="Times New Roman"/>
        <w:b w:val="0"/>
        <w:i w:val="0"/>
        <w:sz w:val="2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6" w15:restartNumberingAfterBreak="0">
    <w:nsid w:val="55BA17A9"/>
    <w:multiLevelType w:val="multilevel"/>
    <w:tmpl w:val="C44C0D42"/>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
      <w:lvlJc w:val="left"/>
      <w:pPr>
        <w:ind w:left="135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88359F8"/>
    <w:multiLevelType w:val="hybridMultilevel"/>
    <w:tmpl w:val="E13C614E"/>
    <w:lvl w:ilvl="0" w:tplc="901E4A68">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2A27B02"/>
    <w:multiLevelType w:val="hybridMultilevel"/>
    <w:tmpl w:val="8F287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5096727">
    <w:abstractNumId w:val="3"/>
  </w:num>
  <w:num w:numId="2" w16cid:durableId="1069574967">
    <w:abstractNumId w:val="1"/>
  </w:num>
  <w:num w:numId="3" w16cid:durableId="424960875">
    <w:abstractNumId w:val="0"/>
  </w:num>
  <w:num w:numId="4" w16cid:durableId="1602372006">
    <w:abstractNumId w:val="6"/>
  </w:num>
  <w:num w:numId="5" w16cid:durableId="1290239984">
    <w:abstractNumId w:val="2"/>
  </w:num>
  <w:num w:numId="6" w16cid:durableId="187909059">
    <w:abstractNumId w:val="7"/>
  </w:num>
  <w:num w:numId="7" w16cid:durableId="1729835523">
    <w:abstractNumId w:val="8"/>
  </w:num>
  <w:num w:numId="8" w16cid:durableId="518006664">
    <w:abstractNumId w:val="5"/>
  </w:num>
  <w:num w:numId="9" w16cid:durableId="375546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8AE"/>
    <w:rsid w:val="000048AE"/>
    <w:rsid w:val="00027D33"/>
    <w:rsid w:val="00032319"/>
    <w:rsid w:val="00035B38"/>
    <w:rsid w:val="0005053A"/>
    <w:rsid w:val="0006275D"/>
    <w:rsid w:val="00064161"/>
    <w:rsid w:val="0007200B"/>
    <w:rsid w:val="00074977"/>
    <w:rsid w:val="00074BB9"/>
    <w:rsid w:val="00077593"/>
    <w:rsid w:val="000933A5"/>
    <w:rsid w:val="00097E12"/>
    <w:rsid w:val="000A2711"/>
    <w:rsid w:val="000B2834"/>
    <w:rsid w:val="000C16ED"/>
    <w:rsid w:val="000D0610"/>
    <w:rsid w:val="000D7213"/>
    <w:rsid w:val="000E0AD3"/>
    <w:rsid w:val="000E402A"/>
    <w:rsid w:val="000E48EA"/>
    <w:rsid w:val="000E6986"/>
    <w:rsid w:val="000E6CF3"/>
    <w:rsid w:val="001036B9"/>
    <w:rsid w:val="0011071B"/>
    <w:rsid w:val="00120986"/>
    <w:rsid w:val="00122686"/>
    <w:rsid w:val="00142390"/>
    <w:rsid w:val="0014634D"/>
    <w:rsid w:val="001643E8"/>
    <w:rsid w:val="00165DDA"/>
    <w:rsid w:val="00176359"/>
    <w:rsid w:val="00177295"/>
    <w:rsid w:val="00181BAD"/>
    <w:rsid w:val="001A6A6F"/>
    <w:rsid w:val="001C313C"/>
    <w:rsid w:val="001E422F"/>
    <w:rsid w:val="001E69BC"/>
    <w:rsid w:val="00212B45"/>
    <w:rsid w:val="002241E3"/>
    <w:rsid w:val="00225AE8"/>
    <w:rsid w:val="00230DBD"/>
    <w:rsid w:val="00242D29"/>
    <w:rsid w:val="00245650"/>
    <w:rsid w:val="0027642F"/>
    <w:rsid w:val="00281985"/>
    <w:rsid w:val="00282A64"/>
    <w:rsid w:val="00283432"/>
    <w:rsid w:val="002B36C7"/>
    <w:rsid w:val="002E0F6D"/>
    <w:rsid w:val="002E53F4"/>
    <w:rsid w:val="002E6887"/>
    <w:rsid w:val="003004C2"/>
    <w:rsid w:val="00303A25"/>
    <w:rsid w:val="00316E84"/>
    <w:rsid w:val="00345F34"/>
    <w:rsid w:val="00346E0F"/>
    <w:rsid w:val="003531B0"/>
    <w:rsid w:val="00353492"/>
    <w:rsid w:val="00360CC1"/>
    <w:rsid w:val="003800DF"/>
    <w:rsid w:val="00390051"/>
    <w:rsid w:val="00394C8A"/>
    <w:rsid w:val="0039603C"/>
    <w:rsid w:val="003A0E12"/>
    <w:rsid w:val="003C385A"/>
    <w:rsid w:val="003C49FA"/>
    <w:rsid w:val="003D5561"/>
    <w:rsid w:val="00423FD0"/>
    <w:rsid w:val="0043383D"/>
    <w:rsid w:val="0045174C"/>
    <w:rsid w:val="004851A4"/>
    <w:rsid w:val="0049112F"/>
    <w:rsid w:val="00494143"/>
    <w:rsid w:val="004A1422"/>
    <w:rsid w:val="004A2CE2"/>
    <w:rsid w:val="004A6516"/>
    <w:rsid w:val="004B612A"/>
    <w:rsid w:val="004C1079"/>
    <w:rsid w:val="004D012C"/>
    <w:rsid w:val="004D5B60"/>
    <w:rsid w:val="004E409B"/>
    <w:rsid w:val="004F067F"/>
    <w:rsid w:val="004F252E"/>
    <w:rsid w:val="0050313B"/>
    <w:rsid w:val="005101CE"/>
    <w:rsid w:val="00524048"/>
    <w:rsid w:val="00547400"/>
    <w:rsid w:val="00551120"/>
    <w:rsid w:val="00564714"/>
    <w:rsid w:val="00567AC6"/>
    <w:rsid w:val="00576C18"/>
    <w:rsid w:val="00576E0E"/>
    <w:rsid w:val="00580C0F"/>
    <w:rsid w:val="005A22F0"/>
    <w:rsid w:val="005A2465"/>
    <w:rsid w:val="005A5119"/>
    <w:rsid w:val="005B233A"/>
    <w:rsid w:val="005C02BB"/>
    <w:rsid w:val="005E3C45"/>
    <w:rsid w:val="005E5617"/>
    <w:rsid w:val="006200E2"/>
    <w:rsid w:val="00624BB5"/>
    <w:rsid w:val="00630EB8"/>
    <w:rsid w:val="00637DAD"/>
    <w:rsid w:val="00645955"/>
    <w:rsid w:val="006474A5"/>
    <w:rsid w:val="00650840"/>
    <w:rsid w:val="00650898"/>
    <w:rsid w:val="0067423B"/>
    <w:rsid w:val="00681EFF"/>
    <w:rsid w:val="006A2A01"/>
    <w:rsid w:val="006B4DE9"/>
    <w:rsid w:val="006C71D6"/>
    <w:rsid w:val="006C7B14"/>
    <w:rsid w:val="006D37A4"/>
    <w:rsid w:val="006E2421"/>
    <w:rsid w:val="007032B2"/>
    <w:rsid w:val="00704847"/>
    <w:rsid w:val="00723BF1"/>
    <w:rsid w:val="00725402"/>
    <w:rsid w:val="00727B7A"/>
    <w:rsid w:val="007617FD"/>
    <w:rsid w:val="0076212B"/>
    <w:rsid w:val="00765649"/>
    <w:rsid w:val="007726FA"/>
    <w:rsid w:val="0077726C"/>
    <w:rsid w:val="00784620"/>
    <w:rsid w:val="007C4531"/>
    <w:rsid w:val="007D1B02"/>
    <w:rsid w:val="007D2E4D"/>
    <w:rsid w:val="007F38B0"/>
    <w:rsid w:val="008012EE"/>
    <w:rsid w:val="00810153"/>
    <w:rsid w:val="008116D5"/>
    <w:rsid w:val="0081307B"/>
    <w:rsid w:val="00815C1C"/>
    <w:rsid w:val="00822110"/>
    <w:rsid w:val="0084598D"/>
    <w:rsid w:val="00846D09"/>
    <w:rsid w:val="00861B1B"/>
    <w:rsid w:val="0087137D"/>
    <w:rsid w:val="008716FF"/>
    <w:rsid w:val="00872CF4"/>
    <w:rsid w:val="00876FE6"/>
    <w:rsid w:val="00877F66"/>
    <w:rsid w:val="008A39F8"/>
    <w:rsid w:val="008A6B91"/>
    <w:rsid w:val="008C0B0A"/>
    <w:rsid w:val="008C692E"/>
    <w:rsid w:val="008D36FE"/>
    <w:rsid w:val="008D671E"/>
    <w:rsid w:val="008E1654"/>
    <w:rsid w:val="008F243A"/>
    <w:rsid w:val="00940876"/>
    <w:rsid w:val="009573C2"/>
    <w:rsid w:val="009653C3"/>
    <w:rsid w:val="00977F06"/>
    <w:rsid w:val="0098356F"/>
    <w:rsid w:val="00992BE6"/>
    <w:rsid w:val="00995333"/>
    <w:rsid w:val="009A0588"/>
    <w:rsid w:val="009A2366"/>
    <w:rsid w:val="009B07A8"/>
    <w:rsid w:val="009B20C1"/>
    <w:rsid w:val="009B2BF4"/>
    <w:rsid w:val="009B3334"/>
    <w:rsid w:val="009B74BB"/>
    <w:rsid w:val="009C55CC"/>
    <w:rsid w:val="009D2D7E"/>
    <w:rsid w:val="00A04FBB"/>
    <w:rsid w:val="00A218F0"/>
    <w:rsid w:val="00A555EA"/>
    <w:rsid w:val="00A60646"/>
    <w:rsid w:val="00A81BBA"/>
    <w:rsid w:val="00AA02B0"/>
    <w:rsid w:val="00AC0904"/>
    <w:rsid w:val="00AC751E"/>
    <w:rsid w:val="00AF3557"/>
    <w:rsid w:val="00AF3AC9"/>
    <w:rsid w:val="00B021A4"/>
    <w:rsid w:val="00B45370"/>
    <w:rsid w:val="00B475F4"/>
    <w:rsid w:val="00B8108E"/>
    <w:rsid w:val="00B85179"/>
    <w:rsid w:val="00B873CC"/>
    <w:rsid w:val="00B9272D"/>
    <w:rsid w:val="00BA1637"/>
    <w:rsid w:val="00BB6B4C"/>
    <w:rsid w:val="00BB7E50"/>
    <w:rsid w:val="00BC63ED"/>
    <w:rsid w:val="00BF2382"/>
    <w:rsid w:val="00BF4842"/>
    <w:rsid w:val="00BF756C"/>
    <w:rsid w:val="00C02A48"/>
    <w:rsid w:val="00C04968"/>
    <w:rsid w:val="00C10F3D"/>
    <w:rsid w:val="00C13FEF"/>
    <w:rsid w:val="00C204AD"/>
    <w:rsid w:val="00C30A7C"/>
    <w:rsid w:val="00C30B2D"/>
    <w:rsid w:val="00C31148"/>
    <w:rsid w:val="00C3725D"/>
    <w:rsid w:val="00C41478"/>
    <w:rsid w:val="00C55E76"/>
    <w:rsid w:val="00C67D5B"/>
    <w:rsid w:val="00C7037A"/>
    <w:rsid w:val="00C73F9C"/>
    <w:rsid w:val="00C80ED1"/>
    <w:rsid w:val="00C827C1"/>
    <w:rsid w:val="00C852C6"/>
    <w:rsid w:val="00C93F94"/>
    <w:rsid w:val="00CB39C9"/>
    <w:rsid w:val="00CB47AB"/>
    <w:rsid w:val="00CC5960"/>
    <w:rsid w:val="00CD55AE"/>
    <w:rsid w:val="00CE007D"/>
    <w:rsid w:val="00CE1EB8"/>
    <w:rsid w:val="00CF4E01"/>
    <w:rsid w:val="00D244E2"/>
    <w:rsid w:val="00D248E9"/>
    <w:rsid w:val="00D33BE8"/>
    <w:rsid w:val="00D4508F"/>
    <w:rsid w:val="00D5084C"/>
    <w:rsid w:val="00D52544"/>
    <w:rsid w:val="00D565F5"/>
    <w:rsid w:val="00D65D64"/>
    <w:rsid w:val="00D86B68"/>
    <w:rsid w:val="00D907A5"/>
    <w:rsid w:val="00D9654B"/>
    <w:rsid w:val="00DA17C6"/>
    <w:rsid w:val="00DA229C"/>
    <w:rsid w:val="00DA2783"/>
    <w:rsid w:val="00DA6CF0"/>
    <w:rsid w:val="00DC34D9"/>
    <w:rsid w:val="00DD1518"/>
    <w:rsid w:val="00DE4174"/>
    <w:rsid w:val="00DF1D9A"/>
    <w:rsid w:val="00DF5E30"/>
    <w:rsid w:val="00E15EDF"/>
    <w:rsid w:val="00E27724"/>
    <w:rsid w:val="00E3384F"/>
    <w:rsid w:val="00E53B11"/>
    <w:rsid w:val="00E5407E"/>
    <w:rsid w:val="00E649D2"/>
    <w:rsid w:val="00E66CFC"/>
    <w:rsid w:val="00E66D73"/>
    <w:rsid w:val="00E72789"/>
    <w:rsid w:val="00E74E33"/>
    <w:rsid w:val="00E84737"/>
    <w:rsid w:val="00EA1BB4"/>
    <w:rsid w:val="00EA27FB"/>
    <w:rsid w:val="00EC32A5"/>
    <w:rsid w:val="00EC4449"/>
    <w:rsid w:val="00EC737B"/>
    <w:rsid w:val="00EF3348"/>
    <w:rsid w:val="00EF3CE3"/>
    <w:rsid w:val="00EF50AA"/>
    <w:rsid w:val="00F07672"/>
    <w:rsid w:val="00F1271E"/>
    <w:rsid w:val="00F144AE"/>
    <w:rsid w:val="00F338BE"/>
    <w:rsid w:val="00F434C1"/>
    <w:rsid w:val="00F64B2B"/>
    <w:rsid w:val="00F65DD4"/>
    <w:rsid w:val="00F815E7"/>
    <w:rsid w:val="00F83547"/>
    <w:rsid w:val="00FB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9971"/>
  <w15:docId w15:val="{4573B7E2-81E4-4E6F-B721-52BFEB06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sz w:val="28"/>
      <w:szCs w:val="28"/>
    </w:rPr>
  </w:style>
  <w:style w:type="paragraph" w:styleId="Heading2">
    <w:name w:val="heading 2"/>
    <w:basedOn w:val="Normal"/>
    <w:next w:val="Normal"/>
    <w:uiPriority w:val="9"/>
    <w:semiHidden/>
    <w:unhideWhenUsed/>
    <w:qFormat/>
    <w:pPr>
      <w:keepNext/>
      <w:jc w:val="both"/>
      <w:outlineLvl w:val="1"/>
    </w:pPr>
    <w:rPr>
      <w:b/>
      <w:sz w:val="28"/>
      <w:szCs w:val="28"/>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rPr>
  </w:style>
  <w:style w:type="paragraph" w:styleId="Header">
    <w:name w:val="header"/>
    <w:basedOn w:val="Normal"/>
    <w:link w:val="HeaderChar"/>
    <w:uiPriority w:val="99"/>
    <w:unhideWhenUsed/>
    <w:rsid w:val="00E72789"/>
    <w:pPr>
      <w:tabs>
        <w:tab w:val="center" w:pos="4680"/>
        <w:tab w:val="right" w:pos="9360"/>
      </w:tabs>
    </w:pPr>
  </w:style>
  <w:style w:type="character" w:customStyle="1" w:styleId="HeaderChar">
    <w:name w:val="Header Char"/>
    <w:basedOn w:val="DefaultParagraphFont"/>
    <w:link w:val="Header"/>
    <w:uiPriority w:val="99"/>
    <w:rsid w:val="00E72789"/>
  </w:style>
  <w:style w:type="paragraph" w:styleId="Footer">
    <w:name w:val="footer"/>
    <w:basedOn w:val="Normal"/>
    <w:link w:val="FooterChar"/>
    <w:uiPriority w:val="99"/>
    <w:unhideWhenUsed/>
    <w:rsid w:val="00E72789"/>
    <w:pPr>
      <w:tabs>
        <w:tab w:val="center" w:pos="4680"/>
        <w:tab w:val="right" w:pos="9360"/>
      </w:tabs>
    </w:pPr>
  </w:style>
  <w:style w:type="character" w:customStyle="1" w:styleId="FooterChar">
    <w:name w:val="Footer Char"/>
    <w:basedOn w:val="DefaultParagraphFont"/>
    <w:link w:val="Footer"/>
    <w:uiPriority w:val="99"/>
    <w:rsid w:val="00E72789"/>
  </w:style>
  <w:style w:type="paragraph" w:styleId="ListParagraph">
    <w:name w:val="List Paragraph"/>
    <w:basedOn w:val="Normal"/>
    <w:uiPriority w:val="34"/>
    <w:qFormat/>
    <w:rsid w:val="003A0E12"/>
    <w:pPr>
      <w:ind w:left="720"/>
      <w:contextualSpacing/>
    </w:pPr>
  </w:style>
  <w:style w:type="paragraph" w:styleId="ListNumber">
    <w:name w:val="List Number"/>
    <w:basedOn w:val="Normal"/>
    <w:uiPriority w:val="12"/>
    <w:qFormat/>
    <w:rsid w:val="00DF5E30"/>
    <w:pPr>
      <w:numPr>
        <w:numId w:val="8"/>
      </w:numPr>
      <w:spacing w:before="240" w:after="100" w:line="276" w:lineRule="auto"/>
    </w:pPr>
    <w:rPr>
      <w:rFonts w:asciiTheme="minorHAnsi" w:hAnsiTheme="minorHAnsi"/>
      <w:sz w:val="18"/>
    </w:rPr>
  </w:style>
  <w:style w:type="paragraph" w:styleId="ListNumber2">
    <w:name w:val="List Number 2"/>
    <w:basedOn w:val="Normal"/>
    <w:uiPriority w:val="12"/>
    <w:qFormat/>
    <w:rsid w:val="00DF5E30"/>
    <w:pPr>
      <w:numPr>
        <w:ilvl w:val="1"/>
        <w:numId w:val="8"/>
      </w:numPr>
      <w:spacing w:before="120" w:after="120" w:line="276" w:lineRule="auto"/>
    </w:pPr>
    <w:rPr>
      <w:rFonts w:asciiTheme="minorHAnsi"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805">
      <w:bodyDiv w:val="1"/>
      <w:marLeft w:val="0"/>
      <w:marRight w:val="0"/>
      <w:marTop w:val="0"/>
      <w:marBottom w:val="0"/>
      <w:divBdr>
        <w:top w:val="none" w:sz="0" w:space="0" w:color="auto"/>
        <w:left w:val="none" w:sz="0" w:space="0" w:color="auto"/>
        <w:bottom w:val="none" w:sz="0" w:space="0" w:color="auto"/>
        <w:right w:val="none" w:sz="0" w:space="0" w:color="auto"/>
      </w:divBdr>
    </w:div>
    <w:div w:id="699623252">
      <w:bodyDiv w:val="1"/>
      <w:marLeft w:val="0"/>
      <w:marRight w:val="0"/>
      <w:marTop w:val="0"/>
      <w:marBottom w:val="0"/>
      <w:divBdr>
        <w:top w:val="none" w:sz="0" w:space="0" w:color="auto"/>
        <w:left w:val="none" w:sz="0" w:space="0" w:color="auto"/>
        <w:bottom w:val="none" w:sz="0" w:space="0" w:color="auto"/>
        <w:right w:val="none" w:sz="0" w:space="0" w:color="auto"/>
      </w:divBdr>
    </w:div>
    <w:div w:id="1177189728">
      <w:bodyDiv w:val="1"/>
      <w:marLeft w:val="0"/>
      <w:marRight w:val="0"/>
      <w:marTop w:val="0"/>
      <w:marBottom w:val="0"/>
      <w:divBdr>
        <w:top w:val="none" w:sz="0" w:space="0" w:color="auto"/>
        <w:left w:val="none" w:sz="0" w:space="0" w:color="auto"/>
        <w:bottom w:val="none" w:sz="0" w:space="0" w:color="auto"/>
        <w:right w:val="none" w:sz="0" w:space="0" w:color="auto"/>
      </w:divBdr>
    </w:div>
    <w:div w:id="1297182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oIq9W8iQsYKE0W9uQ+iGq+UOJQ==">CgMxLjAyCGguZ2pkZ3hzMghoLmdqZGd4czIJaC4zMGowemxsMgloLjFmb2I5dGUyCWguM3pueXNoNzIJaC4yZXQ5MnAwMghoLnR5amN3dDgAciExVjJIazR2d1dJQUtDRmpCemtLRFQwY2owdDJ3dFFqNS0=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VOC Clerk</dc:creator>
  <cp:lastModifiedBy>Village of Coleman Clerk/Treasurer</cp:lastModifiedBy>
  <cp:revision>4</cp:revision>
  <cp:lastPrinted>2025-10-16T18:57:00Z</cp:lastPrinted>
  <dcterms:created xsi:type="dcterms:W3CDTF">2025-10-16T19:57:00Z</dcterms:created>
  <dcterms:modified xsi:type="dcterms:W3CDTF">2025-11-12T17:19:00Z</dcterms:modified>
</cp:coreProperties>
</file>