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9EFF1" w14:textId="1C74C307" w:rsidR="00EC707B" w:rsidRPr="00BB0CFC" w:rsidRDefault="00EC707B" w:rsidP="00EC707B">
      <w:pPr>
        <w:jc w:val="center"/>
        <w:rPr>
          <w:rFonts w:ascii="Times New Roman" w:hAnsi="Times New Roman" w:cs="Times New Roman"/>
        </w:rPr>
      </w:pPr>
    </w:p>
    <w:p w14:paraId="086A8A21" w14:textId="6F97A6B3" w:rsidR="00EC707B" w:rsidRPr="00BB0CFC" w:rsidRDefault="00EC707B" w:rsidP="00EC707B">
      <w:pPr>
        <w:jc w:val="center"/>
        <w:rPr>
          <w:rFonts w:ascii="Times New Roman" w:hAnsi="Times New Roman" w:cs="Times New Roman"/>
        </w:rPr>
      </w:pPr>
    </w:p>
    <w:p w14:paraId="46C20698" w14:textId="365C35E0" w:rsidR="00EC707B" w:rsidRPr="00BB0CFC" w:rsidRDefault="00EC707B" w:rsidP="00EC707B">
      <w:pPr>
        <w:jc w:val="center"/>
        <w:rPr>
          <w:rFonts w:ascii="Times New Roman" w:hAnsi="Times New Roman" w:cs="Times New Roman"/>
        </w:rPr>
      </w:pPr>
    </w:p>
    <w:p w14:paraId="34EA15CC" w14:textId="1A6410E8" w:rsidR="00EC707B" w:rsidRPr="00BB0CFC" w:rsidRDefault="00EC707B" w:rsidP="00EC707B">
      <w:pPr>
        <w:jc w:val="center"/>
        <w:rPr>
          <w:rFonts w:ascii="Times New Roman" w:hAnsi="Times New Roman" w:cs="Times New Roman"/>
          <w:b/>
          <w:bCs/>
          <w:sz w:val="36"/>
          <w:szCs w:val="36"/>
        </w:rPr>
      </w:pPr>
      <w:r w:rsidRPr="00BB0CFC">
        <w:rPr>
          <w:rFonts w:ascii="Times New Roman" w:hAnsi="Times New Roman" w:cs="Times New Roman"/>
          <w:b/>
          <w:bCs/>
          <w:sz w:val="36"/>
          <w:szCs w:val="36"/>
        </w:rPr>
        <w:t xml:space="preserve">VILLAGE OF COLEMAN </w:t>
      </w:r>
    </w:p>
    <w:p w14:paraId="5060556D" w14:textId="7A5B834C" w:rsidR="008E787B" w:rsidRPr="00BB0CFC" w:rsidRDefault="00EC707B" w:rsidP="00EC707B">
      <w:pPr>
        <w:jc w:val="center"/>
        <w:rPr>
          <w:rFonts w:ascii="Times New Roman" w:hAnsi="Times New Roman" w:cs="Times New Roman"/>
          <w:b/>
          <w:bCs/>
          <w:sz w:val="36"/>
          <w:szCs w:val="36"/>
        </w:rPr>
      </w:pPr>
      <w:r w:rsidRPr="00BB0CFC">
        <w:rPr>
          <w:rFonts w:ascii="Times New Roman" w:hAnsi="Times New Roman" w:cs="Times New Roman"/>
          <w:b/>
          <w:bCs/>
          <w:sz w:val="36"/>
          <w:szCs w:val="36"/>
        </w:rPr>
        <w:t>MARINETTE COUNTY, WISCONSIN</w:t>
      </w:r>
    </w:p>
    <w:p w14:paraId="11DD635E" w14:textId="0B1CB55D" w:rsidR="00EC707B" w:rsidRPr="00BB0CFC" w:rsidRDefault="00EC707B" w:rsidP="00EC707B">
      <w:pPr>
        <w:jc w:val="center"/>
        <w:rPr>
          <w:rFonts w:ascii="Times New Roman" w:hAnsi="Times New Roman" w:cs="Times New Roman"/>
        </w:rPr>
      </w:pPr>
    </w:p>
    <w:p w14:paraId="2AD1971B" w14:textId="77777777" w:rsidR="00EC707B" w:rsidRPr="00BB0CFC" w:rsidRDefault="00EC707B" w:rsidP="00EC707B">
      <w:pPr>
        <w:jc w:val="center"/>
        <w:rPr>
          <w:rFonts w:ascii="Times New Roman" w:hAnsi="Times New Roman" w:cs="Times New Roman"/>
        </w:rPr>
      </w:pPr>
    </w:p>
    <w:p w14:paraId="724C6046" w14:textId="69916BBD" w:rsidR="00EC707B" w:rsidRPr="00BB0CFC" w:rsidRDefault="00766635" w:rsidP="00EC707B">
      <w:pPr>
        <w:jc w:val="center"/>
        <w:rPr>
          <w:rFonts w:ascii="Times New Roman" w:hAnsi="Times New Roman" w:cs="Times New Roman"/>
        </w:rPr>
      </w:pPr>
      <w:r w:rsidRPr="00BB0CFC">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5D487B76" wp14:editId="63FCFFEE">
                <wp:simplePos x="0" y="0"/>
                <wp:positionH relativeFrom="column">
                  <wp:posOffset>335280</wp:posOffset>
                </wp:positionH>
                <wp:positionV relativeFrom="paragraph">
                  <wp:posOffset>7620</wp:posOffset>
                </wp:positionV>
                <wp:extent cx="236093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4A4A745" w14:textId="1982FA67" w:rsidR="00EC707B" w:rsidRDefault="00EC707B" w:rsidP="00EC707B">
                            <w:pPr>
                              <w:jc w:val="right"/>
                            </w:pPr>
                            <w:r>
                              <w:t>PRESIDENT:</w:t>
                            </w:r>
                          </w:p>
                          <w:p w14:paraId="6204050D" w14:textId="2CF95FF4" w:rsidR="00EC707B" w:rsidRDefault="00EC707B" w:rsidP="00EC707B">
                            <w:pPr>
                              <w:jc w:val="right"/>
                            </w:pPr>
                            <w:r>
                              <w:t>CLERK/TREASURER:</w:t>
                            </w:r>
                          </w:p>
                          <w:p w14:paraId="1FE6F6E1" w14:textId="6E86C585" w:rsidR="00D41535" w:rsidRDefault="00D41535" w:rsidP="00EC707B">
                            <w:pPr>
                              <w:jc w:val="right"/>
                            </w:pPr>
                            <w:r>
                              <w:t>ASSISTANT CLERK/TREASURER</w:t>
                            </w:r>
                          </w:p>
                          <w:p w14:paraId="15E84FE4" w14:textId="1AEA638A" w:rsidR="00EC707B" w:rsidRDefault="00EC707B" w:rsidP="00EC707B">
                            <w:pPr>
                              <w:jc w:val="right"/>
                            </w:pPr>
                            <w:r>
                              <w:t>BOARD MEMBERS: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487B76" id="_x0000_t202" coordsize="21600,21600" o:spt="202" path="m,l,21600r21600,l21600,xe">
                <v:stroke joinstyle="miter"/>
                <v:path gradientshapeok="t" o:connecttype="rect"/>
              </v:shapetype>
              <v:shape id="Text Box 2" o:spid="_x0000_s1026" type="#_x0000_t202" style="position:absolute;left:0;text-align:left;margin-left:26.4pt;margin-top:.6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" stroked="f">
                <v:textbox style="mso-fit-shape-to-text:t">
                  <w:txbxContent>
                    <w:p w14:paraId="74A4A745" w14:textId="1982FA67" w:rsidR="00EC707B" w:rsidRDefault="00EC707B" w:rsidP="00EC707B">
                      <w:pPr>
                        <w:jc w:val="right"/>
                      </w:pPr>
                      <w:r>
                        <w:t>PRESIDENT:</w:t>
                      </w:r>
                    </w:p>
                    <w:p w14:paraId="6204050D" w14:textId="2CF95FF4" w:rsidR="00EC707B" w:rsidRDefault="00EC707B" w:rsidP="00EC707B">
                      <w:pPr>
                        <w:jc w:val="right"/>
                      </w:pPr>
                      <w:r>
                        <w:t>CLERK/TREASURER:</w:t>
                      </w:r>
                    </w:p>
                    <w:p w14:paraId="1FE6F6E1" w14:textId="6E86C585" w:rsidR="00D41535" w:rsidRDefault="00D41535" w:rsidP="00EC707B">
                      <w:pPr>
                        <w:jc w:val="right"/>
                      </w:pPr>
                      <w:r>
                        <w:t>ASSISTANT CLERK/TREASURER</w:t>
                      </w:r>
                    </w:p>
                    <w:p w14:paraId="15E84FE4" w14:textId="1AEA638A" w:rsidR="00EC707B" w:rsidRDefault="00EC707B" w:rsidP="00EC707B">
                      <w:pPr>
                        <w:jc w:val="right"/>
                      </w:pPr>
                      <w:r>
                        <w:t>BOARD MEMBERS:</w:t>
                      </w:r>
                    </w:p>
                  </w:txbxContent>
                </v:textbox>
                <w10:wrap type="square"/>
              </v:shape>
            </w:pict>
          </mc:Fallback>
        </mc:AlternateContent>
      </w:r>
      <w:r w:rsidR="00D65E6D" w:rsidRPr="00BB0CFC">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69956501" wp14:editId="414553E3">
                <wp:simplePos x="0" y="0"/>
                <wp:positionH relativeFrom="column">
                  <wp:posOffset>3276600</wp:posOffset>
                </wp:positionH>
                <wp:positionV relativeFrom="paragraph">
                  <wp:posOffset>7620</wp:posOffset>
                </wp:positionV>
                <wp:extent cx="2360930" cy="2156460"/>
                <wp:effectExtent l="0" t="0" r="0" b="0"/>
                <wp:wrapSquare wrapText="bothSides"/>
                <wp:docPr id="788311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6460"/>
                        </a:xfrm>
                        <a:prstGeom prst="rect">
                          <a:avLst/>
                        </a:prstGeom>
                        <a:solidFill>
                          <a:srgbClr val="FFFFFF"/>
                        </a:solidFill>
                        <a:ln w="9525">
                          <a:noFill/>
                          <a:miter lim="800000"/>
                          <a:headEnd/>
                          <a:tailEnd/>
                        </a:ln>
                      </wps:spPr>
                      <wps:txbx>
                        <w:txbxContent>
                          <w:p w14:paraId="61979B57" w14:textId="1E3DAB9B" w:rsidR="00EC707B" w:rsidRDefault="00EC707B">
                            <w:r>
                              <w:t>JEFFREY GOSA</w:t>
                            </w:r>
                          </w:p>
                          <w:p w14:paraId="0942E327" w14:textId="77777777" w:rsidR="00D41535" w:rsidRDefault="00EC707B" w:rsidP="00D41535">
                            <w:r>
                              <w:t>LORI GROSS</w:t>
                            </w:r>
                          </w:p>
                          <w:p w14:paraId="38B8A1EC" w14:textId="3530CCE3" w:rsidR="00D41535" w:rsidRDefault="00D41535" w:rsidP="00D41535">
                            <w:r>
                              <w:t>MCKENNA KRIESCHER</w:t>
                            </w:r>
                          </w:p>
                          <w:p w14:paraId="7D4E708E" w14:textId="66111752" w:rsidR="00EC707B" w:rsidRDefault="00EC707B" w:rsidP="00D41535">
                            <w:pPr>
                              <w:spacing w:after="0"/>
                            </w:pPr>
                            <w:r>
                              <w:t>DAVE PODOSKI</w:t>
                            </w:r>
                          </w:p>
                          <w:p w14:paraId="6299F19F" w14:textId="39B81E98" w:rsidR="00EC707B" w:rsidRDefault="00EC707B" w:rsidP="00D41535">
                            <w:pPr>
                              <w:spacing w:after="0"/>
                            </w:pPr>
                            <w:r>
                              <w:t>JIM KARBAN</w:t>
                            </w:r>
                          </w:p>
                          <w:p w14:paraId="619967C2" w14:textId="085D5D22" w:rsidR="00EC707B" w:rsidRDefault="00EC707B" w:rsidP="00D41535">
                            <w:pPr>
                              <w:spacing w:after="0"/>
                            </w:pPr>
                            <w:r>
                              <w:t>JORDAN GONDECK</w:t>
                            </w:r>
                          </w:p>
                          <w:p w14:paraId="7931DE5D" w14:textId="1080B0E5" w:rsidR="00EC707B" w:rsidRDefault="00EC707B" w:rsidP="00EC707B">
                            <w:pPr>
                              <w:spacing w:after="0"/>
                            </w:pPr>
                            <w:r>
                              <w:t>JAMES HEYROTH</w:t>
                            </w:r>
                          </w:p>
                          <w:p w14:paraId="3E14C70D" w14:textId="026EFCB5" w:rsidR="00EC707B" w:rsidRDefault="00EC707B" w:rsidP="00EC707B">
                            <w:pPr>
                              <w:spacing w:after="0"/>
                            </w:pPr>
                            <w:r>
                              <w:t>CAYSE GILLESPIE</w:t>
                            </w:r>
                          </w:p>
                          <w:p w14:paraId="3CCA863B" w14:textId="1FE248B1" w:rsidR="00EC707B" w:rsidRDefault="00EC707B" w:rsidP="00EC707B">
                            <w:pPr>
                              <w:spacing w:after="0"/>
                            </w:pPr>
                            <w:r>
                              <w:t>SEAN VAN ERMEN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956501" id="_x0000_s1027" type="#_x0000_t202" style="position:absolute;left:0;text-align:left;margin-left:258pt;margin-top:.6pt;width:185.9pt;height:169.8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" stroked="f">
                <v:textbox>
                  <w:txbxContent>
                    <w:p w14:paraId="61979B57" w14:textId="1E3DAB9B" w:rsidR="00EC707B" w:rsidRDefault="00EC707B">
                      <w:r>
                        <w:t>JEFFREY GOSA</w:t>
                      </w:r>
                    </w:p>
                    <w:p w14:paraId="0942E327" w14:textId="77777777" w:rsidR="00D41535" w:rsidRDefault="00EC707B" w:rsidP="00D41535">
                      <w:r>
                        <w:t>LORI GROSS</w:t>
                      </w:r>
                    </w:p>
                    <w:p w14:paraId="38B8A1EC" w14:textId="3530CCE3" w:rsidR="00D41535" w:rsidRDefault="00D41535" w:rsidP="00D41535">
                      <w:r>
                        <w:t>MCKENNA KRIESCHER</w:t>
                      </w:r>
                    </w:p>
                    <w:p w14:paraId="7D4E708E" w14:textId="66111752" w:rsidR="00EC707B" w:rsidRDefault="00EC707B" w:rsidP="00D41535">
                      <w:pPr>
                        <w:spacing w:after="0"/>
                      </w:pPr>
                      <w:r>
                        <w:t>DAVE PODOSKI</w:t>
                      </w:r>
                    </w:p>
                    <w:p w14:paraId="6299F19F" w14:textId="39B81E98" w:rsidR="00EC707B" w:rsidRDefault="00EC707B" w:rsidP="00D41535">
                      <w:pPr>
                        <w:spacing w:after="0"/>
                      </w:pPr>
                      <w:r>
                        <w:t>JIM KARBAN</w:t>
                      </w:r>
                    </w:p>
                    <w:p w14:paraId="619967C2" w14:textId="085D5D22" w:rsidR="00EC707B" w:rsidRDefault="00EC707B" w:rsidP="00D41535">
                      <w:pPr>
                        <w:spacing w:after="0"/>
                      </w:pPr>
                      <w:r>
                        <w:t>JORDAN GONDECK</w:t>
                      </w:r>
                    </w:p>
                    <w:p w14:paraId="7931DE5D" w14:textId="1080B0E5" w:rsidR="00EC707B" w:rsidRDefault="00EC707B" w:rsidP="00EC707B">
                      <w:pPr>
                        <w:spacing w:after="0"/>
                      </w:pPr>
                      <w:r>
                        <w:t>JAMES HEYROTH</w:t>
                      </w:r>
                    </w:p>
                    <w:p w14:paraId="3E14C70D" w14:textId="026EFCB5" w:rsidR="00EC707B" w:rsidRDefault="00EC707B" w:rsidP="00EC707B">
                      <w:pPr>
                        <w:spacing w:after="0"/>
                      </w:pPr>
                      <w:r>
                        <w:t>CAYSE GILLESPIE</w:t>
                      </w:r>
                    </w:p>
                    <w:p w14:paraId="3CCA863B" w14:textId="1FE248B1" w:rsidR="00EC707B" w:rsidRDefault="00EC707B" w:rsidP="00EC707B">
                      <w:pPr>
                        <w:spacing w:after="0"/>
                      </w:pPr>
                      <w:r>
                        <w:t>SEAN VAN ERMEN</w:t>
                      </w:r>
                    </w:p>
                  </w:txbxContent>
                </v:textbox>
                <w10:wrap type="square"/>
              </v:shape>
            </w:pict>
          </mc:Fallback>
        </mc:AlternateContent>
      </w:r>
    </w:p>
    <w:p w14:paraId="2CE28654" w14:textId="040F6F91" w:rsidR="00EC707B" w:rsidRPr="00BB0CFC" w:rsidRDefault="00EC707B" w:rsidP="00EC707B">
      <w:pPr>
        <w:rPr>
          <w:rFonts w:ascii="Times New Roman" w:hAnsi="Times New Roman" w:cs="Times New Roman"/>
        </w:rPr>
      </w:pPr>
    </w:p>
    <w:p w14:paraId="43CD89BA" w14:textId="42FD8713" w:rsidR="00EC707B" w:rsidRPr="00BB0CFC" w:rsidRDefault="00EC707B" w:rsidP="00EC707B">
      <w:pPr>
        <w:jc w:val="center"/>
        <w:rPr>
          <w:rFonts w:ascii="Times New Roman" w:hAnsi="Times New Roman" w:cs="Times New Roman"/>
        </w:rPr>
      </w:pPr>
    </w:p>
    <w:p w14:paraId="1247C463" w14:textId="31A8A701" w:rsidR="00EC707B" w:rsidRPr="00BB0CFC" w:rsidRDefault="00EC707B" w:rsidP="00EC707B">
      <w:pPr>
        <w:rPr>
          <w:rFonts w:ascii="Times New Roman" w:hAnsi="Times New Roman" w:cs="Times New Roman"/>
        </w:rPr>
      </w:pPr>
    </w:p>
    <w:p w14:paraId="1B67B666" w14:textId="3C760FDC" w:rsidR="00EC707B" w:rsidRPr="00BB0CFC" w:rsidRDefault="00EC707B" w:rsidP="00EC707B">
      <w:pPr>
        <w:rPr>
          <w:rFonts w:ascii="Times New Roman" w:hAnsi="Times New Roman" w:cs="Times New Roman"/>
        </w:rPr>
      </w:pPr>
    </w:p>
    <w:p w14:paraId="7E7682EF" w14:textId="398AB7AB" w:rsidR="00EC707B" w:rsidRPr="00BB0CFC" w:rsidRDefault="00EC707B" w:rsidP="00EC707B">
      <w:pPr>
        <w:rPr>
          <w:rFonts w:ascii="Times New Roman" w:hAnsi="Times New Roman" w:cs="Times New Roman"/>
        </w:rPr>
      </w:pPr>
    </w:p>
    <w:p w14:paraId="7FB97599" w14:textId="0327C2B1" w:rsidR="00EC707B" w:rsidRPr="00BB0CFC" w:rsidRDefault="00EC707B" w:rsidP="00EC707B">
      <w:pPr>
        <w:rPr>
          <w:rFonts w:ascii="Times New Roman" w:hAnsi="Times New Roman" w:cs="Times New Roman"/>
        </w:rPr>
      </w:pPr>
    </w:p>
    <w:p w14:paraId="4D7D6EA8" w14:textId="5D1E4DAF" w:rsidR="00EC707B" w:rsidRPr="00BB0CFC" w:rsidRDefault="00EC707B" w:rsidP="00EC707B">
      <w:pPr>
        <w:rPr>
          <w:rFonts w:ascii="Times New Roman" w:hAnsi="Times New Roman" w:cs="Times New Roman"/>
        </w:rPr>
      </w:pPr>
    </w:p>
    <w:p w14:paraId="2217D73A" w14:textId="0AC68CEF" w:rsidR="00EC707B" w:rsidRPr="00BB0CFC" w:rsidRDefault="00C158BD" w:rsidP="00EC707B">
      <w:pPr>
        <w:rPr>
          <w:rFonts w:ascii="Times New Roman" w:hAnsi="Times New Roman" w:cs="Times New Roman"/>
        </w:rPr>
      </w:pPr>
      <w:r w:rsidRPr="00BB0CFC">
        <w:rPr>
          <w:rFonts w:ascii="Times New Roman" w:hAnsi="Times New Roman" w:cs="Times New Roman"/>
          <w:noProof/>
        </w:rPr>
        <mc:AlternateContent>
          <mc:Choice Requires="wps">
            <w:drawing>
              <wp:anchor distT="45720" distB="45720" distL="114300" distR="114300" simplePos="0" relativeHeight="251663360" behindDoc="0" locked="0" layoutInCell="1" allowOverlap="1" wp14:anchorId="2D3832EC" wp14:editId="4AAFE850">
                <wp:simplePos x="0" y="0"/>
                <wp:positionH relativeFrom="column">
                  <wp:posOffset>53340</wp:posOffset>
                </wp:positionH>
                <wp:positionV relativeFrom="paragraph">
                  <wp:posOffset>6985</wp:posOffset>
                </wp:positionV>
                <wp:extent cx="3101340" cy="1404620"/>
                <wp:effectExtent l="0" t="0" r="3810" b="0"/>
                <wp:wrapSquare wrapText="bothSides"/>
                <wp:docPr id="1847251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404620"/>
                        </a:xfrm>
                        <a:prstGeom prst="rect">
                          <a:avLst/>
                        </a:prstGeom>
                        <a:solidFill>
                          <a:srgbClr val="FFFFFF"/>
                        </a:solidFill>
                        <a:ln w="9525">
                          <a:noFill/>
                          <a:miter lim="800000"/>
                          <a:headEnd/>
                          <a:tailEnd/>
                        </a:ln>
                      </wps:spPr>
                      <wps:txbx>
                        <w:txbxContent>
                          <w:p w14:paraId="0EF5C89C" w14:textId="15FBEA12" w:rsidR="00EC707B" w:rsidRDefault="00EC707B">
                            <w:r>
                              <w:t>ZONING AND PLANNING COMMISSION: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832EC" id="_x0000_s1028" type="#_x0000_t202" style="position:absolute;margin-left:4.2pt;margin-top:.55pt;width:244.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" stroked="f">
                <v:textbox style="mso-fit-shape-to-text:t">
                  <w:txbxContent>
                    <w:p w14:paraId="0EF5C89C" w14:textId="15FBEA12" w:rsidR="00EC707B" w:rsidRDefault="00EC707B">
                      <w:r>
                        <w:t>ZONING AND PLANNING COMMISSION:</w:t>
                      </w:r>
                    </w:p>
                  </w:txbxContent>
                </v:textbox>
                <w10:wrap type="square"/>
              </v:shape>
            </w:pict>
          </mc:Fallback>
        </mc:AlternateContent>
      </w:r>
      <w:r w:rsidR="00D65E6D" w:rsidRPr="00BB0CFC">
        <w:rPr>
          <w:rFonts w:ascii="Times New Roman" w:hAnsi="Times New Roman" w:cs="Times New Roman"/>
          <w:noProof/>
        </w:rPr>
        <mc:AlternateContent>
          <mc:Choice Requires="wps">
            <w:drawing>
              <wp:anchor distT="45720" distB="45720" distL="114300" distR="114300" simplePos="0" relativeHeight="251665408" behindDoc="0" locked="0" layoutInCell="1" allowOverlap="1" wp14:anchorId="23417A90" wp14:editId="53BDAFE9">
                <wp:simplePos x="0" y="0"/>
                <wp:positionH relativeFrom="column">
                  <wp:posOffset>3230880</wp:posOffset>
                </wp:positionH>
                <wp:positionV relativeFrom="paragraph">
                  <wp:posOffset>10160</wp:posOffset>
                </wp:positionV>
                <wp:extent cx="2360930" cy="1404620"/>
                <wp:effectExtent l="0" t="0" r="0" b="0"/>
                <wp:wrapSquare wrapText="bothSides"/>
                <wp:docPr id="262201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4AD8781" w14:textId="0F061EFC" w:rsidR="00EC707B" w:rsidRDefault="00EC707B" w:rsidP="00EC707B">
                            <w:pPr>
                              <w:spacing w:after="0"/>
                            </w:pPr>
                            <w:r>
                              <w:t>JEFFREY GOSA</w:t>
                            </w:r>
                          </w:p>
                          <w:p w14:paraId="2BCCC32E" w14:textId="01E72519" w:rsidR="00EC707B" w:rsidRDefault="00EC707B" w:rsidP="00EC707B">
                            <w:pPr>
                              <w:spacing w:after="0"/>
                            </w:pPr>
                            <w:r>
                              <w:t>TIM GOULD</w:t>
                            </w:r>
                          </w:p>
                          <w:p w14:paraId="203F3D5A" w14:textId="66581686" w:rsidR="00EC707B" w:rsidRDefault="00EC707B" w:rsidP="00EC707B">
                            <w:pPr>
                              <w:spacing w:after="0"/>
                            </w:pPr>
                            <w:r>
                              <w:t>RICHARD STANK</w:t>
                            </w:r>
                          </w:p>
                          <w:p w14:paraId="2A2555B6" w14:textId="0962BEFC" w:rsidR="00EC707B" w:rsidRDefault="00C158BD" w:rsidP="00EC707B">
                            <w:pPr>
                              <w:spacing w:after="0"/>
                            </w:pPr>
                            <w:r>
                              <w:t>AMY LEWIS</w:t>
                            </w:r>
                          </w:p>
                          <w:p w14:paraId="4242802F" w14:textId="71B98140" w:rsidR="00EC707B" w:rsidRDefault="00EC707B" w:rsidP="00EC707B">
                            <w:pPr>
                              <w:spacing w:after="0"/>
                            </w:pPr>
                            <w:r>
                              <w:t xml:space="preserve">JIM KARBAN </w:t>
                            </w:r>
                          </w:p>
                          <w:p w14:paraId="46CC2410" w14:textId="56084C32" w:rsidR="00EC707B" w:rsidRDefault="00EC707B" w:rsidP="00EC707B">
                            <w:pPr>
                              <w:spacing w:after="0"/>
                            </w:pPr>
                            <w:r>
                              <w:t>JORDAN GONDECK</w:t>
                            </w:r>
                          </w:p>
                          <w:p w14:paraId="57CD1446" w14:textId="4CD0A127" w:rsidR="00EC707B" w:rsidRDefault="00EC707B" w:rsidP="00EC707B">
                            <w:pPr>
                              <w:spacing w:after="0"/>
                            </w:pPr>
                            <w:r>
                              <w:t>NANCY STANK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417A90" id="_x0000_s1029" type="#_x0000_t202" style="position:absolute;margin-left:254.4pt;margin-top:.8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" stroked="f">
                <v:textbox style="mso-fit-shape-to-text:t">
                  <w:txbxContent>
                    <w:p w14:paraId="54AD8781" w14:textId="0F061EFC" w:rsidR="00EC707B" w:rsidRDefault="00EC707B" w:rsidP="00EC707B">
                      <w:pPr>
                        <w:spacing w:after="0"/>
                      </w:pPr>
                      <w:r>
                        <w:t>JEFFREY GOSA</w:t>
                      </w:r>
                    </w:p>
                    <w:p w14:paraId="2BCCC32E" w14:textId="01E72519" w:rsidR="00EC707B" w:rsidRDefault="00EC707B" w:rsidP="00EC707B">
                      <w:pPr>
                        <w:spacing w:after="0"/>
                      </w:pPr>
                      <w:r>
                        <w:t>TIM GOULD</w:t>
                      </w:r>
                    </w:p>
                    <w:p w14:paraId="203F3D5A" w14:textId="66581686" w:rsidR="00EC707B" w:rsidRDefault="00EC707B" w:rsidP="00EC707B">
                      <w:pPr>
                        <w:spacing w:after="0"/>
                      </w:pPr>
                      <w:r>
                        <w:t>RICHARD STANK</w:t>
                      </w:r>
                    </w:p>
                    <w:p w14:paraId="2A2555B6" w14:textId="0962BEFC" w:rsidR="00EC707B" w:rsidRDefault="00C158BD" w:rsidP="00EC707B">
                      <w:pPr>
                        <w:spacing w:after="0"/>
                      </w:pPr>
                      <w:r>
                        <w:t>AMY LEWIS</w:t>
                      </w:r>
                    </w:p>
                    <w:p w14:paraId="4242802F" w14:textId="71B98140" w:rsidR="00EC707B" w:rsidRDefault="00EC707B" w:rsidP="00EC707B">
                      <w:pPr>
                        <w:spacing w:after="0"/>
                      </w:pPr>
                      <w:r>
                        <w:t xml:space="preserve">JIM KARBAN </w:t>
                      </w:r>
                    </w:p>
                    <w:p w14:paraId="46CC2410" w14:textId="56084C32" w:rsidR="00EC707B" w:rsidRDefault="00EC707B" w:rsidP="00EC707B">
                      <w:pPr>
                        <w:spacing w:after="0"/>
                      </w:pPr>
                      <w:r>
                        <w:t>JORDAN GONDECK</w:t>
                      </w:r>
                    </w:p>
                    <w:p w14:paraId="57CD1446" w14:textId="4CD0A127" w:rsidR="00EC707B" w:rsidRDefault="00EC707B" w:rsidP="00EC707B">
                      <w:pPr>
                        <w:spacing w:after="0"/>
                      </w:pPr>
                      <w:r>
                        <w:t>NANCY STANK</w:t>
                      </w:r>
                    </w:p>
                  </w:txbxContent>
                </v:textbox>
                <w10:wrap type="square"/>
              </v:shape>
            </w:pict>
          </mc:Fallback>
        </mc:AlternateContent>
      </w:r>
    </w:p>
    <w:p w14:paraId="68FDAF54" w14:textId="2B6AA978" w:rsidR="00EC707B" w:rsidRPr="00BB0CFC" w:rsidRDefault="00EC707B" w:rsidP="00EC707B">
      <w:pPr>
        <w:rPr>
          <w:rFonts w:ascii="Times New Roman" w:hAnsi="Times New Roman" w:cs="Times New Roman"/>
        </w:rPr>
      </w:pPr>
    </w:p>
    <w:p w14:paraId="05BB1BD4" w14:textId="28988756" w:rsidR="00EC707B" w:rsidRPr="00BB0CFC" w:rsidRDefault="00EC707B" w:rsidP="00EC707B">
      <w:pPr>
        <w:rPr>
          <w:rFonts w:ascii="Times New Roman" w:hAnsi="Times New Roman" w:cs="Times New Roman"/>
        </w:rPr>
      </w:pPr>
    </w:p>
    <w:p w14:paraId="5AA3ED51" w14:textId="3E41D25F" w:rsidR="00EC707B" w:rsidRPr="00BB0CFC" w:rsidRDefault="00EC707B" w:rsidP="00EC707B">
      <w:pPr>
        <w:rPr>
          <w:rFonts w:ascii="Times New Roman" w:hAnsi="Times New Roman" w:cs="Times New Roman"/>
        </w:rPr>
      </w:pPr>
    </w:p>
    <w:p w14:paraId="2E60E99D" w14:textId="7D0F82FE" w:rsidR="00EC707B" w:rsidRPr="00BB0CFC" w:rsidRDefault="00EC707B" w:rsidP="00EC707B">
      <w:pPr>
        <w:rPr>
          <w:rFonts w:ascii="Times New Roman" w:hAnsi="Times New Roman" w:cs="Times New Roman"/>
        </w:rPr>
      </w:pPr>
    </w:p>
    <w:p w14:paraId="2B39EE9E" w14:textId="1E9C0DCC" w:rsidR="00EC707B" w:rsidRPr="00BB0CFC" w:rsidRDefault="00EC707B" w:rsidP="00EC707B">
      <w:pPr>
        <w:rPr>
          <w:rFonts w:ascii="Times New Roman" w:hAnsi="Times New Roman" w:cs="Times New Roman"/>
        </w:rPr>
      </w:pPr>
    </w:p>
    <w:p w14:paraId="2794817E" w14:textId="7E0C9293" w:rsidR="00EC707B" w:rsidRPr="00BB0CFC" w:rsidRDefault="00EC707B" w:rsidP="00EC707B">
      <w:pPr>
        <w:rPr>
          <w:rFonts w:ascii="Times New Roman" w:hAnsi="Times New Roman" w:cs="Times New Roman"/>
        </w:rPr>
      </w:pPr>
    </w:p>
    <w:p w14:paraId="1FFBDF74" w14:textId="429AC283" w:rsidR="00EC707B" w:rsidRPr="00BB0CFC" w:rsidRDefault="00EC707B" w:rsidP="00EC707B">
      <w:pPr>
        <w:rPr>
          <w:rFonts w:ascii="Times New Roman" w:hAnsi="Times New Roman" w:cs="Times New Roman"/>
        </w:rPr>
      </w:pPr>
    </w:p>
    <w:p w14:paraId="5EEE278D" w14:textId="04E42778" w:rsidR="00EC707B" w:rsidRPr="00BB0CFC" w:rsidRDefault="00EC707B" w:rsidP="00EC707B">
      <w:pPr>
        <w:rPr>
          <w:rFonts w:ascii="Times New Roman" w:hAnsi="Times New Roman" w:cs="Times New Roman"/>
        </w:rPr>
      </w:pPr>
    </w:p>
    <w:p w14:paraId="7700BF04" w14:textId="77777777" w:rsidR="00EC707B" w:rsidRPr="00BB0CFC" w:rsidRDefault="00EC707B" w:rsidP="00EC707B">
      <w:pPr>
        <w:rPr>
          <w:rFonts w:ascii="Times New Roman" w:hAnsi="Times New Roman" w:cs="Times New Roman"/>
        </w:rPr>
      </w:pPr>
    </w:p>
    <w:p w14:paraId="6F322420" w14:textId="6C86FB43" w:rsidR="00EC707B" w:rsidRPr="00BB0CFC" w:rsidRDefault="00EC707B" w:rsidP="00EC707B">
      <w:pPr>
        <w:jc w:val="right"/>
        <w:rPr>
          <w:rFonts w:ascii="Times New Roman" w:hAnsi="Times New Roman" w:cs="Times New Roman"/>
        </w:rPr>
      </w:pPr>
    </w:p>
    <w:p w14:paraId="5CFB4770" w14:textId="3C14DE6C" w:rsidR="00D65E6D" w:rsidRPr="00BB0CFC" w:rsidRDefault="00D65E6D" w:rsidP="00D65E6D">
      <w:pPr>
        <w:jc w:val="center"/>
        <w:rPr>
          <w:rFonts w:ascii="Times New Roman" w:hAnsi="Times New Roman" w:cs="Times New Roman"/>
        </w:rPr>
      </w:pPr>
    </w:p>
    <w:p w14:paraId="3F454CFA" w14:textId="25822866" w:rsidR="00EC707B" w:rsidRPr="00BB0CFC" w:rsidRDefault="00EC707B" w:rsidP="00EC707B">
      <w:pPr>
        <w:jc w:val="right"/>
        <w:rPr>
          <w:rFonts w:ascii="Times New Roman" w:hAnsi="Times New Roman" w:cs="Times New Roman"/>
        </w:rPr>
      </w:pPr>
    </w:p>
    <w:p w14:paraId="7D287434" w14:textId="2EF7663E" w:rsidR="00EC707B" w:rsidRPr="00BB0CFC" w:rsidRDefault="00EC707B" w:rsidP="00EC707B">
      <w:pPr>
        <w:jc w:val="right"/>
        <w:rPr>
          <w:rFonts w:ascii="Times New Roman" w:hAnsi="Times New Roman" w:cs="Times New Roman"/>
        </w:rPr>
      </w:pPr>
    </w:p>
    <w:p w14:paraId="358084F8" w14:textId="1D2497DF" w:rsidR="00EC707B" w:rsidRPr="00BB0CFC" w:rsidRDefault="00834286" w:rsidP="00EC707B">
      <w:pPr>
        <w:jc w:val="right"/>
        <w:rPr>
          <w:rFonts w:ascii="Times New Roman" w:hAnsi="Times New Roman" w:cs="Times New Roman"/>
        </w:rPr>
      </w:pPr>
      <w:r w:rsidRPr="00BB0CFC">
        <w:rPr>
          <w:rFonts w:ascii="Times New Roman" w:hAnsi="Times New Roman" w:cs="Times New Roman"/>
          <w:noProof/>
        </w:rPr>
        <mc:AlternateContent>
          <mc:Choice Requires="wps">
            <w:drawing>
              <wp:anchor distT="0" distB="0" distL="114300" distR="114300" simplePos="0" relativeHeight="251658239" behindDoc="0" locked="0" layoutInCell="1" allowOverlap="1" wp14:anchorId="1EC3DFB9" wp14:editId="1163FAC3">
                <wp:simplePos x="0" y="0"/>
                <wp:positionH relativeFrom="column">
                  <wp:posOffset>693420</wp:posOffset>
                </wp:positionH>
                <wp:positionV relativeFrom="paragraph">
                  <wp:posOffset>-106680</wp:posOffset>
                </wp:positionV>
                <wp:extent cx="5699760" cy="1722120"/>
                <wp:effectExtent l="0" t="0" r="15240" b="11430"/>
                <wp:wrapNone/>
                <wp:docPr id="109116957" name="Oval 20"/>
                <wp:cNvGraphicFramePr/>
                <a:graphic xmlns:a="http://schemas.openxmlformats.org/drawingml/2006/main">
                  <a:graphicData uri="http://schemas.microsoft.com/office/word/2010/wordprocessingShape">
                    <wps:wsp>
                      <wps:cNvSpPr/>
                      <wps:spPr>
                        <a:xfrm>
                          <a:off x="0" y="0"/>
                          <a:ext cx="5699760" cy="172212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6D549C" id="Oval 20" o:spid="_x0000_s1026" style="position:absolute;margin-left:54.6pt;margin-top:-8.4pt;width:448.8pt;height:135.6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" fillcolor="#c8d2bd [1940]" strokecolor="#a5b592 [3204]">
                <v:fill color2="#b5c2a5 [2644]" rotate="t" focus="100%" type="gradient">
                  <o:fill v:ext="view" type="gradientUnscaled"/>
                </v:fill>
              </v:oval>
            </w:pict>
          </mc:Fallback>
        </mc:AlternateContent>
      </w:r>
      <w:r w:rsidRPr="00BB0CFC">
        <w:rPr>
          <w:rFonts w:ascii="Times New Roman" w:hAnsi="Times New Roman" w:cs="Times New Roman"/>
          <w:noProof/>
        </w:rPr>
        <mc:AlternateContent>
          <mc:Choice Requires="wps">
            <w:drawing>
              <wp:anchor distT="45720" distB="45720" distL="114300" distR="114300" simplePos="0" relativeHeight="251673599" behindDoc="0" locked="0" layoutInCell="1" allowOverlap="1" wp14:anchorId="136024A5" wp14:editId="7D0508DB">
                <wp:simplePos x="0" y="0"/>
                <wp:positionH relativeFrom="margin">
                  <wp:posOffset>1219200</wp:posOffset>
                </wp:positionH>
                <wp:positionV relativeFrom="paragraph">
                  <wp:posOffset>137160</wp:posOffset>
                </wp:positionV>
                <wp:extent cx="4663440" cy="1630680"/>
                <wp:effectExtent l="0" t="0" r="0" b="0"/>
                <wp:wrapSquare wrapText="bothSides"/>
                <wp:docPr id="10231147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630680"/>
                        </a:xfrm>
                        <a:prstGeom prst="rect">
                          <a:avLst/>
                        </a:prstGeom>
                        <a:noFill/>
                        <a:ln w="9525">
                          <a:noFill/>
                          <a:miter lim="800000"/>
                          <a:headEnd/>
                          <a:tailEnd/>
                        </a:ln>
                      </wps:spPr>
                      <wps:txbx>
                        <w:txbxContent>
                          <w:p w14:paraId="140DCD2C" w14:textId="252356A8" w:rsidR="00D65E6D" w:rsidRPr="002C321E" w:rsidRDefault="00D65E6D" w:rsidP="001747A3">
                            <w:pPr>
                              <w:jc w:val="center"/>
                              <w:rPr>
                                <w:b/>
                                <w:bCs/>
                                <w:sz w:val="50"/>
                                <w:szCs w:val="50"/>
                              </w:rPr>
                            </w:pPr>
                            <w:r w:rsidRPr="002C321E">
                              <w:rPr>
                                <w:b/>
                                <w:bCs/>
                                <w:sz w:val="50"/>
                                <w:szCs w:val="50"/>
                              </w:rPr>
                              <w:t>VILLAGE OF COLEMAN</w:t>
                            </w:r>
                          </w:p>
                          <w:p w14:paraId="6EFBE9FE" w14:textId="3D67B271" w:rsidR="00D65E6D" w:rsidRPr="002C321E" w:rsidRDefault="00D65E6D" w:rsidP="001747A3">
                            <w:pPr>
                              <w:jc w:val="center"/>
                              <w:rPr>
                                <w:b/>
                                <w:bCs/>
                                <w:sz w:val="50"/>
                                <w:szCs w:val="50"/>
                              </w:rPr>
                            </w:pPr>
                            <w:r w:rsidRPr="002C321E">
                              <w:rPr>
                                <w:b/>
                                <w:bCs/>
                                <w:sz w:val="50"/>
                                <w:szCs w:val="50"/>
                              </w:rPr>
                              <w:t>20-YEAR COMPREHENSIVE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024A5" id="_x0000_s1030" type="#_x0000_t202" style="position:absolute;left:0;text-align:left;margin-left:96pt;margin-top:10.8pt;width:367.2pt;height:128.4pt;z-index:2516735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8/AEAANUDAAAOAAAAZHJzL2Uyb0RvYy54bWysU8tu2zAQvBfoPxC815Id23U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" filled="f" stroked="f">
                <v:textbox>
                  <w:txbxContent>
                    <w:p w14:paraId="140DCD2C" w14:textId="252356A8" w:rsidR="00D65E6D" w:rsidRPr="002C321E" w:rsidRDefault="00D65E6D" w:rsidP="001747A3">
                      <w:pPr>
                        <w:jc w:val="center"/>
                        <w:rPr>
                          <w:b/>
                          <w:bCs/>
                          <w:sz w:val="50"/>
                          <w:szCs w:val="50"/>
                        </w:rPr>
                      </w:pPr>
                      <w:r w:rsidRPr="002C321E">
                        <w:rPr>
                          <w:b/>
                          <w:bCs/>
                          <w:sz w:val="50"/>
                          <w:szCs w:val="50"/>
                        </w:rPr>
                        <w:t>VILLAGE OF COLEMAN</w:t>
                      </w:r>
                    </w:p>
                    <w:p w14:paraId="6EFBE9FE" w14:textId="3D67B271" w:rsidR="00D65E6D" w:rsidRPr="002C321E" w:rsidRDefault="00D65E6D" w:rsidP="001747A3">
                      <w:pPr>
                        <w:jc w:val="center"/>
                        <w:rPr>
                          <w:b/>
                          <w:bCs/>
                          <w:sz w:val="50"/>
                          <w:szCs w:val="50"/>
                        </w:rPr>
                      </w:pPr>
                      <w:r w:rsidRPr="002C321E">
                        <w:rPr>
                          <w:b/>
                          <w:bCs/>
                          <w:sz w:val="50"/>
                          <w:szCs w:val="50"/>
                        </w:rPr>
                        <w:t>20-YEAR COMPREHENSIVE PLAN</w:t>
                      </w:r>
                    </w:p>
                  </w:txbxContent>
                </v:textbox>
                <w10:wrap type="square" anchorx="margin"/>
              </v:shape>
            </w:pict>
          </mc:Fallback>
        </mc:AlternateContent>
      </w:r>
    </w:p>
    <w:p w14:paraId="44B6E533" w14:textId="4A550A5B" w:rsidR="00EC707B" w:rsidRPr="00BB0CFC" w:rsidRDefault="00EC707B" w:rsidP="00EC707B">
      <w:pPr>
        <w:jc w:val="right"/>
        <w:rPr>
          <w:rFonts w:ascii="Times New Roman" w:hAnsi="Times New Roman" w:cs="Times New Roman"/>
        </w:rPr>
      </w:pPr>
    </w:p>
    <w:p w14:paraId="51BA9D05" w14:textId="1A5C4B41" w:rsidR="00EC707B" w:rsidRPr="00BB0CFC" w:rsidRDefault="00EC707B" w:rsidP="00EC707B">
      <w:pPr>
        <w:jc w:val="right"/>
        <w:rPr>
          <w:rFonts w:ascii="Times New Roman" w:hAnsi="Times New Roman" w:cs="Times New Roman"/>
        </w:rPr>
      </w:pPr>
    </w:p>
    <w:p w14:paraId="0729C4FE" w14:textId="11F81242" w:rsidR="00EC707B" w:rsidRPr="00BB0CFC" w:rsidRDefault="00EC707B" w:rsidP="00EC707B">
      <w:pPr>
        <w:jc w:val="right"/>
        <w:rPr>
          <w:rFonts w:ascii="Times New Roman" w:hAnsi="Times New Roman" w:cs="Times New Roman"/>
        </w:rPr>
      </w:pPr>
    </w:p>
    <w:p w14:paraId="382AC57D" w14:textId="570EB201" w:rsidR="00EC707B" w:rsidRPr="00BB0CFC" w:rsidRDefault="009C4A4E" w:rsidP="00EC707B">
      <w:pPr>
        <w:jc w:val="right"/>
        <w:rPr>
          <w:rFonts w:ascii="Times New Roman" w:hAnsi="Times New Roman" w:cs="Times New Roman"/>
        </w:rPr>
      </w:pPr>
      <w:r w:rsidRPr="00BB0CFC">
        <w:rPr>
          <w:rFonts w:ascii="Times New Roman" w:hAnsi="Times New Roman" w:cs="Times New Roman"/>
          <w:noProof/>
        </w:rPr>
        <w:drawing>
          <wp:anchor distT="0" distB="0" distL="114300" distR="114300" simplePos="0" relativeHeight="251720704" behindDoc="0" locked="0" layoutInCell="1" allowOverlap="1" wp14:anchorId="7798A677" wp14:editId="1867038C">
            <wp:simplePos x="0" y="0"/>
            <wp:positionH relativeFrom="margin">
              <wp:posOffset>-129540</wp:posOffset>
            </wp:positionH>
            <wp:positionV relativeFrom="paragraph">
              <wp:posOffset>406400</wp:posOffset>
            </wp:positionV>
            <wp:extent cx="2657475" cy="1990090"/>
            <wp:effectExtent l="0" t="0" r="9525" b="0"/>
            <wp:wrapSquare wrapText="bothSides"/>
            <wp:docPr id="13260862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990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1D66A0" w14:textId="69CFB12B" w:rsidR="00EC707B" w:rsidRPr="00BB0CFC" w:rsidRDefault="00834286" w:rsidP="00EC707B">
      <w:pPr>
        <w:jc w:val="right"/>
        <w:rPr>
          <w:rFonts w:ascii="Times New Roman" w:hAnsi="Times New Roman" w:cs="Times New Roman"/>
        </w:rPr>
      </w:pPr>
      <w:r w:rsidRPr="00BB0CFC">
        <w:rPr>
          <w:rFonts w:ascii="Times New Roman" w:hAnsi="Times New Roman" w:cs="Times New Roman"/>
          <w:noProof/>
        </w:rPr>
        <w:drawing>
          <wp:anchor distT="0" distB="0" distL="114300" distR="114300" simplePos="0" relativeHeight="251656189" behindDoc="0" locked="0" layoutInCell="1" allowOverlap="1" wp14:anchorId="595A53C2" wp14:editId="6956553A">
            <wp:simplePos x="0" y="0"/>
            <wp:positionH relativeFrom="margin">
              <wp:posOffset>4439920</wp:posOffset>
            </wp:positionH>
            <wp:positionV relativeFrom="paragraph">
              <wp:posOffset>169545</wp:posOffset>
            </wp:positionV>
            <wp:extent cx="2659380" cy="1983740"/>
            <wp:effectExtent l="0" t="0" r="7620" b="0"/>
            <wp:wrapSquare wrapText="bothSides"/>
            <wp:docPr id="20073347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9380" cy="19837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E27466" w14:textId="14C2AFA7" w:rsidR="00EC707B" w:rsidRPr="00BB0CFC" w:rsidRDefault="00EC707B" w:rsidP="00EC707B">
      <w:pPr>
        <w:jc w:val="right"/>
        <w:rPr>
          <w:rFonts w:ascii="Times New Roman" w:hAnsi="Times New Roman" w:cs="Times New Roman"/>
        </w:rPr>
      </w:pPr>
    </w:p>
    <w:p w14:paraId="07A0A5D5" w14:textId="562A267A" w:rsidR="00EC707B" w:rsidRPr="00BB0CFC" w:rsidRDefault="00EC707B" w:rsidP="00EC707B">
      <w:pPr>
        <w:jc w:val="right"/>
        <w:rPr>
          <w:rFonts w:ascii="Times New Roman" w:hAnsi="Times New Roman" w:cs="Times New Roman"/>
        </w:rPr>
      </w:pPr>
    </w:p>
    <w:p w14:paraId="1DAA4A50" w14:textId="5EC138E5" w:rsidR="00D65E6D" w:rsidRPr="00BB0CFC" w:rsidRDefault="00D65E6D" w:rsidP="00D65E6D">
      <w:pPr>
        <w:rPr>
          <w:rFonts w:ascii="Times New Roman" w:hAnsi="Times New Roman" w:cs="Times New Roman"/>
        </w:rPr>
      </w:pPr>
    </w:p>
    <w:p w14:paraId="582A974F" w14:textId="35B083DB" w:rsidR="00D65E6D" w:rsidRPr="00BB0CFC" w:rsidRDefault="00834286" w:rsidP="00D65E6D">
      <w:pPr>
        <w:rPr>
          <w:rFonts w:ascii="Times New Roman" w:hAnsi="Times New Roman" w:cs="Times New Roman"/>
        </w:rPr>
      </w:pPr>
      <w:r w:rsidRPr="00BB0CFC">
        <w:rPr>
          <w:rFonts w:ascii="Times New Roman" w:hAnsi="Times New Roman" w:cs="Times New Roman"/>
          <w:noProof/>
        </w:rPr>
        <w:drawing>
          <wp:anchor distT="0" distB="0" distL="114300" distR="114300" simplePos="0" relativeHeight="251722752" behindDoc="0" locked="0" layoutInCell="1" allowOverlap="1" wp14:anchorId="5A07F2C5" wp14:editId="1F4F231D">
            <wp:simplePos x="0" y="0"/>
            <wp:positionH relativeFrom="margin">
              <wp:posOffset>2447290</wp:posOffset>
            </wp:positionH>
            <wp:positionV relativeFrom="paragraph">
              <wp:posOffset>443865</wp:posOffset>
            </wp:positionV>
            <wp:extent cx="2054225" cy="2438400"/>
            <wp:effectExtent l="0" t="0" r="3175" b="0"/>
            <wp:wrapSquare wrapText="bothSides"/>
            <wp:docPr id="75126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1855" b="12741"/>
                    <a:stretch>
                      <a:fillRect/>
                    </a:stretch>
                  </pic:blipFill>
                  <pic:spPr bwMode="auto">
                    <a:xfrm>
                      <a:off x="0" y="0"/>
                      <a:ext cx="2054225" cy="2438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FB54A" w14:textId="068446A2" w:rsidR="00D65E6D" w:rsidRPr="00BB0CFC" w:rsidRDefault="00D65E6D" w:rsidP="00D65E6D">
      <w:pPr>
        <w:rPr>
          <w:rFonts w:ascii="Times New Roman" w:hAnsi="Times New Roman" w:cs="Times New Roman"/>
        </w:rPr>
      </w:pPr>
    </w:p>
    <w:p w14:paraId="418C3654" w14:textId="5F1E93EB" w:rsidR="00D65E6D" w:rsidRPr="00BB0CFC" w:rsidRDefault="00D65E6D" w:rsidP="00D65E6D">
      <w:pPr>
        <w:rPr>
          <w:rFonts w:ascii="Times New Roman" w:hAnsi="Times New Roman" w:cs="Times New Roman"/>
        </w:rPr>
      </w:pPr>
    </w:p>
    <w:p w14:paraId="0050FAB3" w14:textId="2ECB9C53" w:rsidR="00D65E6D" w:rsidRPr="00BB0CFC" w:rsidRDefault="00D65E6D" w:rsidP="00D65E6D">
      <w:pPr>
        <w:rPr>
          <w:rFonts w:ascii="Times New Roman" w:hAnsi="Times New Roman" w:cs="Times New Roman"/>
        </w:rPr>
      </w:pPr>
    </w:p>
    <w:p w14:paraId="629D7485" w14:textId="480DA15F" w:rsidR="00D65E6D" w:rsidRPr="00BB0CFC" w:rsidRDefault="00D65E6D" w:rsidP="00D65E6D">
      <w:pPr>
        <w:rPr>
          <w:rFonts w:ascii="Times New Roman" w:hAnsi="Times New Roman" w:cs="Times New Roman"/>
        </w:rPr>
      </w:pPr>
    </w:p>
    <w:p w14:paraId="0F8762D2" w14:textId="5B2A654C" w:rsidR="00D65E6D" w:rsidRPr="00BB0CFC" w:rsidRDefault="00D65E6D" w:rsidP="00D65E6D">
      <w:pPr>
        <w:rPr>
          <w:rFonts w:ascii="Times New Roman" w:hAnsi="Times New Roman" w:cs="Times New Roman"/>
        </w:rPr>
      </w:pPr>
    </w:p>
    <w:p w14:paraId="4EC45944" w14:textId="7320F371" w:rsidR="00D65E6D" w:rsidRPr="00BB0CFC" w:rsidRDefault="00D65E6D" w:rsidP="00D65E6D">
      <w:pPr>
        <w:rPr>
          <w:rFonts w:ascii="Times New Roman" w:hAnsi="Times New Roman" w:cs="Times New Roman"/>
        </w:rPr>
      </w:pPr>
    </w:p>
    <w:p w14:paraId="1456981A" w14:textId="53531C20" w:rsidR="00D65E6D" w:rsidRPr="00BB0CFC" w:rsidRDefault="00834286" w:rsidP="00D65E6D">
      <w:pPr>
        <w:rPr>
          <w:rFonts w:ascii="Times New Roman" w:hAnsi="Times New Roman" w:cs="Times New Roman"/>
        </w:rPr>
      </w:pPr>
      <w:r w:rsidRPr="00BB0CFC">
        <w:rPr>
          <w:rFonts w:ascii="Times New Roman" w:hAnsi="Times New Roman" w:cs="Times New Roman"/>
          <w:noProof/>
        </w:rPr>
        <w:drawing>
          <wp:anchor distT="0" distB="0" distL="114300" distR="114300" simplePos="0" relativeHeight="251720191" behindDoc="0" locked="0" layoutInCell="1" allowOverlap="1" wp14:anchorId="6BD47025" wp14:editId="4B68E128">
            <wp:simplePos x="0" y="0"/>
            <wp:positionH relativeFrom="page">
              <wp:posOffset>4784725</wp:posOffset>
            </wp:positionH>
            <wp:positionV relativeFrom="paragraph">
              <wp:posOffset>264795</wp:posOffset>
            </wp:positionV>
            <wp:extent cx="2919095" cy="1943100"/>
            <wp:effectExtent l="0" t="0" r="0" b="0"/>
            <wp:wrapSquare wrapText="bothSides"/>
            <wp:docPr id="20156736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095"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B0CFC">
        <w:rPr>
          <w:rFonts w:ascii="Times New Roman" w:hAnsi="Times New Roman" w:cs="Times New Roman"/>
          <w:noProof/>
        </w:rPr>
        <w:drawing>
          <wp:anchor distT="0" distB="0" distL="114300" distR="114300" simplePos="0" relativeHeight="251721728" behindDoc="0" locked="0" layoutInCell="1" allowOverlap="1" wp14:anchorId="63AB2276" wp14:editId="0B2DFDCB">
            <wp:simplePos x="0" y="0"/>
            <wp:positionH relativeFrom="margin">
              <wp:posOffset>-259715</wp:posOffset>
            </wp:positionH>
            <wp:positionV relativeFrom="paragraph">
              <wp:posOffset>272415</wp:posOffset>
            </wp:positionV>
            <wp:extent cx="2950845" cy="1905000"/>
            <wp:effectExtent l="0" t="0" r="1905" b="0"/>
            <wp:wrapSquare wrapText="bothSides"/>
            <wp:docPr id="15935865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4" t="47609" r="2292" b="1892"/>
                    <a:stretch>
                      <a:fillRect/>
                    </a:stretch>
                  </pic:blipFill>
                  <pic:spPr bwMode="auto">
                    <a:xfrm>
                      <a:off x="0" y="0"/>
                      <a:ext cx="2950845" cy="1905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30C15" w14:textId="6114D678" w:rsidR="00D65E6D" w:rsidRPr="00BB0CFC" w:rsidRDefault="00D65E6D" w:rsidP="00D65E6D">
      <w:pPr>
        <w:rPr>
          <w:rFonts w:ascii="Times New Roman" w:hAnsi="Times New Roman" w:cs="Times New Roman"/>
        </w:rPr>
      </w:pPr>
    </w:p>
    <w:p w14:paraId="1E1FFC57" w14:textId="21C8A45F" w:rsidR="00D65E6D" w:rsidRPr="00BB0CFC" w:rsidRDefault="00D65E6D" w:rsidP="00D65E6D">
      <w:pPr>
        <w:rPr>
          <w:rFonts w:ascii="Times New Roman" w:hAnsi="Times New Roman" w:cs="Times New Roman"/>
        </w:rPr>
      </w:pPr>
    </w:p>
    <w:p w14:paraId="113E12A9" w14:textId="57747601" w:rsidR="00D65E6D" w:rsidRPr="00BB0CFC" w:rsidRDefault="00D65E6D" w:rsidP="00D65E6D">
      <w:pPr>
        <w:rPr>
          <w:rFonts w:ascii="Times New Roman" w:hAnsi="Times New Roman" w:cs="Times New Roman"/>
        </w:rPr>
      </w:pPr>
    </w:p>
    <w:p w14:paraId="6A32F24D" w14:textId="6A9D35F3" w:rsidR="00D65E6D" w:rsidRPr="00BB0CFC" w:rsidRDefault="00D65E6D" w:rsidP="00D65E6D">
      <w:pPr>
        <w:rPr>
          <w:rFonts w:ascii="Times New Roman" w:hAnsi="Times New Roman" w:cs="Times New Roman"/>
        </w:rPr>
      </w:pPr>
    </w:p>
    <w:p w14:paraId="1ED13153" w14:textId="10FEE2D0" w:rsidR="00D65E6D" w:rsidRPr="00BB0CFC" w:rsidRDefault="00D65E6D" w:rsidP="00D65E6D">
      <w:pPr>
        <w:rPr>
          <w:rFonts w:ascii="Times New Roman" w:hAnsi="Times New Roman" w:cs="Times New Roman"/>
        </w:rPr>
      </w:pPr>
    </w:p>
    <w:p w14:paraId="605B285E" w14:textId="234F2571" w:rsidR="00D65E6D" w:rsidRPr="00BB0CFC" w:rsidRDefault="00D65E6D" w:rsidP="00D65E6D">
      <w:pPr>
        <w:rPr>
          <w:rFonts w:ascii="Times New Roman" w:hAnsi="Times New Roman" w:cs="Times New Roman"/>
        </w:rPr>
      </w:pPr>
    </w:p>
    <w:p w14:paraId="4064AD03" w14:textId="43729A14" w:rsidR="00D65E6D" w:rsidRPr="00BB0CFC" w:rsidRDefault="00D65E6D" w:rsidP="00D65E6D">
      <w:pPr>
        <w:rPr>
          <w:rFonts w:ascii="Times New Roman" w:hAnsi="Times New Roman" w:cs="Times New Roman"/>
        </w:rPr>
      </w:pPr>
    </w:p>
    <w:p w14:paraId="5E4B6A8B" w14:textId="5C8449C8" w:rsidR="00D65E6D" w:rsidRPr="00BB0CFC" w:rsidRDefault="00607251" w:rsidP="00D65E6D">
      <w:pPr>
        <w:rPr>
          <w:rFonts w:ascii="Times New Roman" w:hAnsi="Times New Roman" w:cs="Times New Roman"/>
        </w:rPr>
      </w:pPr>
      <w:r w:rsidRPr="00BB0CFC">
        <w:rPr>
          <w:rFonts w:ascii="Times New Roman" w:hAnsi="Times New Roman" w:cs="Times New Roman"/>
          <w:noProof/>
        </w:rPr>
        <mc:AlternateContent>
          <mc:Choice Requires="wps">
            <w:drawing>
              <wp:anchor distT="45720" distB="45720" distL="114300" distR="114300" simplePos="0" relativeHeight="251675648" behindDoc="0" locked="0" layoutInCell="1" allowOverlap="1" wp14:anchorId="0AC49510" wp14:editId="37C6AFE7">
                <wp:simplePos x="0" y="0"/>
                <wp:positionH relativeFrom="margin">
                  <wp:align>center</wp:align>
                </wp:positionH>
                <wp:positionV relativeFrom="paragraph">
                  <wp:posOffset>46355</wp:posOffset>
                </wp:positionV>
                <wp:extent cx="2360930" cy="1404620"/>
                <wp:effectExtent l="0" t="0" r="0" b="0"/>
                <wp:wrapSquare wrapText="bothSides"/>
                <wp:docPr id="701333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0EC0160" w14:textId="3265DDBD" w:rsidR="00D65E6D" w:rsidRDefault="00D41535" w:rsidP="009C4A4E">
                            <w:pPr>
                              <w:jc w:val="center"/>
                            </w:pPr>
                            <w:r>
                              <w:t>DECEMBER 8</w:t>
                            </w:r>
                            <w:r w:rsidRPr="00D41535">
                              <w:rPr>
                                <w:vertAlign w:val="superscript"/>
                              </w:rPr>
                              <w:t>TH</w:t>
                            </w:r>
                            <w:r>
                              <w:t>, 2025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C49510" id="_x0000_s1031" type="#_x0000_t202" style="position:absolute;margin-left:0;margin-top:3.65pt;width:185.9pt;height:110.6pt;z-index:25167564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" stroked="f">
                <v:textbox style="mso-fit-shape-to-text:t">
                  <w:txbxContent>
                    <w:p w14:paraId="30EC0160" w14:textId="3265DDBD" w:rsidR="00D65E6D" w:rsidRDefault="00D41535" w:rsidP="009C4A4E">
                      <w:pPr>
                        <w:jc w:val="center"/>
                      </w:pPr>
                      <w:r>
                        <w:t>DECEMBER 8</w:t>
                      </w:r>
                      <w:r w:rsidRPr="00D41535">
                        <w:rPr>
                          <w:vertAlign w:val="superscript"/>
                        </w:rPr>
                        <w:t>TH</w:t>
                      </w:r>
                      <w:r>
                        <w:t>, 2025</w:t>
                      </w:r>
                    </w:p>
                  </w:txbxContent>
                </v:textbox>
                <w10:wrap type="square" anchorx="margin"/>
              </v:shape>
            </w:pict>
          </mc:Fallback>
        </mc:AlternateContent>
      </w:r>
    </w:p>
    <w:p w14:paraId="01C71E49" w14:textId="07A9B43C" w:rsidR="00C158BD" w:rsidRPr="00BB0CFC" w:rsidRDefault="00607251" w:rsidP="00D65E6D">
      <w:pPr>
        <w:rPr>
          <w:rFonts w:ascii="Times New Roman" w:hAnsi="Times New Roman" w:cs="Times New Roman"/>
        </w:rPr>
      </w:pPr>
      <w:r w:rsidRPr="00BB0CFC">
        <w:rPr>
          <w:rFonts w:ascii="Times New Roman" w:hAnsi="Times New Roman" w:cs="Times New Roman"/>
          <w:noProof/>
        </w:rPr>
        <w:lastRenderedPageBreak/>
        <mc:AlternateContent>
          <mc:Choice Requires="wps">
            <w:drawing>
              <wp:anchor distT="45720" distB="45720" distL="114300" distR="114300" simplePos="0" relativeHeight="251677696" behindDoc="0" locked="0" layoutInCell="1" allowOverlap="1" wp14:anchorId="6E78CA94" wp14:editId="1EE1C787">
                <wp:simplePos x="0" y="0"/>
                <wp:positionH relativeFrom="margin">
                  <wp:align>center</wp:align>
                </wp:positionH>
                <wp:positionV relativeFrom="paragraph">
                  <wp:posOffset>0</wp:posOffset>
                </wp:positionV>
                <wp:extent cx="2360930" cy="1404620"/>
                <wp:effectExtent l="0" t="0" r="19050" b="18415"/>
                <wp:wrapSquare wrapText="bothSides"/>
                <wp:docPr id="596893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BBE832B" w14:textId="025CB60F" w:rsidR="00D65E6D" w:rsidRDefault="00D65E6D" w:rsidP="00D65E6D">
                            <w:pPr>
                              <w:jc w:val="center"/>
                            </w:pPr>
                            <w:r>
                              <w:t>TABLE OF CONTENTS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78CA94" id="_x0000_s1032" type="#_x0000_t202" style="position:absolute;margin-left:0;margin-top:0;width:185.9pt;height:110.6pt;z-index:25167769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">
                <v:textbox style="mso-fit-shape-to-text:t">
                  <w:txbxContent>
                    <w:p w14:paraId="6BBE832B" w14:textId="025CB60F" w:rsidR="00D65E6D" w:rsidRDefault="00D65E6D" w:rsidP="00D65E6D">
                      <w:pPr>
                        <w:jc w:val="center"/>
                      </w:pPr>
                      <w:r>
                        <w:t>TABLE OF CONTENTS</w:t>
                      </w:r>
                    </w:p>
                  </w:txbxContent>
                </v:textbox>
                <w10:wrap type="square" anchorx="margin"/>
              </v:shape>
            </w:pict>
          </mc:Fallback>
        </mc:AlternateContent>
      </w:r>
    </w:p>
    <w:p w14:paraId="014029FE" w14:textId="562FED26" w:rsidR="00C158BD" w:rsidRPr="00BB0CFC" w:rsidRDefault="00C158BD" w:rsidP="00D65E6D">
      <w:pPr>
        <w:rPr>
          <w:rFonts w:ascii="Times New Roman" w:hAnsi="Times New Roman" w:cs="Times New Roman"/>
        </w:rPr>
      </w:pPr>
    </w:p>
    <w:p w14:paraId="5D943A80" w14:textId="77777777" w:rsidR="00861F06" w:rsidRPr="00607251" w:rsidRDefault="00861F06" w:rsidP="00861F06">
      <w:r w:rsidRPr="00607251">
        <w:t>Chapter 1 – Introduction</w:t>
      </w:r>
    </w:p>
    <w:p w14:paraId="1F7A939B" w14:textId="39BFBBB9" w:rsidR="00861F06" w:rsidRDefault="00607251" w:rsidP="00607251">
      <w:pPr>
        <w:ind w:firstLine="720"/>
      </w:pPr>
      <w:r>
        <w:t>1.1</w:t>
      </w:r>
      <w:r>
        <w:tab/>
        <w:t>Vision Statement……………………………………………………</w:t>
      </w:r>
      <w:r w:rsidR="00EE0D45">
        <w:t>………………</w:t>
      </w:r>
      <w:r w:rsidR="00D64729">
        <w:t>…...</w:t>
      </w:r>
      <w:r>
        <w:t>…</w:t>
      </w:r>
      <w:proofErr w:type="gramStart"/>
      <w:r w:rsidR="00D64729">
        <w:t>..</w:t>
      </w:r>
      <w:r w:rsidR="00EE0D45">
        <w:t>..</w:t>
      </w:r>
      <w:r>
        <w:t>.</w:t>
      </w:r>
      <w:proofErr w:type="gramEnd"/>
      <w:r w:rsidR="00EE0D45">
        <w:t>Page 1</w:t>
      </w:r>
    </w:p>
    <w:p w14:paraId="7DEFD360" w14:textId="489BB65E" w:rsidR="00607251" w:rsidRDefault="00607251" w:rsidP="00607251">
      <w:pPr>
        <w:ind w:firstLine="720"/>
      </w:pPr>
      <w:r>
        <w:t>1.2</w:t>
      </w:r>
      <w:r>
        <w:tab/>
        <w:t>Purpose of the Comprehensive Plan…………………………………</w:t>
      </w:r>
      <w:r w:rsidR="00EE0D45">
        <w:t>……………….</w:t>
      </w:r>
      <w:r>
        <w:t>……</w:t>
      </w:r>
      <w:r w:rsidR="00D64729">
        <w:t>....</w:t>
      </w:r>
      <w:r w:rsidR="00EE0D45">
        <w:t xml:space="preserve"> Page 2</w:t>
      </w:r>
    </w:p>
    <w:p w14:paraId="57EE73B9" w14:textId="4C01BEDE" w:rsidR="00607251" w:rsidRDefault="00607251" w:rsidP="00607251">
      <w:pPr>
        <w:ind w:firstLine="720"/>
      </w:pPr>
      <w:r>
        <w:t>1.3</w:t>
      </w:r>
      <w:r>
        <w:tab/>
        <w:t>Defining Goals, Objectives, &amp; Actions…………………………………………</w:t>
      </w:r>
      <w:r w:rsidR="00EE0D45">
        <w:t>…...</w:t>
      </w:r>
      <w:r>
        <w:t>…</w:t>
      </w:r>
      <w:r w:rsidR="00EE0D45">
        <w:t>…</w:t>
      </w:r>
      <w:r w:rsidR="00D64729">
        <w:t>...</w:t>
      </w:r>
      <w:r w:rsidR="00EE0D45">
        <w:t>…Page 3</w:t>
      </w:r>
    </w:p>
    <w:p w14:paraId="4DDB4EC0" w14:textId="30B4CA11" w:rsidR="00607251" w:rsidRDefault="00607251" w:rsidP="00607251">
      <w:pPr>
        <w:ind w:firstLine="720"/>
      </w:pPr>
      <w:r>
        <w:t>1.4</w:t>
      </w:r>
      <w:r>
        <w:tab/>
        <w:t>Public Participation Process…………………………………………………………</w:t>
      </w:r>
      <w:proofErr w:type="gramStart"/>
      <w:r>
        <w:t>…</w:t>
      </w:r>
      <w:r w:rsidR="00D64729">
        <w:t>..</w:t>
      </w:r>
      <w:proofErr w:type="gramEnd"/>
      <w:r w:rsidR="00EE0D45">
        <w:t>……Page 3</w:t>
      </w:r>
    </w:p>
    <w:p w14:paraId="20B9C16D" w14:textId="4329984B" w:rsidR="00861F06" w:rsidRPr="00607251" w:rsidRDefault="00607251" w:rsidP="00607251">
      <w:pPr>
        <w:ind w:firstLine="720"/>
      </w:pPr>
      <w:r>
        <w:t>1.5</w:t>
      </w:r>
      <w:r>
        <w:tab/>
        <w:t>Community Inventory…………………………………………………………………</w:t>
      </w:r>
      <w:proofErr w:type="gramStart"/>
      <w:r w:rsidR="00EE0D45">
        <w:t>…</w:t>
      </w:r>
      <w:r w:rsidR="00D64729">
        <w:t>..</w:t>
      </w:r>
      <w:r w:rsidR="00EE0D45">
        <w:t>….Page</w:t>
      </w:r>
      <w:proofErr w:type="gramEnd"/>
      <w:r w:rsidR="00EE0D45">
        <w:t xml:space="preserve"> 4</w:t>
      </w:r>
    </w:p>
    <w:p w14:paraId="1A953923" w14:textId="77777777" w:rsidR="00861F06" w:rsidRPr="00607251" w:rsidRDefault="00861F06" w:rsidP="00861F06">
      <w:r w:rsidRPr="00607251">
        <w:t>Chapter 2 – Natural &amp; Cultural Resources</w:t>
      </w:r>
    </w:p>
    <w:p w14:paraId="1C6948FC" w14:textId="004DC66E" w:rsidR="00861F06" w:rsidRDefault="00607251" w:rsidP="00861F06">
      <w:r>
        <w:tab/>
        <w:t>2.1</w:t>
      </w:r>
      <w:r>
        <w:tab/>
        <w:t>Natural &amp; Cultural Resource Goals &amp; Objectives……………………………………</w:t>
      </w:r>
      <w:proofErr w:type="gramStart"/>
      <w:r w:rsidR="00EE0D45">
        <w:t>…</w:t>
      </w:r>
      <w:r w:rsidR="00D64729">
        <w:t>..</w:t>
      </w:r>
      <w:proofErr w:type="gramEnd"/>
      <w:r w:rsidR="00EE0D45">
        <w:t>……Page 7</w:t>
      </w:r>
    </w:p>
    <w:p w14:paraId="4E224212" w14:textId="67E86265" w:rsidR="00607251" w:rsidRPr="00607251" w:rsidRDefault="00607251" w:rsidP="00861F06">
      <w:r>
        <w:tab/>
        <w:t>2.2</w:t>
      </w:r>
      <w:r>
        <w:tab/>
        <w:t>Natural &amp; Cultural Resource Policies and Recommendations………………………</w:t>
      </w:r>
      <w:r w:rsidR="00D64729">
        <w:t>.</w:t>
      </w:r>
      <w:r>
        <w:t>…</w:t>
      </w:r>
      <w:r w:rsidR="00EE0D45">
        <w:t>…</w:t>
      </w:r>
      <w:r w:rsidR="00D64729">
        <w:t>…...</w:t>
      </w:r>
      <w:r w:rsidR="00EE0D45">
        <w:t>Page 7</w:t>
      </w:r>
    </w:p>
    <w:p w14:paraId="50781E5D" w14:textId="6E1602A3" w:rsidR="00607251" w:rsidRDefault="00607251" w:rsidP="00861F06">
      <w:r>
        <w:tab/>
        <w:t>2.3</w:t>
      </w:r>
      <w:r>
        <w:tab/>
        <w:t>Natural Resources………………………………………………………………………</w:t>
      </w:r>
      <w:r w:rsidR="00D64729">
        <w:t>...</w:t>
      </w:r>
      <w:r w:rsidR="00186F65">
        <w:t>...</w:t>
      </w:r>
      <w:r w:rsidR="00EE0D45">
        <w:t>…Page 8</w:t>
      </w:r>
    </w:p>
    <w:p w14:paraId="3541504C" w14:textId="53AAA485" w:rsidR="00607251" w:rsidRPr="00607251" w:rsidRDefault="00607251" w:rsidP="00861F06">
      <w:r>
        <w:tab/>
        <w:t>2.4</w:t>
      </w:r>
      <w:r>
        <w:tab/>
      </w:r>
      <w:r w:rsidR="00BA3642">
        <w:t>Historic and Cultural Resources……………………………………………………</w:t>
      </w:r>
      <w:r w:rsidR="00186F65">
        <w:t>…...</w:t>
      </w:r>
      <w:r w:rsidR="00D64729">
        <w:t>.</w:t>
      </w:r>
      <w:r w:rsidR="00186F65">
        <w:t>…...</w:t>
      </w:r>
      <w:r w:rsidR="00EE0D45">
        <w:t>Page 10</w:t>
      </w:r>
    </w:p>
    <w:p w14:paraId="69BDB81F" w14:textId="66AAE41A" w:rsidR="00861F06" w:rsidRPr="00607251" w:rsidRDefault="00861F06" w:rsidP="00861F06">
      <w:r w:rsidRPr="00607251">
        <w:t>Chapter 3 – Housing</w:t>
      </w:r>
    </w:p>
    <w:p w14:paraId="3D7F1C97" w14:textId="4B8028C5" w:rsidR="00861F06" w:rsidRDefault="00BA3642" w:rsidP="00861F06">
      <w:r>
        <w:tab/>
        <w:t>3.1</w:t>
      </w:r>
      <w:r>
        <w:tab/>
        <w:t>Housing Goals &amp; Objectives…………………………………………………………</w:t>
      </w:r>
      <w:r w:rsidR="00186F65">
        <w:t>...</w:t>
      </w:r>
      <w:r>
        <w:t>……</w:t>
      </w:r>
      <w:r w:rsidR="00EE0D45">
        <w:t>Page 11</w:t>
      </w:r>
    </w:p>
    <w:p w14:paraId="392566DE" w14:textId="3A76AEDA" w:rsidR="00BA3642" w:rsidRDefault="00BA3642" w:rsidP="00861F06">
      <w:r>
        <w:tab/>
        <w:t>3.2</w:t>
      </w:r>
      <w:r>
        <w:tab/>
        <w:t>Housing Policies and Recommendations……………………………………………</w:t>
      </w:r>
      <w:r w:rsidR="00D64729">
        <w:t>…….</w:t>
      </w:r>
      <w:r w:rsidR="00186F65">
        <w:t>…</w:t>
      </w:r>
      <w:r w:rsidR="00EE0D45">
        <w:t>Page 11</w:t>
      </w:r>
    </w:p>
    <w:p w14:paraId="54800A35" w14:textId="52F38A1F" w:rsidR="00861F06" w:rsidRPr="00607251" w:rsidRDefault="00BA3642" w:rsidP="00861F06">
      <w:r>
        <w:tab/>
        <w:t>3.3</w:t>
      </w:r>
      <w:r>
        <w:tab/>
        <w:t>Housing Characteristics………………………………………………………………</w:t>
      </w:r>
      <w:r w:rsidR="00D64729">
        <w:t>……...</w:t>
      </w:r>
      <w:r w:rsidR="00EE0D45">
        <w:t>Page 12</w:t>
      </w:r>
    </w:p>
    <w:p w14:paraId="2E4D773F" w14:textId="77777777" w:rsidR="00861F06" w:rsidRPr="00607251" w:rsidRDefault="00861F06" w:rsidP="00861F06">
      <w:r w:rsidRPr="00607251">
        <w:t>Chapter 4 – Transportation</w:t>
      </w:r>
    </w:p>
    <w:p w14:paraId="587E9C0F" w14:textId="15392B97" w:rsidR="00861F06" w:rsidRDefault="00BA3642" w:rsidP="00861F06">
      <w:r>
        <w:tab/>
        <w:t>4.1</w:t>
      </w:r>
      <w:r>
        <w:tab/>
        <w:t>Transportation Goals &amp; Objectives…………………………………………………</w:t>
      </w:r>
      <w:r w:rsidR="00D64729">
        <w:t>…...</w:t>
      </w:r>
      <w:proofErr w:type="gramStart"/>
      <w:r>
        <w:t>…..</w:t>
      </w:r>
      <w:proofErr w:type="gramEnd"/>
      <w:r w:rsidR="00186F65">
        <w:t>Page 14</w:t>
      </w:r>
    </w:p>
    <w:p w14:paraId="446C935E" w14:textId="59D0FCD8" w:rsidR="00BA3642" w:rsidRDefault="00BA3642" w:rsidP="00861F06">
      <w:r>
        <w:tab/>
        <w:t>4.2</w:t>
      </w:r>
      <w:r>
        <w:tab/>
        <w:t>Transportation Policies and Recommendations…………………………………</w:t>
      </w:r>
      <w:r w:rsidR="00D64729">
        <w:t>…...</w:t>
      </w:r>
      <w:r>
        <w:t>………</w:t>
      </w:r>
      <w:r w:rsidR="00186F65">
        <w:t>Page 14</w:t>
      </w:r>
    </w:p>
    <w:p w14:paraId="70922D8A" w14:textId="7095340A" w:rsidR="00BA3642" w:rsidRDefault="00BA3642" w:rsidP="00861F06">
      <w:r>
        <w:tab/>
        <w:t>4.3</w:t>
      </w:r>
      <w:r>
        <w:tab/>
        <w:t>Existing Road System………………………………………………………………</w:t>
      </w:r>
      <w:r w:rsidR="00186F65">
        <w:t>…...</w:t>
      </w:r>
      <w:r w:rsidR="00D64729">
        <w:t>…...</w:t>
      </w:r>
      <w:r w:rsidR="00186F65">
        <w:t>Page 15</w:t>
      </w:r>
    </w:p>
    <w:p w14:paraId="6A275238" w14:textId="25E55703" w:rsidR="00BA3642" w:rsidRDefault="00BA3642" w:rsidP="00861F06">
      <w:r>
        <w:tab/>
        <w:t>4.4</w:t>
      </w:r>
      <w:r>
        <w:tab/>
        <w:t>Road Function/Jurisdictional Classification………………………………………</w:t>
      </w:r>
      <w:r w:rsidR="00186F65">
        <w:t>...</w:t>
      </w:r>
      <w:r>
        <w:t>……</w:t>
      </w:r>
      <w:r w:rsidR="00D64729">
        <w:t>…. Page</w:t>
      </w:r>
      <w:r w:rsidR="00186F65">
        <w:t xml:space="preserve"> 15</w:t>
      </w:r>
    </w:p>
    <w:p w14:paraId="7C1BC6BD" w14:textId="236B3EB2" w:rsidR="00BA3642" w:rsidRDefault="00BA3642" w:rsidP="00861F06">
      <w:r>
        <w:tab/>
        <w:t>4.5</w:t>
      </w:r>
      <w:r>
        <w:tab/>
        <w:t>Traffic Trends………………………………………………………………</w:t>
      </w:r>
      <w:r w:rsidR="00D64729">
        <w:t>…...</w:t>
      </w:r>
      <w:r>
        <w:t>……</w:t>
      </w:r>
      <w:r w:rsidR="00D64729">
        <w:t>…...</w:t>
      </w:r>
      <w:r>
        <w:t>…</w:t>
      </w:r>
      <w:r w:rsidR="00186F65">
        <w:t>Page 18</w:t>
      </w:r>
    </w:p>
    <w:p w14:paraId="6FDE08B8" w14:textId="78FCEE06" w:rsidR="00BA3642" w:rsidRDefault="00BA3642" w:rsidP="00861F06">
      <w:r>
        <w:tab/>
        <w:t>4.6</w:t>
      </w:r>
      <w:r>
        <w:tab/>
        <w:t>Additional Modes of Transport…………………………………………………</w:t>
      </w:r>
      <w:r w:rsidR="00186F65">
        <w:t>…</w:t>
      </w:r>
      <w:r>
        <w:t>…</w:t>
      </w:r>
      <w:r w:rsidR="00186F65">
        <w:t>…</w:t>
      </w:r>
      <w:r w:rsidR="00D64729">
        <w:t>…...</w:t>
      </w:r>
      <w:r w:rsidR="00186F65">
        <w:t>Page 19</w:t>
      </w:r>
    </w:p>
    <w:p w14:paraId="079DA069" w14:textId="2B2904C9" w:rsidR="00BA3642" w:rsidRDefault="00BA3642" w:rsidP="00861F06">
      <w:r>
        <w:tab/>
        <w:t>4.7</w:t>
      </w:r>
      <w:r>
        <w:tab/>
        <w:t>Planned Transportation Improvements………………………………………………</w:t>
      </w:r>
      <w:r w:rsidR="00D64729">
        <w:t>…...</w:t>
      </w:r>
      <w:r>
        <w:t>…</w:t>
      </w:r>
      <w:r w:rsidR="00186F65">
        <w:t>Page 20</w:t>
      </w:r>
    </w:p>
    <w:p w14:paraId="3EC5562A" w14:textId="55540BEF" w:rsidR="00861F06" w:rsidRPr="00607251" w:rsidRDefault="00BA3642" w:rsidP="00861F06">
      <w:r>
        <w:tab/>
        <w:t>4.8</w:t>
      </w:r>
      <w:r>
        <w:tab/>
        <w:t>Transportation Programs……………………………………………………………</w:t>
      </w:r>
      <w:proofErr w:type="gramStart"/>
      <w:r w:rsidR="00D64729">
        <w:t>…..</w:t>
      </w:r>
      <w:proofErr w:type="gramEnd"/>
      <w:r w:rsidR="00D64729">
        <w:t>…...</w:t>
      </w:r>
      <w:r w:rsidR="00186F65">
        <w:t>Page 20</w:t>
      </w:r>
    </w:p>
    <w:p w14:paraId="6CE47AA2" w14:textId="77777777" w:rsidR="00861F06" w:rsidRPr="00607251" w:rsidRDefault="00861F06" w:rsidP="00861F06">
      <w:r w:rsidRPr="00607251">
        <w:t>Chapter 5 – Utilities and Communities Facilities</w:t>
      </w:r>
    </w:p>
    <w:p w14:paraId="080660BA" w14:textId="296A9128" w:rsidR="00861F06" w:rsidRDefault="00BA3642" w:rsidP="00861F06">
      <w:r>
        <w:tab/>
        <w:t>5.1</w:t>
      </w:r>
      <w:r>
        <w:tab/>
        <w:t>Utilities and Community Facilities Goals &amp; Objectives………………………</w:t>
      </w:r>
      <w:r w:rsidR="00D64729">
        <w:t>…...</w:t>
      </w:r>
      <w:r>
        <w:t>…</w:t>
      </w:r>
      <w:r w:rsidR="00186F65">
        <w:t>…….…Page 22</w:t>
      </w:r>
    </w:p>
    <w:p w14:paraId="1A51E80C" w14:textId="784F6BE4" w:rsidR="00BA3642" w:rsidRDefault="00BA3642" w:rsidP="00861F06">
      <w:r>
        <w:tab/>
        <w:t>5.2</w:t>
      </w:r>
      <w:r>
        <w:tab/>
        <w:t>Utilities and Community Facilities Policies and Recommendations……………………</w:t>
      </w:r>
      <w:r w:rsidR="00186F65">
        <w:t>…</w:t>
      </w:r>
      <w:r w:rsidR="00D64729">
        <w:t>.</w:t>
      </w:r>
      <w:proofErr w:type="gramStart"/>
      <w:r>
        <w:t>….</w:t>
      </w:r>
      <w:r w:rsidR="00186F65">
        <w:t>Page</w:t>
      </w:r>
      <w:proofErr w:type="gramEnd"/>
      <w:r w:rsidR="00186F65">
        <w:t xml:space="preserve"> 23</w:t>
      </w:r>
    </w:p>
    <w:p w14:paraId="22407AF9" w14:textId="4FE54941" w:rsidR="00BA3642" w:rsidRDefault="00BA3642" w:rsidP="00861F06">
      <w:r>
        <w:tab/>
        <w:t>5.3</w:t>
      </w:r>
      <w:r>
        <w:tab/>
        <w:t>Community Facilities……………………………………………………………</w:t>
      </w:r>
      <w:r w:rsidR="00D64729">
        <w:t>...</w:t>
      </w:r>
      <w:r>
        <w:t>…………</w:t>
      </w:r>
      <w:r w:rsidR="00186F65">
        <w:t>Page 23</w:t>
      </w:r>
    </w:p>
    <w:p w14:paraId="6A3E1C5D" w14:textId="6F1793B2" w:rsidR="00BA3642" w:rsidRDefault="00BA3642" w:rsidP="00861F06">
      <w:r>
        <w:tab/>
        <w:t>5.4</w:t>
      </w:r>
      <w:r>
        <w:tab/>
        <w:t>Utilities……………………………………………………………………………</w:t>
      </w:r>
      <w:r w:rsidR="00D64729">
        <w:t>...</w:t>
      </w:r>
      <w:r w:rsidR="00186F65">
        <w:t>……</w:t>
      </w:r>
      <w:proofErr w:type="gramStart"/>
      <w:r w:rsidR="00186F65">
        <w:t>….Page</w:t>
      </w:r>
      <w:proofErr w:type="gramEnd"/>
      <w:r w:rsidR="00186F65">
        <w:t xml:space="preserve"> 26</w:t>
      </w:r>
    </w:p>
    <w:p w14:paraId="6CD1BDAA" w14:textId="0A951639" w:rsidR="00861F06" w:rsidRPr="00607251" w:rsidRDefault="00BA3642" w:rsidP="00861F06">
      <w:r>
        <w:tab/>
        <w:t>5.5</w:t>
      </w:r>
      <w:r>
        <w:tab/>
        <w:t>Utilities and Community Facilities Programs…………………………………………</w:t>
      </w:r>
      <w:proofErr w:type="gramStart"/>
      <w:r>
        <w:t>…</w:t>
      </w:r>
      <w:r w:rsidR="00D64729">
        <w:t>..</w:t>
      </w:r>
      <w:r>
        <w:t>….</w:t>
      </w:r>
      <w:r w:rsidR="00186F65">
        <w:t>Page</w:t>
      </w:r>
      <w:proofErr w:type="gramEnd"/>
      <w:r w:rsidR="00186F65">
        <w:t xml:space="preserve"> 27</w:t>
      </w:r>
    </w:p>
    <w:p w14:paraId="14419563" w14:textId="77777777" w:rsidR="00861F06" w:rsidRPr="00607251" w:rsidRDefault="00861F06" w:rsidP="00861F06">
      <w:r w:rsidRPr="00607251">
        <w:t>Chapter 6 – Economic Development</w:t>
      </w:r>
    </w:p>
    <w:p w14:paraId="781922FA" w14:textId="681FD673" w:rsidR="00861F06" w:rsidRDefault="00BA3642" w:rsidP="00861F06">
      <w:r>
        <w:tab/>
        <w:t>6.1</w:t>
      </w:r>
      <w:r>
        <w:tab/>
        <w:t>Economic Development Goals &amp; Objectives……………………………………</w:t>
      </w:r>
      <w:r w:rsidR="00186F65">
        <w:t>.</w:t>
      </w:r>
      <w:r>
        <w:t>…</w:t>
      </w:r>
      <w:r w:rsidR="00D64729">
        <w:t>…</w:t>
      </w:r>
      <w:r w:rsidR="00186F65">
        <w:t>…</w:t>
      </w:r>
      <w:proofErr w:type="gramStart"/>
      <w:r w:rsidR="00186F65">
        <w:t>….Page</w:t>
      </w:r>
      <w:proofErr w:type="gramEnd"/>
      <w:r w:rsidR="00186F65">
        <w:t xml:space="preserve"> 29</w:t>
      </w:r>
    </w:p>
    <w:p w14:paraId="3CA29D2F" w14:textId="12B238BE" w:rsidR="00BA3642" w:rsidRDefault="00BA3642" w:rsidP="00861F06">
      <w:r>
        <w:tab/>
        <w:t>6.2</w:t>
      </w:r>
      <w:r>
        <w:tab/>
        <w:t>Economic Development Policies and Recommendations…………………………</w:t>
      </w:r>
      <w:r w:rsidR="00D64729">
        <w:t>…</w:t>
      </w:r>
      <w:r>
        <w:t>………</w:t>
      </w:r>
      <w:r w:rsidR="00186F65">
        <w:t>Page 29</w:t>
      </w:r>
    </w:p>
    <w:p w14:paraId="5B8182A9" w14:textId="385E2AFE" w:rsidR="00BA3642" w:rsidRDefault="00BA3642" w:rsidP="00861F06">
      <w:r>
        <w:tab/>
        <w:t>6.3</w:t>
      </w:r>
      <w:r>
        <w:tab/>
        <w:t>Labor Force &amp; Employment Characteristics……………………………………</w:t>
      </w:r>
      <w:r w:rsidR="00D64729">
        <w:t>…</w:t>
      </w:r>
      <w:r w:rsidR="00186F65">
        <w:t>…...</w:t>
      </w:r>
      <w:r>
        <w:t>…</w:t>
      </w:r>
      <w:proofErr w:type="gramStart"/>
      <w:r>
        <w:t>….</w:t>
      </w:r>
      <w:r w:rsidR="00186F65">
        <w:t>Page</w:t>
      </w:r>
      <w:proofErr w:type="gramEnd"/>
      <w:r w:rsidR="00186F65">
        <w:t xml:space="preserve"> 30</w:t>
      </w:r>
    </w:p>
    <w:p w14:paraId="7FA7AB2A" w14:textId="572CBB9A" w:rsidR="00BA3642" w:rsidRDefault="00BA3642" w:rsidP="00861F06">
      <w:r>
        <w:tab/>
        <w:t>6.4</w:t>
      </w:r>
      <w:r>
        <w:tab/>
        <w:t>Education and Income Levels……………………………………………………</w:t>
      </w:r>
      <w:r w:rsidR="00186F65">
        <w:t>…</w:t>
      </w:r>
      <w:r>
        <w:t>…</w:t>
      </w:r>
      <w:r w:rsidR="00D64729">
        <w:t>...</w:t>
      </w:r>
      <w:proofErr w:type="gramStart"/>
      <w:r w:rsidR="00186F65">
        <w:t>…..</w:t>
      </w:r>
      <w:proofErr w:type="gramEnd"/>
      <w:r w:rsidR="00186F65">
        <w:t>Page 30</w:t>
      </w:r>
    </w:p>
    <w:p w14:paraId="22960CFB" w14:textId="3D2D3E53" w:rsidR="00861F06" w:rsidRPr="00607251" w:rsidRDefault="00BA3642" w:rsidP="00861F06">
      <w:r>
        <w:tab/>
        <w:t>6.5</w:t>
      </w:r>
      <w:r>
        <w:tab/>
        <w:t>Economic Development Programs……………………………………………………</w:t>
      </w:r>
      <w:r w:rsidR="00D64729">
        <w:t>...</w:t>
      </w:r>
      <w:proofErr w:type="gramStart"/>
      <w:r>
        <w:t>…</w:t>
      </w:r>
      <w:r w:rsidR="00186F65">
        <w:t>..</w:t>
      </w:r>
      <w:proofErr w:type="gramEnd"/>
      <w:r w:rsidR="00186F65">
        <w:t>Page 31</w:t>
      </w:r>
    </w:p>
    <w:p w14:paraId="330CA63F" w14:textId="77777777" w:rsidR="00861F06" w:rsidRPr="00607251" w:rsidRDefault="00861F06" w:rsidP="00673DCB">
      <w:pPr>
        <w:spacing w:line="276" w:lineRule="auto"/>
      </w:pPr>
      <w:r w:rsidRPr="00607251">
        <w:t>Chapter 7 – Land Use</w:t>
      </w:r>
    </w:p>
    <w:p w14:paraId="10A3D163" w14:textId="71B2F2A5" w:rsidR="00BA3642" w:rsidRDefault="00BA3642" w:rsidP="00673DCB">
      <w:pPr>
        <w:spacing w:line="276" w:lineRule="auto"/>
      </w:pPr>
      <w:r>
        <w:tab/>
        <w:t>7.1</w:t>
      </w:r>
      <w:r>
        <w:tab/>
        <w:t>Land Use Goals &amp; Objectives………………………………………………………</w:t>
      </w:r>
      <w:r w:rsidR="00D64729">
        <w:t>...</w:t>
      </w:r>
      <w:r>
        <w:t>…</w:t>
      </w:r>
      <w:proofErr w:type="gramStart"/>
      <w:r>
        <w:t>…</w:t>
      </w:r>
      <w:r w:rsidR="00186F65">
        <w:t>..</w:t>
      </w:r>
      <w:proofErr w:type="gramEnd"/>
      <w:r w:rsidR="00186F65">
        <w:t>Page 32</w:t>
      </w:r>
    </w:p>
    <w:p w14:paraId="6EAA3669" w14:textId="5ABA5773" w:rsidR="00673DCB" w:rsidRDefault="00673DCB" w:rsidP="00673DCB">
      <w:pPr>
        <w:spacing w:line="276" w:lineRule="auto"/>
      </w:pPr>
      <w:r>
        <w:tab/>
        <w:t>7.2</w:t>
      </w:r>
      <w:r>
        <w:tab/>
        <w:t>Land Use Policies and Recommendations……………………………………………</w:t>
      </w:r>
      <w:r w:rsidR="00D64729">
        <w:t>...</w:t>
      </w:r>
      <w:r>
        <w:t>……</w:t>
      </w:r>
      <w:r w:rsidR="00186F65">
        <w:t>Page 32</w:t>
      </w:r>
    </w:p>
    <w:p w14:paraId="3344A630" w14:textId="7D0FD42A" w:rsidR="00673DCB" w:rsidRDefault="00673DCB" w:rsidP="00673DCB">
      <w:pPr>
        <w:spacing w:line="276" w:lineRule="auto"/>
      </w:pPr>
      <w:r>
        <w:tab/>
        <w:t>7.3</w:t>
      </w:r>
      <w:r>
        <w:tab/>
        <w:t>Current Land Use……………………………………………………………………</w:t>
      </w:r>
      <w:r w:rsidR="00D64729">
        <w:t>...</w:t>
      </w:r>
      <w:r>
        <w:t>…</w:t>
      </w:r>
      <w:proofErr w:type="gramStart"/>
      <w:r>
        <w:t>….</w:t>
      </w:r>
      <w:r w:rsidR="00186F65">
        <w:t>Page</w:t>
      </w:r>
      <w:proofErr w:type="gramEnd"/>
      <w:r w:rsidR="00186F65">
        <w:t xml:space="preserve"> 33</w:t>
      </w:r>
    </w:p>
    <w:p w14:paraId="1C8573B9" w14:textId="67FE753B" w:rsidR="00673DCB" w:rsidRDefault="00673DCB" w:rsidP="00673DCB">
      <w:pPr>
        <w:spacing w:line="276" w:lineRule="auto"/>
      </w:pPr>
      <w:r>
        <w:tab/>
        <w:t>7.4</w:t>
      </w:r>
      <w:r>
        <w:tab/>
        <w:t>Supply, Demand, and Price Trends of Land…………………………………………</w:t>
      </w:r>
      <w:r w:rsidR="00D64729">
        <w:t>…...</w:t>
      </w:r>
      <w:proofErr w:type="gramStart"/>
      <w:r>
        <w:t>…</w:t>
      </w:r>
      <w:r w:rsidR="00186F65">
        <w:t>..</w:t>
      </w:r>
      <w:proofErr w:type="gramEnd"/>
      <w:r w:rsidR="00186F65">
        <w:t>Page 33</w:t>
      </w:r>
    </w:p>
    <w:p w14:paraId="02080AD0" w14:textId="2017BD51" w:rsidR="00673DCB" w:rsidRDefault="00673DCB" w:rsidP="00673DCB">
      <w:pPr>
        <w:spacing w:line="276" w:lineRule="auto"/>
      </w:pPr>
      <w:r>
        <w:tab/>
        <w:t>7.5</w:t>
      </w:r>
      <w:r>
        <w:tab/>
        <w:t>Development Regulations………………………………………………………………</w:t>
      </w:r>
      <w:r w:rsidR="00D64729">
        <w:t>...</w:t>
      </w:r>
      <w:r>
        <w:t>…</w:t>
      </w:r>
      <w:r w:rsidR="00186F65">
        <w:t>Page 34</w:t>
      </w:r>
    </w:p>
    <w:p w14:paraId="3C065438" w14:textId="5996C3CA" w:rsidR="00673DCB" w:rsidRDefault="00673DCB" w:rsidP="00673DCB">
      <w:pPr>
        <w:spacing w:line="276" w:lineRule="auto"/>
      </w:pPr>
      <w:r>
        <w:tab/>
        <w:t>7.6</w:t>
      </w:r>
      <w:r>
        <w:tab/>
        <w:t>Future Land Use………………………………………………………………………</w:t>
      </w:r>
      <w:r w:rsidR="00D64729">
        <w:t>...</w:t>
      </w:r>
      <w:proofErr w:type="gramStart"/>
      <w:r>
        <w:t>…..</w:t>
      </w:r>
      <w:proofErr w:type="gramEnd"/>
      <w:r w:rsidR="00186F65">
        <w:t>Page 35</w:t>
      </w:r>
    </w:p>
    <w:p w14:paraId="5704208C" w14:textId="0062E431" w:rsidR="00861F06" w:rsidRPr="00607251" w:rsidRDefault="00673DCB" w:rsidP="00673DCB">
      <w:pPr>
        <w:spacing w:line="276" w:lineRule="auto"/>
      </w:pPr>
      <w:r>
        <w:tab/>
        <w:t>7.7</w:t>
      </w:r>
      <w:r>
        <w:tab/>
        <w:t>Land Use Programs………………………………………………………………………</w:t>
      </w:r>
      <w:proofErr w:type="gramStart"/>
      <w:r w:rsidR="00D64729">
        <w:t>..</w:t>
      </w:r>
      <w:r>
        <w:t>..</w:t>
      </w:r>
      <w:r w:rsidR="00186F65">
        <w:t>Page</w:t>
      </w:r>
      <w:proofErr w:type="gramEnd"/>
      <w:r w:rsidR="00186F65">
        <w:t xml:space="preserve"> 3</w:t>
      </w:r>
      <w:r w:rsidR="005B640E">
        <w:t>7</w:t>
      </w:r>
    </w:p>
    <w:p w14:paraId="075289F8" w14:textId="2DCEB272" w:rsidR="00861F06" w:rsidRPr="00607251" w:rsidRDefault="00861F06" w:rsidP="00861F06">
      <w:r w:rsidRPr="00607251">
        <w:t xml:space="preserve">Chapter 8 – Intergovernmental </w:t>
      </w:r>
      <w:r w:rsidR="00673DCB">
        <w:t>Relations</w:t>
      </w:r>
    </w:p>
    <w:p w14:paraId="2B17407B" w14:textId="5CAA9B83" w:rsidR="00861F06" w:rsidRDefault="00673DCB" w:rsidP="00861F06">
      <w:r>
        <w:tab/>
        <w:t>8.1</w:t>
      </w:r>
      <w:r>
        <w:tab/>
        <w:t>Intergovernmental Relations Goals &amp; Objectives……………………………………</w:t>
      </w:r>
      <w:proofErr w:type="gramStart"/>
      <w:r>
        <w:t>…</w:t>
      </w:r>
      <w:r w:rsidR="00D64729">
        <w:t>..</w:t>
      </w:r>
      <w:r>
        <w:t>…..</w:t>
      </w:r>
      <w:proofErr w:type="gramEnd"/>
      <w:r w:rsidR="00186F65">
        <w:t>Page 3</w:t>
      </w:r>
      <w:r w:rsidR="008C26F0">
        <w:t>8</w:t>
      </w:r>
    </w:p>
    <w:p w14:paraId="7F59D23F" w14:textId="2657A691" w:rsidR="00673DCB" w:rsidRDefault="00673DCB" w:rsidP="00861F06">
      <w:r>
        <w:tab/>
        <w:t>8.2</w:t>
      </w:r>
      <w:r>
        <w:tab/>
        <w:t>Intergovernmental Relations Policies and Recommendations…………………………</w:t>
      </w:r>
      <w:proofErr w:type="gramStart"/>
      <w:r>
        <w:t>…</w:t>
      </w:r>
      <w:r w:rsidR="00D64729">
        <w:t>..</w:t>
      </w:r>
      <w:proofErr w:type="gramEnd"/>
      <w:r>
        <w:t>…</w:t>
      </w:r>
      <w:r w:rsidR="00186F65">
        <w:t>Page 3</w:t>
      </w:r>
      <w:r w:rsidR="008C26F0">
        <w:t>8</w:t>
      </w:r>
    </w:p>
    <w:p w14:paraId="721DBB1B" w14:textId="3DEBCE78" w:rsidR="00673DCB" w:rsidRDefault="00673DCB" w:rsidP="00861F06">
      <w:r>
        <w:tab/>
        <w:t>8.3</w:t>
      </w:r>
      <w:r>
        <w:tab/>
        <w:t>Cooperative Practices……………………………………………………………</w:t>
      </w:r>
      <w:proofErr w:type="gramStart"/>
      <w:r>
        <w:t>…</w:t>
      </w:r>
      <w:r w:rsidR="00D64729">
        <w:t>..</w:t>
      </w:r>
      <w:proofErr w:type="gramEnd"/>
      <w:r>
        <w:t>………</w:t>
      </w:r>
      <w:r w:rsidR="00186F65">
        <w:t>Page 3</w:t>
      </w:r>
      <w:r w:rsidR="008C26F0">
        <w:t>9</w:t>
      </w:r>
    </w:p>
    <w:p w14:paraId="3D02A374" w14:textId="5F133ADE" w:rsidR="00861F06" w:rsidRPr="00607251" w:rsidRDefault="00673DCB" w:rsidP="00861F06">
      <w:r>
        <w:tab/>
        <w:t>8.4</w:t>
      </w:r>
      <w:r>
        <w:tab/>
        <w:t>Intergovernmental Relations Programs………………………………………………</w:t>
      </w:r>
      <w:r w:rsidR="00D64729">
        <w:t>…...</w:t>
      </w:r>
      <w:r>
        <w:t>…</w:t>
      </w:r>
      <w:r w:rsidR="00186F65">
        <w:t xml:space="preserve">Page </w:t>
      </w:r>
      <w:r w:rsidR="008C26F0">
        <w:t>40</w:t>
      </w:r>
    </w:p>
    <w:p w14:paraId="6C84BCC5" w14:textId="2A9CAB26" w:rsidR="00A9264A" w:rsidRDefault="00861F06" w:rsidP="00673DCB">
      <w:r w:rsidRPr="00607251">
        <w:t xml:space="preserve">Chapter 9 </w:t>
      </w:r>
      <w:r w:rsidR="00673DCB">
        <w:t>–</w:t>
      </w:r>
      <w:r w:rsidRPr="00607251">
        <w:t xml:space="preserve"> Implementation</w:t>
      </w:r>
    </w:p>
    <w:p w14:paraId="29B76BD7" w14:textId="6109D898" w:rsidR="00673DCB" w:rsidRDefault="00673DCB" w:rsidP="00673DCB">
      <w:r>
        <w:tab/>
        <w:t>9.1</w:t>
      </w:r>
      <w:r>
        <w:tab/>
        <w:t>Implementation Goals &amp; Objectives…………………………………………………</w:t>
      </w:r>
      <w:proofErr w:type="gramStart"/>
      <w:r w:rsidR="00D64729">
        <w:t>…..</w:t>
      </w:r>
      <w:r>
        <w:t>…..</w:t>
      </w:r>
      <w:proofErr w:type="gramEnd"/>
      <w:r w:rsidR="00186F65">
        <w:t xml:space="preserve">Page </w:t>
      </w:r>
      <w:r w:rsidR="008C26F0">
        <w:t>41</w:t>
      </w:r>
    </w:p>
    <w:p w14:paraId="4001355F" w14:textId="22BD5B33" w:rsidR="00673DCB" w:rsidRDefault="00673DCB" w:rsidP="00673DCB">
      <w:r>
        <w:tab/>
        <w:t>9.2</w:t>
      </w:r>
      <w:r>
        <w:tab/>
        <w:t>Implementation Policies and Recommendations………………………………………</w:t>
      </w:r>
      <w:proofErr w:type="gramStart"/>
      <w:r w:rsidR="00D64729">
        <w:t>....</w:t>
      </w:r>
      <w:r>
        <w:t>…..</w:t>
      </w:r>
      <w:proofErr w:type="gramEnd"/>
      <w:r w:rsidR="00186F65">
        <w:t>Page 4</w:t>
      </w:r>
      <w:r w:rsidR="008C26F0">
        <w:t>2</w:t>
      </w:r>
    </w:p>
    <w:p w14:paraId="31F81F87" w14:textId="4A57BC80" w:rsidR="00673DCB" w:rsidRDefault="00673DCB" w:rsidP="00673DCB">
      <w:r>
        <w:tab/>
        <w:t>9.3</w:t>
      </w:r>
      <w:r>
        <w:tab/>
        <w:t>Implementation Tools………………………………………………………………</w:t>
      </w:r>
      <w:proofErr w:type="gramStart"/>
      <w:r w:rsidR="00D64729">
        <w:t>…..</w:t>
      </w:r>
      <w:r>
        <w:t>…..</w:t>
      </w:r>
      <w:proofErr w:type="gramEnd"/>
      <w:r w:rsidR="00186F65">
        <w:t xml:space="preserve"> Page 4</w:t>
      </w:r>
      <w:r w:rsidR="008C26F0">
        <w:t>2</w:t>
      </w:r>
    </w:p>
    <w:p w14:paraId="2DF7B308" w14:textId="10EED513" w:rsidR="00673DCB" w:rsidRDefault="00673DCB" w:rsidP="00673DCB">
      <w:r>
        <w:tab/>
        <w:t>9.4</w:t>
      </w:r>
      <w:r>
        <w:tab/>
        <w:t>Plan Amendments…………………………………………………………………</w:t>
      </w:r>
      <w:r w:rsidR="00D64729">
        <w:t>…...</w:t>
      </w:r>
      <w:r>
        <w:t>……</w:t>
      </w:r>
      <w:r w:rsidR="00186F65">
        <w:t>Page 4</w:t>
      </w:r>
      <w:r w:rsidR="008C26F0">
        <w:t>4</w:t>
      </w:r>
    </w:p>
    <w:p w14:paraId="021FD8D8" w14:textId="5FB7E2D1" w:rsidR="00673DCB" w:rsidRDefault="00673DCB" w:rsidP="00673DCB">
      <w:r>
        <w:tab/>
        <w:t>9.5</w:t>
      </w:r>
      <w:r>
        <w:tab/>
        <w:t>Measuring Plan Progress………………………………………………………………</w:t>
      </w:r>
      <w:r w:rsidR="00D64729">
        <w:t>…</w:t>
      </w:r>
      <w:proofErr w:type="gramStart"/>
      <w:r w:rsidR="00D64729">
        <w:t>...</w:t>
      </w:r>
      <w:r>
        <w:t>..</w:t>
      </w:r>
      <w:proofErr w:type="gramEnd"/>
      <w:r w:rsidR="00186F65">
        <w:t>Page 4</w:t>
      </w:r>
      <w:r w:rsidR="008C26F0">
        <w:t>5</w:t>
      </w:r>
    </w:p>
    <w:p w14:paraId="7DB1C59B" w14:textId="03EE263A" w:rsidR="00834286" w:rsidRPr="00186F65" w:rsidRDefault="00673DCB" w:rsidP="00186F65">
      <w:r>
        <w:tab/>
        <w:t>9.6</w:t>
      </w:r>
      <w:r>
        <w:tab/>
        <w:t>Implementation Programs……………………………………………………………</w:t>
      </w:r>
      <w:r w:rsidR="00D64729">
        <w:t>…</w:t>
      </w:r>
      <w:proofErr w:type="gramStart"/>
      <w:r w:rsidR="00D64729">
        <w:t>…</w:t>
      </w:r>
      <w:r>
        <w:t>..</w:t>
      </w:r>
      <w:proofErr w:type="gramEnd"/>
      <w:r w:rsidR="00186F65">
        <w:t>Page 4</w:t>
      </w:r>
      <w:r w:rsidR="008C26F0">
        <w:t>5</w:t>
      </w:r>
    </w:p>
    <w:p w14:paraId="5680AF9B" w14:textId="29B1F799" w:rsidR="0024634F" w:rsidRPr="00C71418" w:rsidRDefault="0024634F" w:rsidP="00D65E6D">
      <w:pPr>
        <w:tabs>
          <w:tab w:val="left" w:pos="7188"/>
        </w:tabs>
        <w:rPr>
          <w:rFonts w:ascii="Times New Roman" w:hAnsi="Times New Roman" w:cs="Times New Roman"/>
          <w:b/>
          <w:bCs/>
          <w:u w:val="single"/>
        </w:rPr>
      </w:pPr>
      <w:r w:rsidRPr="00C71418">
        <w:rPr>
          <w:rFonts w:ascii="Times New Roman" w:hAnsi="Times New Roman" w:cs="Times New Roman"/>
          <w:b/>
          <w:bCs/>
          <w:u w:val="single"/>
        </w:rPr>
        <w:t xml:space="preserve">Lists of </w:t>
      </w:r>
      <w:r w:rsidR="003D3748" w:rsidRPr="00C71418">
        <w:rPr>
          <w:rFonts w:ascii="Times New Roman" w:hAnsi="Times New Roman" w:cs="Times New Roman"/>
          <w:b/>
          <w:bCs/>
          <w:u w:val="single"/>
        </w:rPr>
        <w:t>T</w:t>
      </w:r>
      <w:r w:rsidRPr="00C71418">
        <w:rPr>
          <w:rFonts w:ascii="Times New Roman" w:hAnsi="Times New Roman" w:cs="Times New Roman"/>
          <w:b/>
          <w:bCs/>
          <w:u w:val="single"/>
        </w:rPr>
        <w:t>ables</w:t>
      </w:r>
    </w:p>
    <w:p w14:paraId="76FE7635" w14:textId="5FAC0BD6" w:rsidR="00B55F55" w:rsidRPr="00BB0CFC" w:rsidRDefault="005A39F0" w:rsidP="00B55F55">
      <w:pPr>
        <w:tabs>
          <w:tab w:val="left" w:pos="8280"/>
        </w:tabs>
        <w:rPr>
          <w:rFonts w:ascii="Times New Roman" w:hAnsi="Times New Roman" w:cs="Times New Roman"/>
        </w:rPr>
      </w:pPr>
      <w:r w:rsidRPr="00BB0CFC">
        <w:rPr>
          <w:rFonts w:ascii="Times New Roman" w:hAnsi="Times New Roman" w:cs="Times New Roman"/>
        </w:rPr>
        <w:t>Table 1</w:t>
      </w:r>
      <w:r w:rsidR="00A35BBF">
        <w:rPr>
          <w:rFonts w:ascii="Times New Roman" w:hAnsi="Times New Roman" w:cs="Times New Roman"/>
        </w:rPr>
        <w:t xml:space="preserve"> – Village of Coleman </w:t>
      </w:r>
      <w:r w:rsidR="00541E54">
        <w:rPr>
          <w:rFonts w:ascii="Times New Roman" w:hAnsi="Times New Roman" w:cs="Times New Roman"/>
        </w:rPr>
        <w:t>Population</w:t>
      </w:r>
      <w:r w:rsidR="00C81186">
        <w:rPr>
          <w:rFonts w:ascii="Times New Roman" w:hAnsi="Times New Roman" w:cs="Times New Roman"/>
        </w:rPr>
        <w:t>…………………………………………………………</w:t>
      </w:r>
      <w:r w:rsidR="00756C83">
        <w:rPr>
          <w:rFonts w:ascii="Times New Roman" w:hAnsi="Times New Roman" w:cs="Times New Roman"/>
        </w:rPr>
        <w:t>.</w:t>
      </w:r>
      <w:r w:rsidR="00D64729">
        <w:rPr>
          <w:rFonts w:ascii="Times New Roman" w:hAnsi="Times New Roman" w:cs="Times New Roman"/>
        </w:rPr>
        <w:t>…</w:t>
      </w:r>
      <w:proofErr w:type="gramStart"/>
      <w:r w:rsidR="00D64729">
        <w:rPr>
          <w:rFonts w:ascii="Times New Roman" w:hAnsi="Times New Roman" w:cs="Times New Roman"/>
        </w:rPr>
        <w:t>….</w:t>
      </w:r>
      <w:r w:rsidR="00756C83">
        <w:rPr>
          <w:rFonts w:ascii="Times New Roman" w:hAnsi="Times New Roman" w:cs="Times New Roman"/>
        </w:rPr>
        <w:t>.</w:t>
      </w:r>
      <w:proofErr w:type="gramEnd"/>
      <w:r w:rsidR="00C81186">
        <w:rPr>
          <w:rFonts w:ascii="Times New Roman" w:hAnsi="Times New Roman" w:cs="Times New Roman"/>
        </w:rPr>
        <w:t>…</w:t>
      </w:r>
      <w:r w:rsidR="00D64729">
        <w:rPr>
          <w:rFonts w:ascii="Times New Roman" w:hAnsi="Times New Roman" w:cs="Times New Roman"/>
        </w:rPr>
        <w:t>Page 4</w:t>
      </w:r>
    </w:p>
    <w:p w14:paraId="5D9DAEA1" w14:textId="73355287" w:rsidR="005A39F0" w:rsidRPr="00BB0CFC" w:rsidRDefault="005A39F0" w:rsidP="00D65E6D">
      <w:pPr>
        <w:tabs>
          <w:tab w:val="left" w:pos="7188"/>
        </w:tabs>
        <w:rPr>
          <w:rFonts w:ascii="Times New Roman" w:hAnsi="Times New Roman" w:cs="Times New Roman"/>
        </w:rPr>
      </w:pPr>
      <w:r w:rsidRPr="00BB0CFC">
        <w:rPr>
          <w:rFonts w:ascii="Times New Roman" w:hAnsi="Times New Roman" w:cs="Times New Roman"/>
        </w:rPr>
        <w:t xml:space="preserve">Table </w:t>
      </w:r>
      <w:r w:rsidR="00541E54">
        <w:rPr>
          <w:rFonts w:ascii="Times New Roman" w:hAnsi="Times New Roman" w:cs="Times New Roman"/>
        </w:rPr>
        <w:t>2 – Village of Coleman Population Statistics</w:t>
      </w:r>
      <w:r w:rsidR="00C81186">
        <w:rPr>
          <w:rFonts w:ascii="Times New Roman" w:hAnsi="Times New Roman" w:cs="Times New Roman"/>
        </w:rPr>
        <w:t>………………………………………………</w:t>
      </w:r>
      <w:r w:rsidR="00D64729">
        <w:rPr>
          <w:rFonts w:ascii="Times New Roman" w:hAnsi="Times New Roman" w:cs="Times New Roman"/>
        </w:rPr>
        <w:t>…</w:t>
      </w:r>
      <w:proofErr w:type="gramStart"/>
      <w:r w:rsidR="00756C83">
        <w:rPr>
          <w:rFonts w:ascii="Times New Roman" w:hAnsi="Times New Roman" w:cs="Times New Roman"/>
        </w:rPr>
        <w:t>…..</w:t>
      </w:r>
      <w:r w:rsidR="00D64729">
        <w:rPr>
          <w:rFonts w:ascii="Times New Roman" w:hAnsi="Times New Roman" w:cs="Times New Roman"/>
        </w:rPr>
        <w:t>…</w:t>
      </w:r>
      <w:r w:rsidR="00C81186">
        <w:rPr>
          <w:rFonts w:ascii="Times New Roman" w:hAnsi="Times New Roman" w:cs="Times New Roman"/>
        </w:rPr>
        <w:t>.</w:t>
      </w:r>
      <w:r w:rsidR="00D64729">
        <w:rPr>
          <w:rFonts w:ascii="Times New Roman" w:hAnsi="Times New Roman" w:cs="Times New Roman"/>
        </w:rPr>
        <w:t>Page</w:t>
      </w:r>
      <w:proofErr w:type="gramEnd"/>
      <w:r w:rsidR="00D64729">
        <w:rPr>
          <w:rFonts w:ascii="Times New Roman" w:hAnsi="Times New Roman" w:cs="Times New Roman"/>
        </w:rPr>
        <w:t xml:space="preserve"> 5</w:t>
      </w:r>
    </w:p>
    <w:p w14:paraId="527E6AA7" w14:textId="54C3B64C" w:rsidR="0024634F" w:rsidRDefault="005A39F0" w:rsidP="00D65E6D">
      <w:pPr>
        <w:tabs>
          <w:tab w:val="left" w:pos="7188"/>
        </w:tabs>
        <w:rPr>
          <w:rFonts w:ascii="Times New Roman" w:hAnsi="Times New Roman" w:cs="Times New Roman"/>
        </w:rPr>
      </w:pPr>
      <w:r w:rsidRPr="00BB0CFC">
        <w:rPr>
          <w:rFonts w:ascii="Times New Roman" w:hAnsi="Times New Roman" w:cs="Times New Roman"/>
        </w:rPr>
        <w:t xml:space="preserve">Table </w:t>
      </w:r>
      <w:r w:rsidR="00541E54">
        <w:rPr>
          <w:rFonts w:ascii="Times New Roman" w:hAnsi="Times New Roman" w:cs="Times New Roman"/>
        </w:rPr>
        <w:t>3 – Age Distribution Percentages</w:t>
      </w:r>
      <w:r w:rsidR="00C81186">
        <w:rPr>
          <w:rFonts w:ascii="Times New Roman" w:hAnsi="Times New Roman" w:cs="Times New Roman"/>
        </w:rPr>
        <w:t>………………………………………………………………</w:t>
      </w:r>
      <w:r w:rsidR="00756C83">
        <w:rPr>
          <w:rFonts w:ascii="Times New Roman" w:hAnsi="Times New Roman" w:cs="Times New Roman"/>
        </w:rPr>
        <w:t>.........</w:t>
      </w:r>
      <w:r w:rsidR="00D64729">
        <w:rPr>
          <w:rFonts w:ascii="Times New Roman" w:hAnsi="Times New Roman" w:cs="Times New Roman"/>
        </w:rPr>
        <w:t>Page 6</w:t>
      </w:r>
    </w:p>
    <w:p w14:paraId="09E19914" w14:textId="6A8393A3" w:rsidR="00541E54" w:rsidRDefault="00541E54" w:rsidP="00D65E6D">
      <w:pPr>
        <w:tabs>
          <w:tab w:val="left" w:pos="7188"/>
        </w:tabs>
        <w:rPr>
          <w:rFonts w:ascii="Times New Roman" w:hAnsi="Times New Roman" w:cs="Times New Roman"/>
        </w:rPr>
      </w:pPr>
      <w:r>
        <w:rPr>
          <w:rFonts w:ascii="Times New Roman" w:hAnsi="Times New Roman" w:cs="Times New Roman"/>
        </w:rPr>
        <w:t>Table 4 – Population by Household Type</w:t>
      </w:r>
      <w:r w:rsidR="00C81186">
        <w:rPr>
          <w:rFonts w:ascii="Times New Roman" w:hAnsi="Times New Roman" w:cs="Times New Roman"/>
        </w:rPr>
        <w:t>…………………………………………………………</w:t>
      </w:r>
      <w:r w:rsidR="00D64729">
        <w:rPr>
          <w:rFonts w:ascii="Times New Roman" w:hAnsi="Times New Roman" w:cs="Times New Roman"/>
        </w:rPr>
        <w:t>…</w:t>
      </w:r>
      <w:r w:rsidR="00756C83">
        <w:rPr>
          <w:rFonts w:ascii="Times New Roman" w:hAnsi="Times New Roman" w:cs="Times New Roman"/>
        </w:rPr>
        <w:t>.</w:t>
      </w:r>
      <w:r w:rsidR="00D64729">
        <w:rPr>
          <w:rFonts w:ascii="Times New Roman" w:hAnsi="Times New Roman" w:cs="Times New Roman"/>
        </w:rPr>
        <w:t>…</w:t>
      </w:r>
      <w:proofErr w:type="gramStart"/>
      <w:r w:rsidR="00D64729">
        <w:rPr>
          <w:rFonts w:ascii="Times New Roman" w:hAnsi="Times New Roman" w:cs="Times New Roman"/>
        </w:rPr>
        <w:t>..</w:t>
      </w:r>
      <w:r w:rsidR="00756C83">
        <w:rPr>
          <w:rFonts w:ascii="Times New Roman" w:hAnsi="Times New Roman" w:cs="Times New Roman"/>
        </w:rPr>
        <w:t>.</w:t>
      </w:r>
      <w:r w:rsidR="00C81186">
        <w:rPr>
          <w:rFonts w:ascii="Times New Roman" w:hAnsi="Times New Roman" w:cs="Times New Roman"/>
        </w:rPr>
        <w:t>..</w:t>
      </w:r>
      <w:proofErr w:type="gramEnd"/>
      <w:r w:rsidR="00D64729">
        <w:rPr>
          <w:rFonts w:ascii="Times New Roman" w:hAnsi="Times New Roman" w:cs="Times New Roman"/>
        </w:rPr>
        <w:t>Page 6</w:t>
      </w:r>
    </w:p>
    <w:p w14:paraId="375341B6" w14:textId="7A833594" w:rsidR="00541E54" w:rsidRDefault="00541E54" w:rsidP="00D65E6D">
      <w:pPr>
        <w:tabs>
          <w:tab w:val="left" w:pos="7188"/>
        </w:tabs>
        <w:rPr>
          <w:rFonts w:ascii="Times New Roman" w:hAnsi="Times New Roman" w:cs="Times New Roman"/>
        </w:rPr>
      </w:pPr>
      <w:r>
        <w:rPr>
          <w:rFonts w:ascii="Times New Roman" w:hAnsi="Times New Roman" w:cs="Times New Roman"/>
        </w:rPr>
        <w:t>Table 5 – Housing Demographics</w:t>
      </w:r>
      <w:r w:rsidR="00C81186">
        <w:rPr>
          <w:rFonts w:ascii="Times New Roman" w:hAnsi="Times New Roman" w:cs="Times New Roman"/>
        </w:rPr>
        <w:t>……………………………………………………………</w:t>
      </w:r>
      <w:r w:rsidR="00D64729">
        <w:rPr>
          <w:rFonts w:ascii="Times New Roman" w:hAnsi="Times New Roman" w:cs="Times New Roman"/>
        </w:rPr>
        <w:t>…………</w:t>
      </w:r>
      <w:proofErr w:type="gramStart"/>
      <w:r w:rsidR="00756C83">
        <w:rPr>
          <w:rFonts w:ascii="Times New Roman" w:hAnsi="Times New Roman" w:cs="Times New Roman"/>
        </w:rPr>
        <w:t>…</w:t>
      </w:r>
      <w:r w:rsidR="00C81186">
        <w:rPr>
          <w:rFonts w:ascii="Times New Roman" w:hAnsi="Times New Roman" w:cs="Times New Roman"/>
        </w:rPr>
        <w:t>.</w:t>
      </w:r>
      <w:r w:rsidR="00D64729">
        <w:rPr>
          <w:rFonts w:ascii="Times New Roman" w:hAnsi="Times New Roman" w:cs="Times New Roman"/>
        </w:rPr>
        <w:t>Page</w:t>
      </w:r>
      <w:proofErr w:type="gramEnd"/>
      <w:r w:rsidR="00D64729">
        <w:rPr>
          <w:rFonts w:ascii="Times New Roman" w:hAnsi="Times New Roman" w:cs="Times New Roman"/>
        </w:rPr>
        <w:t xml:space="preserve"> 12</w:t>
      </w:r>
    </w:p>
    <w:p w14:paraId="223F0E8A" w14:textId="2CEE79E8" w:rsidR="00541E54" w:rsidRDefault="00541E54" w:rsidP="00D65E6D">
      <w:pPr>
        <w:tabs>
          <w:tab w:val="left" w:pos="7188"/>
        </w:tabs>
        <w:rPr>
          <w:rFonts w:ascii="Times New Roman" w:hAnsi="Times New Roman" w:cs="Times New Roman"/>
        </w:rPr>
      </w:pPr>
      <w:r>
        <w:rPr>
          <w:rFonts w:ascii="Times New Roman" w:hAnsi="Times New Roman" w:cs="Times New Roman"/>
        </w:rPr>
        <w:t>Table 6 – Age of Housing Units</w:t>
      </w:r>
      <w:r w:rsidR="00C81186">
        <w:rPr>
          <w:rFonts w:ascii="Times New Roman" w:hAnsi="Times New Roman" w:cs="Times New Roman"/>
        </w:rPr>
        <w:t>……………………………………………………………………</w:t>
      </w:r>
      <w:r w:rsidR="00756C83">
        <w:rPr>
          <w:rFonts w:ascii="Times New Roman" w:hAnsi="Times New Roman" w:cs="Times New Roman"/>
        </w:rPr>
        <w:t>……</w:t>
      </w:r>
      <w:proofErr w:type="gramStart"/>
      <w:r w:rsidR="00756C83">
        <w:rPr>
          <w:rFonts w:ascii="Times New Roman" w:hAnsi="Times New Roman" w:cs="Times New Roman"/>
        </w:rPr>
        <w:t>...</w:t>
      </w:r>
      <w:r w:rsidR="00C81186">
        <w:rPr>
          <w:rFonts w:ascii="Times New Roman" w:hAnsi="Times New Roman" w:cs="Times New Roman"/>
        </w:rPr>
        <w:t>.</w:t>
      </w:r>
      <w:r w:rsidR="00D64729">
        <w:rPr>
          <w:rFonts w:ascii="Times New Roman" w:hAnsi="Times New Roman" w:cs="Times New Roman"/>
        </w:rPr>
        <w:t>Page</w:t>
      </w:r>
      <w:proofErr w:type="gramEnd"/>
      <w:r w:rsidR="00D64729">
        <w:rPr>
          <w:rFonts w:ascii="Times New Roman" w:hAnsi="Times New Roman" w:cs="Times New Roman"/>
        </w:rPr>
        <w:t xml:space="preserve"> 13</w:t>
      </w:r>
    </w:p>
    <w:p w14:paraId="0D2E0FDB" w14:textId="74731439" w:rsidR="00541E54" w:rsidRDefault="00541E54" w:rsidP="00D65E6D">
      <w:pPr>
        <w:tabs>
          <w:tab w:val="left" w:pos="7188"/>
        </w:tabs>
        <w:rPr>
          <w:rFonts w:ascii="Times New Roman" w:hAnsi="Times New Roman" w:cs="Times New Roman"/>
        </w:rPr>
      </w:pPr>
      <w:r>
        <w:rPr>
          <w:rFonts w:ascii="Times New Roman" w:hAnsi="Times New Roman" w:cs="Times New Roman"/>
        </w:rPr>
        <w:t>Table 7 – Annual Average Daily Traffic Counts</w:t>
      </w:r>
      <w:r w:rsidR="00C81186">
        <w:rPr>
          <w:rFonts w:ascii="Times New Roman" w:hAnsi="Times New Roman" w:cs="Times New Roman"/>
        </w:rPr>
        <w:t>………………………………………………………</w:t>
      </w:r>
      <w:r w:rsidR="00756C83">
        <w:rPr>
          <w:rFonts w:ascii="Times New Roman" w:hAnsi="Times New Roman" w:cs="Times New Roman"/>
        </w:rPr>
        <w:t>...</w:t>
      </w:r>
      <w:r w:rsidR="00C81186">
        <w:rPr>
          <w:rFonts w:ascii="Times New Roman" w:hAnsi="Times New Roman" w:cs="Times New Roman"/>
        </w:rPr>
        <w:t>…</w:t>
      </w:r>
      <w:r w:rsidR="00D64729">
        <w:rPr>
          <w:rFonts w:ascii="Times New Roman" w:hAnsi="Times New Roman" w:cs="Times New Roman"/>
        </w:rPr>
        <w:t>Page 18</w:t>
      </w:r>
    </w:p>
    <w:p w14:paraId="4C095D40" w14:textId="20BD6D72" w:rsidR="00981C1D" w:rsidRDefault="00541E54" w:rsidP="00D65E6D">
      <w:pPr>
        <w:tabs>
          <w:tab w:val="left" w:pos="7188"/>
        </w:tabs>
        <w:rPr>
          <w:rFonts w:ascii="Times New Roman" w:hAnsi="Times New Roman" w:cs="Times New Roman"/>
        </w:rPr>
      </w:pPr>
      <w:r>
        <w:rPr>
          <w:rFonts w:ascii="Times New Roman" w:hAnsi="Times New Roman" w:cs="Times New Roman"/>
        </w:rPr>
        <w:t xml:space="preserve">Table 8 – </w:t>
      </w:r>
      <w:r w:rsidR="00981C1D">
        <w:rPr>
          <w:rFonts w:ascii="Times New Roman" w:hAnsi="Times New Roman" w:cs="Times New Roman"/>
        </w:rPr>
        <w:t>Accident Summary</w:t>
      </w:r>
      <w:r w:rsidR="00C81186">
        <w:rPr>
          <w:rFonts w:ascii="Times New Roman" w:hAnsi="Times New Roman" w:cs="Times New Roman"/>
        </w:rPr>
        <w:t>…………………………………………………………………………</w:t>
      </w:r>
      <w:r w:rsidR="00756C83">
        <w:rPr>
          <w:rFonts w:ascii="Times New Roman" w:hAnsi="Times New Roman" w:cs="Times New Roman"/>
        </w:rPr>
        <w:t>…</w:t>
      </w:r>
      <w:r w:rsidR="00C81186">
        <w:rPr>
          <w:rFonts w:ascii="Times New Roman" w:hAnsi="Times New Roman" w:cs="Times New Roman"/>
        </w:rPr>
        <w:t>…</w:t>
      </w:r>
      <w:r w:rsidR="00D64729">
        <w:rPr>
          <w:rFonts w:ascii="Times New Roman" w:hAnsi="Times New Roman" w:cs="Times New Roman"/>
        </w:rPr>
        <w:t>Page 18</w:t>
      </w:r>
    </w:p>
    <w:p w14:paraId="69F42EB4" w14:textId="5195F88E" w:rsidR="00541E54" w:rsidRDefault="00981C1D" w:rsidP="00D65E6D">
      <w:pPr>
        <w:tabs>
          <w:tab w:val="left" w:pos="7188"/>
        </w:tabs>
        <w:rPr>
          <w:rFonts w:ascii="Times New Roman" w:hAnsi="Times New Roman" w:cs="Times New Roman"/>
        </w:rPr>
      </w:pPr>
      <w:r>
        <w:rPr>
          <w:rFonts w:ascii="Times New Roman" w:hAnsi="Times New Roman" w:cs="Times New Roman"/>
        </w:rPr>
        <w:t xml:space="preserve">Table 9 - </w:t>
      </w:r>
      <w:r w:rsidR="00541E54">
        <w:rPr>
          <w:rFonts w:ascii="Times New Roman" w:hAnsi="Times New Roman" w:cs="Times New Roman"/>
        </w:rPr>
        <w:t>Employment Percentages per Sector</w:t>
      </w:r>
      <w:r w:rsidR="00C81186">
        <w:rPr>
          <w:rFonts w:ascii="Times New Roman" w:hAnsi="Times New Roman" w:cs="Times New Roman"/>
        </w:rPr>
        <w:t>…………………………………………</w:t>
      </w:r>
      <w:r w:rsidR="00D64729">
        <w:rPr>
          <w:rFonts w:ascii="Times New Roman" w:hAnsi="Times New Roman" w:cs="Times New Roman"/>
        </w:rPr>
        <w:t>……………</w:t>
      </w:r>
      <w:r w:rsidR="00756C83">
        <w:rPr>
          <w:rFonts w:ascii="Times New Roman" w:hAnsi="Times New Roman" w:cs="Times New Roman"/>
        </w:rPr>
        <w:t>….</w:t>
      </w:r>
      <w:r w:rsidR="00D64729">
        <w:rPr>
          <w:rFonts w:ascii="Times New Roman" w:hAnsi="Times New Roman" w:cs="Times New Roman"/>
        </w:rPr>
        <w:t>…Page 30</w:t>
      </w:r>
    </w:p>
    <w:p w14:paraId="0CB3039D" w14:textId="2CE21286" w:rsidR="00541E54" w:rsidRDefault="00541E54" w:rsidP="00D65E6D">
      <w:pPr>
        <w:tabs>
          <w:tab w:val="left" w:pos="7188"/>
        </w:tabs>
        <w:rPr>
          <w:rFonts w:ascii="Times New Roman" w:hAnsi="Times New Roman" w:cs="Times New Roman"/>
        </w:rPr>
      </w:pPr>
      <w:r>
        <w:rPr>
          <w:rFonts w:ascii="Times New Roman" w:hAnsi="Times New Roman" w:cs="Times New Roman"/>
        </w:rPr>
        <w:t xml:space="preserve">Table </w:t>
      </w:r>
      <w:r w:rsidR="00981C1D">
        <w:rPr>
          <w:rFonts w:ascii="Times New Roman" w:hAnsi="Times New Roman" w:cs="Times New Roman"/>
        </w:rPr>
        <w:t>10</w:t>
      </w:r>
      <w:r>
        <w:rPr>
          <w:rFonts w:ascii="Times New Roman" w:hAnsi="Times New Roman" w:cs="Times New Roman"/>
        </w:rPr>
        <w:t xml:space="preserve"> – </w:t>
      </w:r>
      <w:r w:rsidR="003D3748">
        <w:rPr>
          <w:rFonts w:ascii="Times New Roman" w:hAnsi="Times New Roman" w:cs="Times New Roman"/>
        </w:rPr>
        <w:t>Household</w:t>
      </w:r>
      <w:r>
        <w:rPr>
          <w:rFonts w:ascii="Times New Roman" w:hAnsi="Times New Roman" w:cs="Times New Roman"/>
        </w:rPr>
        <w:t xml:space="preserve"> Income</w:t>
      </w:r>
      <w:r w:rsidR="00C81186">
        <w:rPr>
          <w:rFonts w:ascii="Times New Roman" w:hAnsi="Times New Roman" w:cs="Times New Roman"/>
        </w:rPr>
        <w:t>…………………………………………………………………</w:t>
      </w:r>
      <w:r w:rsidR="00756C83">
        <w:rPr>
          <w:rFonts w:ascii="Times New Roman" w:hAnsi="Times New Roman" w:cs="Times New Roman"/>
        </w:rPr>
        <w:t>…….</w:t>
      </w:r>
      <w:r w:rsidR="00C81186">
        <w:rPr>
          <w:rFonts w:ascii="Times New Roman" w:hAnsi="Times New Roman" w:cs="Times New Roman"/>
        </w:rPr>
        <w:t>…</w:t>
      </w:r>
      <w:proofErr w:type="gramStart"/>
      <w:r w:rsidR="00C81186">
        <w:rPr>
          <w:rFonts w:ascii="Times New Roman" w:hAnsi="Times New Roman" w:cs="Times New Roman"/>
        </w:rPr>
        <w:t>….</w:t>
      </w:r>
      <w:r w:rsidR="00D64729">
        <w:rPr>
          <w:rFonts w:ascii="Times New Roman" w:hAnsi="Times New Roman" w:cs="Times New Roman"/>
        </w:rPr>
        <w:t>Page</w:t>
      </w:r>
      <w:proofErr w:type="gramEnd"/>
      <w:r w:rsidR="00D64729">
        <w:rPr>
          <w:rFonts w:ascii="Times New Roman" w:hAnsi="Times New Roman" w:cs="Times New Roman"/>
        </w:rPr>
        <w:t xml:space="preserve"> 31</w:t>
      </w:r>
    </w:p>
    <w:p w14:paraId="38033241" w14:textId="386F9F07" w:rsidR="00541E54" w:rsidRDefault="00541E54" w:rsidP="00D65E6D">
      <w:pPr>
        <w:tabs>
          <w:tab w:val="left" w:pos="7188"/>
        </w:tabs>
        <w:rPr>
          <w:rFonts w:ascii="Times New Roman" w:hAnsi="Times New Roman" w:cs="Times New Roman"/>
        </w:rPr>
      </w:pPr>
      <w:r>
        <w:rPr>
          <w:rFonts w:ascii="Times New Roman" w:hAnsi="Times New Roman" w:cs="Times New Roman"/>
        </w:rPr>
        <w:t>Table 1</w:t>
      </w:r>
      <w:r w:rsidR="00981C1D">
        <w:rPr>
          <w:rFonts w:ascii="Times New Roman" w:hAnsi="Times New Roman" w:cs="Times New Roman"/>
        </w:rPr>
        <w:t>1</w:t>
      </w:r>
      <w:r>
        <w:rPr>
          <w:rFonts w:ascii="Times New Roman" w:hAnsi="Times New Roman" w:cs="Times New Roman"/>
        </w:rPr>
        <w:t xml:space="preserve"> – Population by Highest Education</w:t>
      </w:r>
      <w:r w:rsidR="00C81186">
        <w:rPr>
          <w:rFonts w:ascii="Times New Roman" w:hAnsi="Times New Roman" w:cs="Times New Roman"/>
        </w:rPr>
        <w:t>…………………………………………………</w:t>
      </w:r>
      <w:r w:rsidR="00D64729">
        <w:rPr>
          <w:rFonts w:ascii="Times New Roman" w:hAnsi="Times New Roman" w:cs="Times New Roman"/>
        </w:rPr>
        <w:t>…</w:t>
      </w:r>
      <w:r w:rsidR="00756C83">
        <w:rPr>
          <w:rFonts w:ascii="Times New Roman" w:hAnsi="Times New Roman" w:cs="Times New Roman"/>
        </w:rPr>
        <w:t>…...</w:t>
      </w:r>
      <w:r w:rsidR="00D64729">
        <w:rPr>
          <w:rFonts w:ascii="Times New Roman" w:hAnsi="Times New Roman" w:cs="Times New Roman"/>
        </w:rPr>
        <w:t>…</w:t>
      </w:r>
      <w:proofErr w:type="gramStart"/>
      <w:r w:rsidR="00D64729">
        <w:rPr>
          <w:rFonts w:ascii="Times New Roman" w:hAnsi="Times New Roman" w:cs="Times New Roman"/>
        </w:rPr>
        <w:t>….Page</w:t>
      </w:r>
      <w:proofErr w:type="gramEnd"/>
      <w:r w:rsidR="00D64729">
        <w:rPr>
          <w:rFonts w:ascii="Times New Roman" w:hAnsi="Times New Roman" w:cs="Times New Roman"/>
        </w:rPr>
        <w:t xml:space="preserve"> 31</w:t>
      </w:r>
    </w:p>
    <w:p w14:paraId="5DE4CDD9" w14:textId="0C9341E8" w:rsidR="00D64729" w:rsidRDefault="00FB79D7" w:rsidP="00D65E6D">
      <w:pPr>
        <w:tabs>
          <w:tab w:val="left" w:pos="7188"/>
        </w:tabs>
        <w:rPr>
          <w:rFonts w:ascii="Times New Roman" w:hAnsi="Times New Roman" w:cs="Times New Roman"/>
        </w:rPr>
      </w:pPr>
      <w:r>
        <w:rPr>
          <w:rFonts w:ascii="Times New Roman" w:hAnsi="Times New Roman" w:cs="Times New Roman"/>
        </w:rPr>
        <w:t>Table 12- Parcel Characteristics</w:t>
      </w:r>
      <w:r w:rsidR="00C81186">
        <w:rPr>
          <w:rFonts w:ascii="Times New Roman" w:hAnsi="Times New Roman" w:cs="Times New Roman"/>
        </w:rPr>
        <w:t>……………………………………………………………</w:t>
      </w:r>
      <w:r w:rsidR="00D64729">
        <w:rPr>
          <w:rFonts w:ascii="Times New Roman" w:hAnsi="Times New Roman" w:cs="Times New Roman"/>
        </w:rPr>
        <w:t>……</w:t>
      </w:r>
      <w:proofErr w:type="gramStart"/>
      <w:r w:rsidR="00756C83">
        <w:rPr>
          <w:rFonts w:ascii="Times New Roman" w:hAnsi="Times New Roman" w:cs="Times New Roman"/>
        </w:rPr>
        <w:t>…..</w:t>
      </w:r>
      <w:proofErr w:type="gramEnd"/>
      <w:r w:rsidR="00D64729">
        <w:rPr>
          <w:rFonts w:ascii="Times New Roman" w:hAnsi="Times New Roman" w:cs="Times New Roman"/>
        </w:rPr>
        <w:t>…</w:t>
      </w:r>
      <w:proofErr w:type="gramStart"/>
      <w:r w:rsidR="00D64729">
        <w:rPr>
          <w:rFonts w:ascii="Times New Roman" w:hAnsi="Times New Roman" w:cs="Times New Roman"/>
        </w:rPr>
        <w:t>…..</w:t>
      </w:r>
      <w:proofErr w:type="gramEnd"/>
      <w:r w:rsidR="00D64729">
        <w:rPr>
          <w:rFonts w:ascii="Times New Roman" w:hAnsi="Times New Roman" w:cs="Times New Roman"/>
        </w:rPr>
        <w:t>Page 33</w:t>
      </w:r>
    </w:p>
    <w:p w14:paraId="06462222" w14:textId="67898CE7" w:rsidR="00FB79D7" w:rsidRDefault="00FB79D7" w:rsidP="00D65E6D">
      <w:pPr>
        <w:tabs>
          <w:tab w:val="left" w:pos="7188"/>
        </w:tabs>
        <w:rPr>
          <w:rFonts w:ascii="Times New Roman" w:hAnsi="Times New Roman" w:cs="Times New Roman"/>
        </w:rPr>
      </w:pPr>
      <w:r>
        <w:rPr>
          <w:rFonts w:ascii="Times New Roman" w:hAnsi="Times New Roman" w:cs="Times New Roman"/>
        </w:rPr>
        <w:t>Table 13-Equalized Valuation</w:t>
      </w:r>
      <w:r w:rsidR="00C81186">
        <w:rPr>
          <w:rFonts w:ascii="Times New Roman" w:hAnsi="Times New Roman" w:cs="Times New Roman"/>
        </w:rPr>
        <w:t>………………………………………………………………………</w:t>
      </w:r>
      <w:proofErr w:type="gramStart"/>
      <w:r w:rsidR="00756C83">
        <w:rPr>
          <w:rFonts w:ascii="Times New Roman" w:hAnsi="Times New Roman" w:cs="Times New Roman"/>
        </w:rPr>
        <w:t>….</w:t>
      </w:r>
      <w:r w:rsidR="00C81186">
        <w:rPr>
          <w:rFonts w:ascii="Times New Roman" w:hAnsi="Times New Roman" w:cs="Times New Roman"/>
        </w:rPr>
        <w:t>…..</w:t>
      </w:r>
      <w:proofErr w:type="gramEnd"/>
      <w:r w:rsidR="00D64729">
        <w:rPr>
          <w:rFonts w:ascii="Times New Roman" w:hAnsi="Times New Roman" w:cs="Times New Roman"/>
        </w:rPr>
        <w:t>Page 34</w:t>
      </w:r>
    </w:p>
    <w:p w14:paraId="5447B846" w14:textId="6F633BEB" w:rsidR="00541E54" w:rsidRPr="00BB0CFC" w:rsidRDefault="00541E54" w:rsidP="00D65E6D">
      <w:pPr>
        <w:tabs>
          <w:tab w:val="left" w:pos="7188"/>
        </w:tabs>
        <w:rPr>
          <w:rFonts w:ascii="Times New Roman" w:hAnsi="Times New Roman" w:cs="Times New Roman"/>
        </w:rPr>
      </w:pPr>
      <w:r>
        <w:rPr>
          <w:rFonts w:ascii="Times New Roman" w:hAnsi="Times New Roman" w:cs="Times New Roman"/>
        </w:rPr>
        <w:t>Table 1</w:t>
      </w:r>
      <w:r w:rsidR="00FB79D7">
        <w:rPr>
          <w:rFonts w:ascii="Times New Roman" w:hAnsi="Times New Roman" w:cs="Times New Roman"/>
        </w:rPr>
        <w:t>4</w:t>
      </w:r>
      <w:r>
        <w:rPr>
          <w:rFonts w:ascii="Times New Roman" w:hAnsi="Times New Roman" w:cs="Times New Roman"/>
        </w:rPr>
        <w:t xml:space="preserve"> – Intergovernmental Arrangements</w:t>
      </w:r>
      <w:r w:rsidR="00C81186">
        <w:rPr>
          <w:rFonts w:ascii="Times New Roman" w:hAnsi="Times New Roman" w:cs="Times New Roman"/>
        </w:rPr>
        <w:t>…………………………………………………………</w:t>
      </w:r>
      <w:r w:rsidR="00756C83">
        <w:rPr>
          <w:rFonts w:ascii="Times New Roman" w:hAnsi="Times New Roman" w:cs="Times New Roman"/>
        </w:rPr>
        <w:t>…</w:t>
      </w:r>
      <w:r w:rsidR="00C81186">
        <w:rPr>
          <w:rFonts w:ascii="Times New Roman" w:hAnsi="Times New Roman" w:cs="Times New Roman"/>
        </w:rPr>
        <w:t>…</w:t>
      </w:r>
      <w:r w:rsidR="00D64729">
        <w:rPr>
          <w:rFonts w:ascii="Times New Roman" w:hAnsi="Times New Roman" w:cs="Times New Roman"/>
        </w:rPr>
        <w:t>Page 3</w:t>
      </w:r>
      <w:r w:rsidR="008C26F0">
        <w:rPr>
          <w:rFonts w:ascii="Times New Roman" w:hAnsi="Times New Roman" w:cs="Times New Roman"/>
        </w:rPr>
        <w:t>9</w:t>
      </w:r>
    </w:p>
    <w:p w14:paraId="47FBF782" w14:textId="4DB58AB7" w:rsidR="0024634F" w:rsidRPr="00BB0CFC" w:rsidRDefault="0024634F" w:rsidP="00D65E6D">
      <w:pPr>
        <w:tabs>
          <w:tab w:val="left" w:pos="7188"/>
        </w:tabs>
        <w:rPr>
          <w:rFonts w:ascii="Times New Roman" w:hAnsi="Times New Roman" w:cs="Times New Roman"/>
        </w:rPr>
      </w:pPr>
    </w:p>
    <w:p w14:paraId="232C642E" w14:textId="4D9499E9" w:rsidR="00D65E6D" w:rsidRPr="00BB0CFC" w:rsidRDefault="00D65E6D" w:rsidP="00D65E6D">
      <w:pPr>
        <w:tabs>
          <w:tab w:val="left" w:pos="7188"/>
        </w:tabs>
        <w:rPr>
          <w:rFonts w:ascii="Times New Roman" w:hAnsi="Times New Roman" w:cs="Times New Roman"/>
        </w:rPr>
      </w:pPr>
    </w:p>
    <w:p w14:paraId="4FE3C7E5" w14:textId="41D6E897" w:rsidR="0024634F" w:rsidRPr="00BB0CFC" w:rsidRDefault="0024634F" w:rsidP="00D65E6D">
      <w:pPr>
        <w:tabs>
          <w:tab w:val="left" w:pos="7188"/>
        </w:tabs>
        <w:rPr>
          <w:rFonts w:ascii="Times New Roman" w:hAnsi="Times New Roman" w:cs="Times New Roman"/>
        </w:rPr>
      </w:pPr>
    </w:p>
    <w:p w14:paraId="59043AB0" w14:textId="726D8D3E" w:rsidR="0024634F" w:rsidRPr="00C71418" w:rsidRDefault="0024634F" w:rsidP="00D65E6D">
      <w:pPr>
        <w:tabs>
          <w:tab w:val="left" w:pos="7188"/>
        </w:tabs>
        <w:rPr>
          <w:rFonts w:ascii="Times New Roman" w:hAnsi="Times New Roman" w:cs="Times New Roman"/>
          <w:b/>
          <w:bCs/>
          <w:u w:val="single"/>
        </w:rPr>
      </w:pPr>
      <w:r w:rsidRPr="00C71418">
        <w:rPr>
          <w:rFonts w:ascii="Times New Roman" w:hAnsi="Times New Roman" w:cs="Times New Roman"/>
          <w:b/>
          <w:bCs/>
          <w:u w:val="single"/>
        </w:rPr>
        <w:t xml:space="preserve">Lists of </w:t>
      </w:r>
      <w:r w:rsidR="00D35F25" w:rsidRPr="00C71418">
        <w:rPr>
          <w:rFonts w:ascii="Times New Roman" w:hAnsi="Times New Roman" w:cs="Times New Roman"/>
          <w:b/>
          <w:bCs/>
          <w:u w:val="single"/>
        </w:rPr>
        <w:t>M</w:t>
      </w:r>
      <w:r w:rsidRPr="00C71418">
        <w:rPr>
          <w:rFonts w:ascii="Times New Roman" w:hAnsi="Times New Roman" w:cs="Times New Roman"/>
          <w:b/>
          <w:bCs/>
          <w:u w:val="single"/>
        </w:rPr>
        <w:t>aps</w:t>
      </w:r>
    </w:p>
    <w:p w14:paraId="1BB979B8" w14:textId="174FCE78" w:rsidR="00FB79D7" w:rsidRDefault="00D35F25" w:rsidP="00D65E6D">
      <w:pPr>
        <w:tabs>
          <w:tab w:val="left" w:pos="7188"/>
        </w:tabs>
        <w:rPr>
          <w:rFonts w:ascii="Times New Roman" w:hAnsi="Times New Roman" w:cs="Times New Roman"/>
        </w:rPr>
      </w:pPr>
      <w:r>
        <w:rPr>
          <w:rFonts w:ascii="Times New Roman" w:hAnsi="Times New Roman" w:cs="Times New Roman"/>
        </w:rPr>
        <w:t>Map 1</w:t>
      </w:r>
      <w:r w:rsidR="00B55F55">
        <w:rPr>
          <w:rFonts w:ascii="Times New Roman" w:hAnsi="Times New Roman" w:cs="Times New Roman"/>
        </w:rPr>
        <w:t xml:space="preserve"> - </w:t>
      </w:r>
      <w:r w:rsidR="00FB79D7">
        <w:rPr>
          <w:rFonts w:ascii="Times New Roman" w:hAnsi="Times New Roman" w:cs="Times New Roman"/>
        </w:rPr>
        <w:t xml:space="preserve">USGS Quadrangle </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186F65">
        <w:rPr>
          <w:rFonts w:ascii="Times New Roman" w:hAnsi="Times New Roman" w:cs="Times New Roman"/>
        </w:rPr>
        <w:t>Chapter 2</w:t>
      </w:r>
    </w:p>
    <w:p w14:paraId="4EB70D77" w14:textId="1DA9D4F3" w:rsidR="00D35F25" w:rsidRDefault="00D35F25" w:rsidP="00D65E6D">
      <w:pPr>
        <w:tabs>
          <w:tab w:val="left" w:pos="7188"/>
        </w:tabs>
        <w:rPr>
          <w:rFonts w:ascii="Times New Roman" w:hAnsi="Times New Roman" w:cs="Times New Roman"/>
        </w:rPr>
      </w:pPr>
      <w:r>
        <w:rPr>
          <w:rFonts w:ascii="Times New Roman" w:hAnsi="Times New Roman" w:cs="Times New Roman"/>
        </w:rPr>
        <w:t>Map 2</w:t>
      </w:r>
      <w:r w:rsidR="00FB79D7">
        <w:rPr>
          <w:rFonts w:ascii="Times New Roman" w:hAnsi="Times New Roman" w:cs="Times New Roman"/>
        </w:rPr>
        <w:t xml:space="preserve"> –</w:t>
      </w:r>
      <w:r w:rsidR="00B55F55">
        <w:rPr>
          <w:rFonts w:ascii="Times New Roman" w:hAnsi="Times New Roman" w:cs="Times New Roman"/>
        </w:rPr>
        <w:t xml:space="preserve"> </w:t>
      </w:r>
      <w:r w:rsidR="00FB79D7">
        <w:rPr>
          <w:rFonts w:ascii="Times New Roman" w:hAnsi="Times New Roman" w:cs="Times New Roman"/>
        </w:rPr>
        <w:t>Water and Environmental Features</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186F65">
        <w:rPr>
          <w:rFonts w:ascii="Times New Roman" w:hAnsi="Times New Roman" w:cs="Times New Roman"/>
        </w:rPr>
        <w:t>Chapter 2</w:t>
      </w:r>
    </w:p>
    <w:p w14:paraId="07DA41A2" w14:textId="2F100F8B" w:rsidR="00D35F25" w:rsidRPr="00FB79D7" w:rsidRDefault="00D35F25" w:rsidP="00FB79D7">
      <w:pPr>
        <w:rPr>
          <w:rFonts w:ascii="Times New Roman" w:hAnsi="Times New Roman" w:cs="Times New Roman"/>
          <w:b/>
          <w:bCs/>
        </w:rPr>
      </w:pPr>
      <w:r>
        <w:rPr>
          <w:rFonts w:ascii="Times New Roman" w:hAnsi="Times New Roman" w:cs="Times New Roman"/>
        </w:rPr>
        <w:t>Map 3</w:t>
      </w:r>
      <w:r w:rsidR="00DB5C0A">
        <w:rPr>
          <w:rFonts w:ascii="Times New Roman" w:hAnsi="Times New Roman" w:cs="Times New Roman"/>
        </w:rPr>
        <w:t xml:space="preserve"> - </w:t>
      </w:r>
      <w:r w:rsidR="00FB79D7" w:rsidRPr="00FB79D7">
        <w:rPr>
          <w:rFonts w:ascii="Times New Roman" w:hAnsi="Times New Roman" w:cs="Times New Roman"/>
        </w:rPr>
        <w:t>Road Functional/Jurisdictional Classification</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186F65">
        <w:rPr>
          <w:rFonts w:ascii="Times New Roman" w:hAnsi="Times New Roman" w:cs="Times New Roman"/>
        </w:rPr>
        <w:t>Chapter 4</w:t>
      </w:r>
    </w:p>
    <w:p w14:paraId="4CBF7812" w14:textId="7AAE6C97" w:rsidR="00D35F25" w:rsidRDefault="00D35F25" w:rsidP="00D65E6D">
      <w:pPr>
        <w:tabs>
          <w:tab w:val="left" w:pos="7188"/>
        </w:tabs>
        <w:rPr>
          <w:rFonts w:ascii="Times New Roman" w:hAnsi="Times New Roman" w:cs="Times New Roman"/>
        </w:rPr>
      </w:pPr>
      <w:r>
        <w:rPr>
          <w:rFonts w:ascii="Times New Roman" w:hAnsi="Times New Roman" w:cs="Times New Roman"/>
        </w:rPr>
        <w:t>Map 4</w:t>
      </w:r>
      <w:r w:rsidR="00FB79D7">
        <w:rPr>
          <w:rFonts w:ascii="Times New Roman" w:hAnsi="Times New Roman" w:cs="Times New Roman"/>
        </w:rPr>
        <w:t xml:space="preserve"> </w:t>
      </w:r>
      <w:r w:rsidR="00B55F55">
        <w:rPr>
          <w:rFonts w:ascii="Times New Roman" w:hAnsi="Times New Roman" w:cs="Times New Roman"/>
        </w:rPr>
        <w:t>– Community Facilities and Services</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186F65">
        <w:rPr>
          <w:rFonts w:ascii="Times New Roman" w:hAnsi="Times New Roman" w:cs="Times New Roman"/>
        </w:rPr>
        <w:t>Chapter 5</w:t>
      </w:r>
    </w:p>
    <w:p w14:paraId="18B45168" w14:textId="1CCC7B24" w:rsidR="00D35F25" w:rsidRDefault="00D35F25" w:rsidP="00D65E6D">
      <w:pPr>
        <w:tabs>
          <w:tab w:val="left" w:pos="7188"/>
        </w:tabs>
        <w:rPr>
          <w:rFonts w:ascii="Times New Roman" w:hAnsi="Times New Roman" w:cs="Times New Roman"/>
        </w:rPr>
      </w:pPr>
      <w:r>
        <w:rPr>
          <w:rFonts w:ascii="Times New Roman" w:hAnsi="Times New Roman" w:cs="Times New Roman"/>
        </w:rPr>
        <w:t>Map 5</w:t>
      </w:r>
      <w:r w:rsidR="00B55F55">
        <w:rPr>
          <w:rFonts w:ascii="Times New Roman" w:hAnsi="Times New Roman" w:cs="Times New Roman"/>
        </w:rPr>
        <w:t xml:space="preserve"> – Existing Land Use</w:t>
      </w:r>
      <w:r w:rsidR="00C71418">
        <w:rPr>
          <w:rFonts w:ascii="Times New Roman" w:hAnsi="Times New Roman" w:cs="Times New Roman"/>
        </w:rPr>
        <w:t>…………………………………………………………………………</w:t>
      </w:r>
      <w:r w:rsidR="00D64729">
        <w:rPr>
          <w:rFonts w:ascii="Times New Roman" w:hAnsi="Times New Roman" w:cs="Times New Roman"/>
        </w:rPr>
        <w:t>……Chapter</w:t>
      </w:r>
      <w:r w:rsidR="00186F65">
        <w:rPr>
          <w:rFonts w:ascii="Times New Roman" w:hAnsi="Times New Roman" w:cs="Times New Roman"/>
        </w:rPr>
        <w:t xml:space="preserve"> 7</w:t>
      </w:r>
    </w:p>
    <w:p w14:paraId="1B5FB8DD" w14:textId="72EA36D7" w:rsidR="00D35F25" w:rsidRPr="00BB0CFC" w:rsidRDefault="00D35F25" w:rsidP="00D65E6D">
      <w:pPr>
        <w:tabs>
          <w:tab w:val="left" w:pos="7188"/>
        </w:tabs>
        <w:rPr>
          <w:rFonts w:ascii="Times New Roman" w:hAnsi="Times New Roman" w:cs="Times New Roman"/>
        </w:rPr>
      </w:pPr>
      <w:r>
        <w:rPr>
          <w:rFonts w:ascii="Times New Roman" w:hAnsi="Times New Roman" w:cs="Times New Roman"/>
        </w:rPr>
        <w:t>Map 6</w:t>
      </w:r>
      <w:r w:rsidR="00B55F55">
        <w:rPr>
          <w:rFonts w:ascii="Times New Roman" w:hAnsi="Times New Roman" w:cs="Times New Roman"/>
        </w:rPr>
        <w:t xml:space="preserve"> – Zoning</w:t>
      </w:r>
      <w:r w:rsidR="00C71418">
        <w:rPr>
          <w:rFonts w:ascii="Times New Roman" w:hAnsi="Times New Roman" w:cs="Times New Roman"/>
        </w:rPr>
        <w:t>…………………………………………………………………………………</w:t>
      </w:r>
      <w:r w:rsidR="00D64729">
        <w:rPr>
          <w:rFonts w:ascii="Times New Roman" w:hAnsi="Times New Roman" w:cs="Times New Roman"/>
        </w:rPr>
        <w:t>……</w:t>
      </w:r>
      <w:proofErr w:type="gramStart"/>
      <w:r w:rsidR="00D64729">
        <w:rPr>
          <w:rFonts w:ascii="Times New Roman" w:hAnsi="Times New Roman" w:cs="Times New Roman"/>
        </w:rPr>
        <w:t>…..</w:t>
      </w:r>
      <w:proofErr w:type="gramEnd"/>
      <w:r w:rsidR="00186F65">
        <w:rPr>
          <w:rFonts w:ascii="Times New Roman" w:hAnsi="Times New Roman" w:cs="Times New Roman"/>
        </w:rPr>
        <w:t>Chapter 7</w:t>
      </w:r>
    </w:p>
    <w:p w14:paraId="10F058C1" w14:textId="1B821147" w:rsidR="00D35F25" w:rsidRDefault="00DB5C0A" w:rsidP="00D65E6D">
      <w:pPr>
        <w:tabs>
          <w:tab w:val="left" w:pos="7188"/>
        </w:tabs>
        <w:rPr>
          <w:rFonts w:ascii="Times New Roman" w:hAnsi="Times New Roman" w:cs="Times New Roman"/>
        </w:rPr>
      </w:pPr>
      <w:r>
        <w:rPr>
          <w:rFonts w:ascii="Times New Roman" w:hAnsi="Times New Roman" w:cs="Times New Roman"/>
        </w:rPr>
        <w:t>Map 7 – General Plan Design</w:t>
      </w:r>
      <w:r w:rsidR="00C71418">
        <w:rPr>
          <w:rFonts w:ascii="Times New Roman" w:hAnsi="Times New Roman" w:cs="Times New Roman"/>
        </w:rPr>
        <w:t>…………………………………………………………………</w:t>
      </w:r>
      <w:r w:rsidR="00D64729">
        <w:rPr>
          <w:rFonts w:ascii="Times New Roman" w:hAnsi="Times New Roman" w:cs="Times New Roman"/>
        </w:rPr>
        <w:t>……</w:t>
      </w:r>
      <w:r w:rsidR="00C71418">
        <w:rPr>
          <w:rFonts w:ascii="Times New Roman" w:hAnsi="Times New Roman" w:cs="Times New Roman"/>
        </w:rPr>
        <w:t>……</w:t>
      </w:r>
      <w:r w:rsidR="00186F65">
        <w:rPr>
          <w:rFonts w:ascii="Times New Roman" w:hAnsi="Times New Roman" w:cs="Times New Roman"/>
        </w:rPr>
        <w:t xml:space="preserve">Chapter </w:t>
      </w:r>
      <w:r w:rsidR="00C7028A">
        <w:rPr>
          <w:rFonts w:ascii="Times New Roman" w:hAnsi="Times New Roman" w:cs="Times New Roman"/>
        </w:rPr>
        <w:t>7</w:t>
      </w:r>
    </w:p>
    <w:p w14:paraId="51071477" w14:textId="3E11CAC8" w:rsidR="00E71D36" w:rsidRDefault="00E71D36" w:rsidP="00D65E6D">
      <w:pPr>
        <w:tabs>
          <w:tab w:val="left" w:pos="7188"/>
        </w:tabs>
        <w:rPr>
          <w:rFonts w:ascii="Times New Roman" w:hAnsi="Times New Roman" w:cs="Times New Roman"/>
        </w:rPr>
      </w:pPr>
    </w:p>
    <w:p w14:paraId="32AF1FF2" w14:textId="77777777" w:rsidR="00186F65" w:rsidRDefault="00186F65" w:rsidP="00D65E6D">
      <w:pPr>
        <w:tabs>
          <w:tab w:val="left" w:pos="7188"/>
        </w:tabs>
        <w:rPr>
          <w:rFonts w:ascii="Times New Roman" w:hAnsi="Times New Roman" w:cs="Times New Roman"/>
        </w:rPr>
      </w:pPr>
    </w:p>
    <w:p w14:paraId="79CEDF05" w14:textId="77777777" w:rsidR="00186F65" w:rsidRPr="00BB0CFC" w:rsidRDefault="00186F65" w:rsidP="00D65E6D">
      <w:pPr>
        <w:tabs>
          <w:tab w:val="left" w:pos="7188"/>
        </w:tabs>
        <w:rPr>
          <w:rFonts w:ascii="Times New Roman" w:hAnsi="Times New Roman" w:cs="Times New Roman"/>
        </w:rPr>
      </w:pPr>
    </w:p>
    <w:p w14:paraId="5C011DC6" w14:textId="1022EAD7" w:rsidR="00D65E6D" w:rsidRPr="00BB0CFC" w:rsidRDefault="003A027B" w:rsidP="00A9264A">
      <w:pPr>
        <w:tabs>
          <w:tab w:val="left" w:pos="7188"/>
        </w:tabs>
        <w:spacing w:line="240" w:lineRule="auto"/>
        <w:rPr>
          <w:rFonts w:ascii="Times New Roman" w:hAnsi="Times New Roman" w:cs="Times New Roman"/>
        </w:rPr>
      </w:pPr>
      <w:r w:rsidRPr="00BB0CFC">
        <w:rPr>
          <w:rFonts w:ascii="Times New Roman" w:hAnsi="Times New Roman" w:cs="Times New Roman"/>
          <w:b/>
          <w:bCs/>
          <w:noProof/>
          <w:sz w:val="40"/>
          <w:szCs w:val="40"/>
          <w:u w:val="single"/>
        </w:rPr>
        <mc:AlternateContent>
          <mc:Choice Requires="wps">
            <w:drawing>
              <wp:anchor distT="0" distB="0" distL="114300" distR="114300" simplePos="0" relativeHeight="251695103" behindDoc="1" locked="0" layoutInCell="1" allowOverlap="1" wp14:anchorId="718B0691" wp14:editId="2EDB2F48">
                <wp:simplePos x="0" y="0"/>
                <wp:positionH relativeFrom="margin">
                  <wp:posOffset>243840</wp:posOffset>
                </wp:positionH>
                <wp:positionV relativeFrom="paragraph">
                  <wp:posOffset>0</wp:posOffset>
                </wp:positionV>
                <wp:extent cx="6484620" cy="1127760"/>
                <wp:effectExtent l="0" t="0" r="11430" b="15240"/>
                <wp:wrapNone/>
                <wp:docPr id="1892201489" name="Rectangle 20"/>
                <wp:cNvGraphicFramePr/>
                <a:graphic xmlns:a="http://schemas.openxmlformats.org/drawingml/2006/main">
                  <a:graphicData uri="http://schemas.microsoft.com/office/word/2010/wordprocessingShape">
                    <wps:wsp>
                      <wps:cNvSpPr/>
                      <wps:spPr>
                        <a:xfrm>
                          <a:off x="0" y="0"/>
                          <a:ext cx="6484620" cy="1127760"/>
                        </a:xfrm>
                        <a:prstGeom prst="rect">
                          <a:avLst/>
                        </a:prstGeom>
                        <a:solidFill>
                          <a:schemeClr val="accent1">
                            <a:lumMod val="40000"/>
                            <a:lumOff val="6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AA68BC" w14:textId="77777777" w:rsidR="002C321E" w:rsidRDefault="003A027B" w:rsidP="003A027B">
                            <w:pPr>
                              <w:tabs>
                                <w:tab w:val="left" w:pos="4212"/>
                              </w:tabs>
                              <w:jc w:val="center"/>
                              <w:rPr>
                                <w:rFonts w:ascii="Times New Roman" w:hAnsi="Times New Roman" w:cs="Times New Roman"/>
                                <w:b/>
                                <w:bCs/>
                                <w:color w:val="000000" w:themeColor="text1"/>
                                <w:sz w:val="50"/>
                                <w:szCs w:val="50"/>
                                <w:u w:val="single"/>
                              </w:rPr>
                            </w:pPr>
                            <w:r w:rsidRPr="003E6718">
                              <w:rPr>
                                <w:rFonts w:ascii="Times New Roman" w:hAnsi="Times New Roman" w:cs="Times New Roman"/>
                                <w:b/>
                                <w:bCs/>
                                <w:color w:val="000000" w:themeColor="text1"/>
                                <w:sz w:val="50"/>
                                <w:szCs w:val="50"/>
                                <w:u w:val="single"/>
                              </w:rPr>
                              <w:t xml:space="preserve">CHAPTER 1 </w:t>
                            </w:r>
                          </w:p>
                          <w:p w14:paraId="7318BAB6" w14:textId="61B9F9A0" w:rsidR="003A027B" w:rsidRPr="003E6718" w:rsidRDefault="003A027B" w:rsidP="003A027B">
                            <w:pPr>
                              <w:tabs>
                                <w:tab w:val="left" w:pos="4212"/>
                              </w:tabs>
                              <w:jc w:val="center"/>
                              <w:rPr>
                                <w:rFonts w:ascii="Times New Roman" w:hAnsi="Times New Roman" w:cs="Times New Roman"/>
                                <w:b/>
                                <w:bCs/>
                                <w:color w:val="000000" w:themeColor="text1"/>
                                <w:sz w:val="50"/>
                                <w:szCs w:val="50"/>
                                <w:u w:val="single"/>
                              </w:rPr>
                            </w:pPr>
                            <w:r w:rsidRPr="003E6718">
                              <w:rPr>
                                <w:rFonts w:ascii="Times New Roman" w:hAnsi="Times New Roman" w:cs="Times New Roman"/>
                                <w:b/>
                                <w:bCs/>
                                <w:color w:val="000000" w:themeColor="text1"/>
                                <w:sz w:val="50"/>
                                <w:szCs w:val="50"/>
                                <w:u w:val="single"/>
                              </w:rPr>
                              <w:t xml:space="preserve"> INTRODUCTION</w:t>
                            </w:r>
                          </w:p>
                          <w:p w14:paraId="7399B7D6" w14:textId="77777777" w:rsidR="003A027B" w:rsidRDefault="003A027B" w:rsidP="003A02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0691" id="Rectangle 20" o:spid="_x0000_s1033" style="position:absolute;margin-left:19.2pt;margin-top:0;width:510.6pt;height:88.8pt;z-index:-251621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" fillcolor="#dae1d3 [1300]" strokecolor="#dae1d3 [1300]" strokeweight="1.25pt">
                <v:textbox>
                  <w:txbxContent>
                    <w:p w14:paraId="36AA68BC" w14:textId="77777777" w:rsidR="002C321E" w:rsidRDefault="003A027B" w:rsidP="003A027B">
                      <w:pPr>
                        <w:tabs>
                          <w:tab w:val="left" w:pos="4212"/>
                        </w:tabs>
                        <w:jc w:val="center"/>
                        <w:rPr>
                          <w:rFonts w:ascii="Times New Roman" w:hAnsi="Times New Roman" w:cs="Times New Roman"/>
                          <w:b/>
                          <w:bCs/>
                          <w:color w:val="000000" w:themeColor="text1"/>
                          <w:sz w:val="50"/>
                          <w:szCs w:val="50"/>
                          <w:u w:val="single"/>
                        </w:rPr>
                      </w:pPr>
                      <w:r w:rsidRPr="003E6718">
                        <w:rPr>
                          <w:rFonts w:ascii="Times New Roman" w:hAnsi="Times New Roman" w:cs="Times New Roman"/>
                          <w:b/>
                          <w:bCs/>
                          <w:color w:val="000000" w:themeColor="text1"/>
                          <w:sz w:val="50"/>
                          <w:szCs w:val="50"/>
                          <w:u w:val="single"/>
                        </w:rPr>
                        <w:t xml:space="preserve">CHAPTER 1 </w:t>
                      </w:r>
                    </w:p>
                    <w:p w14:paraId="7318BAB6" w14:textId="61B9F9A0" w:rsidR="003A027B" w:rsidRPr="003E6718" w:rsidRDefault="003A027B" w:rsidP="003A027B">
                      <w:pPr>
                        <w:tabs>
                          <w:tab w:val="left" w:pos="4212"/>
                        </w:tabs>
                        <w:jc w:val="center"/>
                        <w:rPr>
                          <w:rFonts w:ascii="Times New Roman" w:hAnsi="Times New Roman" w:cs="Times New Roman"/>
                          <w:b/>
                          <w:bCs/>
                          <w:color w:val="000000" w:themeColor="text1"/>
                          <w:sz w:val="50"/>
                          <w:szCs w:val="50"/>
                          <w:u w:val="single"/>
                        </w:rPr>
                      </w:pPr>
                      <w:r w:rsidRPr="003E6718">
                        <w:rPr>
                          <w:rFonts w:ascii="Times New Roman" w:hAnsi="Times New Roman" w:cs="Times New Roman"/>
                          <w:b/>
                          <w:bCs/>
                          <w:color w:val="000000" w:themeColor="text1"/>
                          <w:sz w:val="50"/>
                          <w:szCs w:val="50"/>
                          <w:u w:val="single"/>
                        </w:rPr>
                        <w:t xml:space="preserve"> INTRODUCTION</w:t>
                      </w:r>
                    </w:p>
                    <w:p w14:paraId="7399B7D6" w14:textId="77777777" w:rsidR="003A027B" w:rsidRDefault="003A027B" w:rsidP="003A027B">
                      <w:pPr>
                        <w:jc w:val="center"/>
                      </w:pPr>
                    </w:p>
                  </w:txbxContent>
                </v:textbox>
                <w10:wrap anchorx="margin"/>
              </v:rect>
            </w:pict>
          </mc:Fallback>
        </mc:AlternateContent>
      </w:r>
    </w:p>
    <w:p w14:paraId="68EB769E" w14:textId="1C8CA77B" w:rsidR="0024634F" w:rsidRPr="00BB0CFC" w:rsidRDefault="0024634F" w:rsidP="00A9264A">
      <w:pPr>
        <w:tabs>
          <w:tab w:val="left" w:pos="7188"/>
        </w:tabs>
        <w:spacing w:line="240" w:lineRule="auto"/>
        <w:rPr>
          <w:rFonts w:ascii="Times New Roman" w:hAnsi="Times New Roman" w:cs="Times New Roman"/>
        </w:rPr>
      </w:pPr>
    </w:p>
    <w:p w14:paraId="1F5AE2F8" w14:textId="25B84049" w:rsidR="0024634F" w:rsidRPr="00BB0CFC" w:rsidRDefault="0024634F" w:rsidP="00A9264A">
      <w:pPr>
        <w:tabs>
          <w:tab w:val="left" w:pos="7188"/>
        </w:tabs>
        <w:spacing w:line="240" w:lineRule="auto"/>
        <w:rPr>
          <w:rFonts w:ascii="Times New Roman" w:hAnsi="Times New Roman" w:cs="Times New Roman"/>
        </w:rPr>
      </w:pPr>
    </w:p>
    <w:p w14:paraId="6B3FF428" w14:textId="1810004A" w:rsidR="00E40638" w:rsidRPr="00BB0CFC" w:rsidRDefault="00E40638" w:rsidP="00A9264A">
      <w:pPr>
        <w:tabs>
          <w:tab w:val="left" w:pos="7188"/>
        </w:tabs>
        <w:spacing w:line="240" w:lineRule="auto"/>
        <w:rPr>
          <w:rFonts w:ascii="Times New Roman" w:hAnsi="Times New Roman" w:cs="Times New Roman"/>
        </w:rPr>
      </w:pPr>
    </w:p>
    <w:p w14:paraId="7BC87F3D" w14:textId="62833B54" w:rsidR="002C321E" w:rsidRDefault="002C321E" w:rsidP="00A9264A">
      <w:pPr>
        <w:tabs>
          <w:tab w:val="left" w:pos="4212"/>
        </w:tabs>
        <w:spacing w:line="240" w:lineRule="auto"/>
        <w:rPr>
          <w:rFonts w:ascii="Times New Roman" w:hAnsi="Times New Roman" w:cs="Times New Roman"/>
        </w:rPr>
      </w:pPr>
    </w:p>
    <w:p w14:paraId="0F86813E" w14:textId="56D223B7" w:rsidR="00E40638" w:rsidRPr="00D35F25" w:rsidRDefault="00E40638" w:rsidP="00A9264A">
      <w:pPr>
        <w:tabs>
          <w:tab w:val="left" w:pos="4212"/>
        </w:tabs>
        <w:spacing w:line="240" w:lineRule="auto"/>
        <w:rPr>
          <w:rFonts w:ascii="Times New Roman" w:hAnsi="Times New Roman" w:cs="Times New Roman"/>
        </w:rPr>
      </w:pPr>
      <w:r w:rsidRPr="00D35F25">
        <w:rPr>
          <w:rFonts w:ascii="Times New Roman" w:hAnsi="Times New Roman" w:cs="Times New Roman"/>
        </w:rPr>
        <w:t>This section of the Village of Coleman Comprehensive Plan provides a summary of the village</w:t>
      </w:r>
      <w:r w:rsidR="00E3779D">
        <w:rPr>
          <w:rFonts w:ascii="Times New Roman" w:hAnsi="Times New Roman" w:cs="Times New Roman"/>
        </w:rPr>
        <w:t>’</w:t>
      </w:r>
      <w:r w:rsidRPr="00D35F25">
        <w:rPr>
          <w:rFonts w:ascii="Times New Roman" w:hAnsi="Times New Roman" w:cs="Times New Roman"/>
        </w:rPr>
        <w:t xml:space="preserve">s resource elements. The </w:t>
      </w:r>
      <w:r w:rsidR="00E3779D">
        <w:rPr>
          <w:rFonts w:ascii="Times New Roman" w:hAnsi="Times New Roman" w:cs="Times New Roman"/>
        </w:rPr>
        <w:t>village’s</w:t>
      </w:r>
      <w:r w:rsidRPr="00D35F25">
        <w:rPr>
          <w:rFonts w:ascii="Times New Roman" w:hAnsi="Times New Roman" w:cs="Times New Roman"/>
        </w:rPr>
        <w:t xml:space="preserve"> past trends and potential forecasts for population, housing, economic development, etc. are also illustrated in this chapter. </w:t>
      </w:r>
    </w:p>
    <w:p w14:paraId="3618F1C7" w14:textId="082E2C1C" w:rsidR="00E40638" w:rsidRDefault="00E40638" w:rsidP="00A9264A">
      <w:pPr>
        <w:tabs>
          <w:tab w:val="left" w:pos="4212"/>
        </w:tabs>
        <w:spacing w:line="240" w:lineRule="auto"/>
        <w:rPr>
          <w:rFonts w:ascii="Times New Roman" w:hAnsi="Times New Roman" w:cs="Times New Roman"/>
        </w:rPr>
      </w:pPr>
      <w:r w:rsidRPr="00D35F25">
        <w:rPr>
          <w:rFonts w:ascii="Times New Roman" w:hAnsi="Times New Roman" w:cs="Times New Roman"/>
        </w:rPr>
        <w:t>Ultimately, the information described in this portion of the village</w:t>
      </w:r>
      <w:r w:rsidR="00E3779D">
        <w:rPr>
          <w:rFonts w:ascii="Times New Roman" w:hAnsi="Times New Roman" w:cs="Times New Roman"/>
        </w:rPr>
        <w:t>’</w:t>
      </w:r>
      <w:r w:rsidRPr="00D35F25">
        <w:rPr>
          <w:rFonts w:ascii="Times New Roman" w:hAnsi="Times New Roman" w:cs="Times New Roman"/>
        </w:rPr>
        <w:t>s comprehensive plan provides the</w:t>
      </w:r>
      <w:r w:rsidR="00E3779D">
        <w:rPr>
          <w:rFonts w:ascii="Times New Roman" w:hAnsi="Times New Roman" w:cs="Times New Roman"/>
        </w:rPr>
        <w:t xml:space="preserve"> </w:t>
      </w:r>
      <w:r w:rsidRPr="00D35F25">
        <w:rPr>
          <w:rFonts w:ascii="Times New Roman" w:hAnsi="Times New Roman" w:cs="Times New Roman"/>
        </w:rPr>
        <w:t>foundation for the development of the Village of Colemans</w:t>
      </w:r>
      <w:r w:rsidR="00E3779D">
        <w:rPr>
          <w:rFonts w:ascii="Times New Roman" w:hAnsi="Times New Roman" w:cs="Times New Roman"/>
        </w:rPr>
        <w:t>’</w:t>
      </w:r>
      <w:r w:rsidRPr="00D35F25">
        <w:rPr>
          <w:rFonts w:ascii="Times New Roman" w:hAnsi="Times New Roman" w:cs="Times New Roman"/>
        </w:rPr>
        <w:t xml:space="preserve"> General Plan Design.</w:t>
      </w:r>
    </w:p>
    <w:p w14:paraId="66D2CAB5" w14:textId="77777777" w:rsidR="003E6718" w:rsidRPr="00D35F25" w:rsidRDefault="003E6718" w:rsidP="00A9264A">
      <w:pPr>
        <w:tabs>
          <w:tab w:val="left" w:pos="4212"/>
        </w:tabs>
        <w:spacing w:line="240" w:lineRule="auto"/>
        <w:rPr>
          <w:rFonts w:ascii="Times New Roman" w:hAnsi="Times New Roman" w:cs="Times New Roman"/>
        </w:rPr>
      </w:pPr>
    </w:p>
    <w:p w14:paraId="3C0F0200" w14:textId="35E8E40D" w:rsidR="0024634F" w:rsidRPr="00D35F25" w:rsidRDefault="00541E54" w:rsidP="00A9264A">
      <w:pPr>
        <w:tabs>
          <w:tab w:val="left" w:pos="7188"/>
        </w:tabs>
        <w:spacing w:line="240" w:lineRule="auto"/>
        <w:rPr>
          <w:rFonts w:ascii="Times New Roman" w:hAnsi="Times New Roman" w:cs="Times New Roman"/>
          <w:b/>
          <w:bCs/>
          <w:sz w:val="28"/>
          <w:szCs w:val="28"/>
          <w:u w:val="single"/>
        </w:rPr>
      </w:pPr>
      <w:r w:rsidRPr="00D35F25">
        <w:rPr>
          <w:rFonts w:ascii="Times New Roman" w:hAnsi="Times New Roman" w:cs="Times New Roman"/>
          <w:b/>
          <w:bCs/>
          <w:sz w:val="28"/>
          <w:szCs w:val="28"/>
          <w:u w:val="single"/>
        </w:rPr>
        <w:t xml:space="preserve">1.1 </w:t>
      </w:r>
      <w:r w:rsidR="00D35F25">
        <w:rPr>
          <w:rFonts w:ascii="Times New Roman" w:hAnsi="Times New Roman" w:cs="Times New Roman"/>
          <w:b/>
          <w:bCs/>
          <w:sz w:val="28"/>
          <w:szCs w:val="28"/>
          <w:u w:val="single"/>
        </w:rPr>
        <w:t>VISION STATEMENT</w:t>
      </w:r>
    </w:p>
    <w:p w14:paraId="0F7905FD" w14:textId="368AD6E8" w:rsidR="0024634F" w:rsidRPr="00BB0CFC" w:rsidRDefault="0024634F" w:rsidP="00A9264A">
      <w:pPr>
        <w:tabs>
          <w:tab w:val="left" w:pos="7188"/>
        </w:tabs>
        <w:spacing w:line="240" w:lineRule="auto"/>
        <w:rPr>
          <w:rFonts w:ascii="Times New Roman" w:hAnsi="Times New Roman" w:cs="Times New Roman"/>
        </w:rPr>
      </w:pPr>
    </w:p>
    <w:p w14:paraId="3CFDB58C" w14:textId="18AF4467" w:rsidR="0024634F" w:rsidRPr="00BB0CFC" w:rsidRDefault="00861F06" w:rsidP="00A9264A">
      <w:pPr>
        <w:tabs>
          <w:tab w:val="left" w:pos="7188"/>
        </w:tabs>
        <w:spacing w:line="240" w:lineRule="auto"/>
        <w:rPr>
          <w:rFonts w:ascii="Times New Roman" w:hAnsi="Times New Roman" w:cs="Times New Roman"/>
        </w:rPr>
      </w:pPr>
      <w:r w:rsidRPr="00BB0CFC">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76FB00F3" wp14:editId="23C8466D">
                <wp:simplePos x="0" y="0"/>
                <wp:positionH relativeFrom="margin">
                  <wp:posOffset>552450</wp:posOffset>
                </wp:positionH>
                <wp:positionV relativeFrom="paragraph">
                  <wp:posOffset>8890</wp:posOffset>
                </wp:positionV>
                <wp:extent cx="5654040" cy="1404620"/>
                <wp:effectExtent l="0" t="0" r="22860" b="13335"/>
                <wp:wrapSquare wrapText="bothSides"/>
                <wp:docPr id="1961488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404620"/>
                        </a:xfrm>
                        <a:prstGeom prst="rect">
                          <a:avLst/>
                        </a:prstGeom>
                        <a:solidFill>
                          <a:srgbClr val="FFFFFF"/>
                        </a:solidFill>
                        <a:ln w="9525">
                          <a:solidFill>
                            <a:srgbClr val="000000"/>
                          </a:solidFill>
                          <a:miter lim="800000"/>
                          <a:headEnd/>
                          <a:tailEnd/>
                        </a:ln>
                      </wps:spPr>
                      <wps:txbx>
                        <w:txbxContent>
                          <w:p w14:paraId="12E05118" w14:textId="457B11F9" w:rsidR="00D65E6D" w:rsidRPr="00D35F25" w:rsidRDefault="00D65E6D" w:rsidP="003A027B">
                            <w:pPr>
                              <w:jc w:val="center"/>
                              <w:rPr>
                                <w:rFonts w:ascii="Times New Roman" w:hAnsi="Times New Roman" w:cs="Times New Roman"/>
                                <w:b/>
                                <w:bCs/>
                                <w:sz w:val="28"/>
                                <w:szCs w:val="28"/>
                                <w:u w:val="single"/>
                              </w:rPr>
                            </w:pPr>
                            <w:r w:rsidRPr="00D35F25">
                              <w:rPr>
                                <w:rFonts w:ascii="Times New Roman" w:hAnsi="Times New Roman" w:cs="Times New Roman"/>
                                <w:b/>
                                <w:bCs/>
                                <w:sz w:val="28"/>
                                <w:szCs w:val="28"/>
                                <w:u w:val="single"/>
                              </w:rPr>
                              <w:t>Village of Coleman 20-Year Vision Statement</w:t>
                            </w:r>
                          </w:p>
                          <w:p w14:paraId="0539A19D" w14:textId="77777777" w:rsidR="003A027B" w:rsidRPr="00D35F25" w:rsidRDefault="003A027B" w:rsidP="00D65E6D">
                            <w:pPr>
                              <w:rPr>
                                <w:rFonts w:ascii="Times New Roman" w:hAnsi="Times New Roman" w:cs="Times New Roman"/>
                              </w:rPr>
                            </w:pPr>
                          </w:p>
                          <w:p w14:paraId="31E00A20" w14:textId="2CC67531" w:rsidR="00D65E6D" w:rsidRPr="00D35F25" w:rsidRDefault="00471262" w:rsidP="00E71D36">
                            <w:pPr>
                              <w:ind w:firstLine="720"/>
                              <w:jc w:val="center"/>
                              <w:rPr>
                                <w:rFonts w:ascii="Times New Roman" w:hAnsi="Times New Roman" w:cs="Times New Roman"/>
                              </w:rPr>
                            </w:pPr>
                            <w:r w:rsidRPr="00D35F25">
                              <w:rPr>
                                <w:rFonts w:ascii="Times New Roman" w:hAnsi="Times New Roman" w:cs="Times New Roman"/>
                              </w:rPr>
                              <w:t>The</w:t>
                            </w:r>
                            <w:r w:rsidR="00D65E6D" w:rsidRPr="00D35F25">
                              <w:rPr>
                                <w:rFonts w:ascii="Times New Roman" w:hAnsi="Times New Roman" w:cs="Times New Roman"/>
                              </w:rPr>
                              <w:t xml:space="preserve"> Village of Coleman is a safe and friendly community. The area maintains its </w:t>
                            </w:r>
                            <w:r w:rsidR="00E3779D">
                              <w:rPr>
                                <w:rFonts w:ascii="Times New Roman" w:hAnsi="Times New Roman" w:cs="Times New Roman"/>
                              </w:rPr>
                              <w:t>“</w:t>
                            </w:r>
                            <w:r w:rsidR="00D65E6D" w:rsidRPr="00D35F25">
                              <w:rPr>
                                <w:rFonts w:ascii="Times New Roman" w:hAnsi="Times New Roman" w:cs="Times New Roman"/>
                              </w:rPr>
                              <w:t>small</w:t>
                            </w:r>
                            <w:r w:rsidR="00E3779D">
                              <w:rPr>
                                <w:rFonts w:ascii="Times New Roman" w:hAnsi="Times New Roman" w:cs="Times New Roman"/>
                              </w:rPr>
                              <w:t>-town”</w:t>
                            </w:r>
                            <w:r w:rsidR="00D65E6D" w:rsidRPr="00D35F25">
                              <w:rPr>
                                <w:rFonts w:ascii="Times New Roman" w:hAnsi="Times New Roman" w:cs="Times New Roman"/>
                              </w:rPr>
                              <w:t xml:space="preserve">, </w:t>
                            </w:r>
                            <w:r w:rsidR="00E3779D">
                              <w:rPr>
                                <w:rFonts w:ascii="Times New Roman" w:hAnsi="Times New Roman" w:cs="Times New Roman"/>
                              </w:rPr>
                              <w:t>rural</w:t>
                            </w:r>
                            <w:r w:rsidR="00D65E6D" w:rsidRPr="00D35F25">
                              <w:rPr>
                                <w:rFonts w:ascii="Times New Roman" w:hAnsi="Times New Roman" w:cs="Times New Roman"/>
                              </w:rPr>
                              <w:t xml:space="preserve"> character and sense of community with the idea that small town living doesn't mean small town ideas. The downtown area and </w:t>
                            </w:r>
                            <w:r w:rsidRPr="00D35F25">
                              <w:rPr>
                                <w:rFonts w:ascii="Times New Roman" w:hAnsi="Times New Roman" w:cs="Times New Roman"/>
                              </w:rPr>
                              <w:t>Main Street</w:t>
                            </w:r>
                            <w:r w:rsidR="00D65E6D" w:rsidRPr="00D35F25">
                              <w:rPr>
                                <w:rFonts w:ascii="Times New Roman" w:hAnsi="Times New Roman" w:cs="Times New Roman"/>
                              </w:rPr>
                              <w:t xml:space="preserve"> </w:t>
                            </w:r>
                            <w:r w:rsidRPr="00D35F25">
                              <w:rPr>
                                <w:rFonts w:ascii="Times New Roman" w:hAnsi="Times New Roman" w:cs="Times New Roman"/>
                              </w:rPr>
                              <w:t>are</w:t>
                            </w:r>
                            <w:r w:rsidR="00D65E6D" w:rsidRPr="00D35F25">
                              <w:rPr>
                                <w:rFonts w:ascii="Times New Roman" w:hAnsi="Times New Roman" w:cs="Times New Roman"/>
                              </w:rPr>
                              <w:t xml:space="preserve"> the focus for business</w:t>
                            </w:r>
                            <w:r w:rsidR="00C972A2" w:rsidRPr="00D35F25">
                              <w:rPr>
                                <w:rFonts w:ascii="Times New Roman" w:hAnsi="Times New Roman" w:cs="Times New Roman"/>
                              </w:rPr>
                              <w:t>es</w:t>
                            </w:r>
                            <w:r w:rsidR="00D65E6D" w:rsidRPr="00D35F25">
                              <w:rPr>
                                <w:rFonts w:ascii="Times New Roman" w:hAnsi="Times New Roman" w:cs="Times New Roman"/>
                              </w:rPr>
                              <w:t>, community activities</w:t>
                            </w:r>
                            <w:r w:rsidR="00C972A2" w:rsidRPr="00D35F25">
                              <w:rPr>
                                <w:rFonts w:ascii="Times New Roman" w:hAnsi="Times New Roman" w:cs="Times New Roman"/>
                              </w:rPr>
                              <w:t>,</w:t>
                            </w:r>
                            <w:r w:rsidR="00D65E6D" w:rsidRPr="00D35F25">
                              <w:rPr>
                                <w:rFonts w:ascii="Times New Roman" w:hAnsi="Times New Roman" w:cs="Times New Roman"/>
                              </w:rPr>
                              <w:t xml:space="preserve"> and events. Restored Buildings and new businesses on </w:t>
                            </w:r>
                            <w:r w:rsidRPr="00D35F25">
                              <w:rPr>
                                <w:rFonts w:ascii="Times New Roman" w:hAnsi="Times New Roman" w:cs="Times New Roman"/>
                              </w:rPr>
                              <w:t>Main Street</w:t>
                            </w:r>
                            <w:r w:rsidR="00D65E6D" w:rsidRPr="00D35F25">
                              <w:rPr>
                                <w:rFonts w:ascii="Times New Roman" w:hAnsi="Times New Roman" w:cs="Times New Roman"/>
                              </w:rPr>
                              <w:t xml:space="preserve"> reflect the small-town roots of the </w:t>
                            </w:r>
                            <w:r w:rsidRPr="00D35F25">
                              <w:rPr>
                                <w:rFonts w:ascii="Times New Roman" w:hAnsi="Times New Roman" w:cs="Times New Roman"/>
                              </w:rPr>
                              <w:t>area’s</w:t>
                            </w:r>
                            <w:r w:rsidR="00D65E6D" w:rsidRPr="00D35F25">
                              <w:rPr>
                                <w:rFonts w:ascii="Times New Roman" w:hAnsi="Times New Roman" w:cs="Times New Roman"/>
                              </w:rPr>
                              <w:t xml:space="preserve"> history and character. The USH 141-Interchange area in south Coleman offers opportunity for local employment through planned and coordinated business and light industrial development afforded through local investments of water and sewer services. Expecting some residential growth, the village strives to maintain the natural beauty while planning for and coordinating growth. Community identity is developed through investments in sense of place items such as community character signage, cleanliness, excellent school systems, parks, and trails. The goal of planning and implementation of the comprehensive plan is to guide and focus development and improve quality of life through decision making that represents the needs and desires of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B00F3" id="_x0000_s1034" type="#_x0000_t202" style="position:absolute;margin-left:43.5pt;margin-top:.7pt;width:445.2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">
                <v:textbox style="mso-fit-shape-to-text:t">
                  <w:txbxContent>
                    <w:p w14:paraId="12E05118" w14:textId="457B11F9" w:rsidR="00D65E6D" w:rsidRPr="00D35F25" w:rsidRDefault="00D65E6D" w:rsidP="003A027B">
                      <w:pPr>
                        <w:jc w:val="center"/>
                        <w:rPr>
                          <w:rFonts w:ascii="Times New Roman" w:hAnsi="Times New Roman" w:cs="Times New Roman"/>
                          <w:b/>
                          <w:bCs/>
                          <w:sz w:val="28"/>
                          <w:szCs w:val="28"/>
                          <w:u w:val="single"/>
                        </w:rPr>
                      </w:pPr>
                      <w:r w:rsidRPr="00D35F25">
                        <w:rPr>
                          <w:rFonts w:ascii="Times New Roman" w:hAnsi="Times New Roman" w:cs="Times New Roman"/>
                          <w:b/>
                          <w:bCs/>
                          <w:sz w:val="28"/>
                          <w:szCs w:val="28"/>
                          <w:u w:val="single"/>
                        </w:rPr>
                        <w:t>Village of Coleman 20-Year Vision Statement</w:t>
                      </w:r>
                    </w:p>
                    <w:p w14:paraId="0539A19D" w14:textId="77777777" w:rsidR="003A027B" w:rsidRPr="00D35F25" w:rsidRDefault="003A027B" w:rsidP="00D65E6D">
                      <w:pPr>
                        <w:rPr>
                          <w:rFonts w:ascii="Times New Roman" w:hAnsi="Times New Roman" w:cs="Times New Roman"/>
                        </w:rPr>
                      </w:pPr>
                    </w:p>
                    <w:p w14:paraId="31E00A20" w14:textId="2CC67531" w:rsidR="00D65E6D" w:rsidRPr="00D35F25" w:rsidRDefault="00471262" w:rsidP="00E71D36">
                      <w:pPr>
                        <w:ind w:firstLine="720"/>
                        <w:jc w:val="center"/>
                        <w:rPr>
                          <w:rFonts w:ascii="Times New Roman" w:hAnsi="Times New Roman" w:cs="Times New Roman"/>
                        </w:rPr>
                      </w:pPr>
                      <w:r w:rsidRPr="00D35F25">
                        <w:rPr>
                          <w:rFonts w:ascii="Times New Roman" w:hAnsi="Times New Roman" w:cs="Times New Roman"/>
                        </w:rPr>
                        <w:t>The</w:t>
                      </w:r>
                      <w:r w:rsidR="00D65E6D" w:rsidRPr="00D35F25">
                        <w:rPr>
                          <w:rFonts w:ascii="Times New Roman" w:hAnsi="Times New Roman" w:cs="Times New Roman"/>
                        </w:rPr>
                        <w:t xml:space="preserve"> Village of Coleman is a safe and friendly community. The area maintains its </w:t>
                      </w:r>
                      <w:r w:rsidR="00E3779D">
                        <w:rPr>
                          <w:rFonts w:ascii="Times New Roman" w:hAnsi="Times New Roman" w:cs="Times New Roman"/>
                        </w:rPr>
                        <w:t>“</w:t>
                      </w:r>
                      <w:r w:rsidR="00D65E6D" w:rsidRPr="00D35F25">
                        <w:rPr>
                          <w:rFonts w:ascii="Times New Roman" w:hAnsi="Times New Roman" w:cs="Times New Roman"/>
                        </w:rPr>
                        <w:t>small</w:t>
                      </w:r>
                      <w:r w:rsidR="00E3779D">
                        <w:rPr>
                          <w:rFonts w:ascii="Times New Roman" w:hAnsi="Times New Roman" w:cs="Times New Roman"/>
                        </w:rPr>
                        <w:t>-town”</w:t>
                      </w:r>
                      <w:r w:rsidR="00D65E6D" w:rsidRPr="00D35F25">
                        <w:rPr>
                          <w:rFonts w:ascii="Times New Roman" w:hAnsi="Times New Roman" w:cs="Times New Roman"/>
                        </w:rPr>
                        <w:t xml:space="preserve">, </w:t>
                      </w:r>
                      <w:r w:rsidR="00E3779D">
                        <w:rPr>
                          <w:rFonts w:ascii="Times New Roman" w:hAnsi="Times New Roman" w:cs="Times New Roman"/>
                        </w:rPr>
                        <w:t>rural</w:t>
                      </w:r>
                      <w:r w:rsidR="00D65E6D" w:rsidRPr="00D35F25">
                        <w:rPr>
                          <w:rFonts w:ascii="Times New Roman" w:hAnsi="Times New Roman" w:cs="Times New Roman"/>
                        </w:rPr>
                        <w:t xml:space="preserve"> character and sense of community with the idea that small town living doesn't mean small town ideas. The downtown area and </w:t>
                      </w:r>
                      <w:r w:rsidRPr="00D35F25">
                        <w:rPr>
                          <w:rFonts w:ascii="Times New Roman" w:hAnsi="Times New Roman" w:cs="Times New Roman"/>
                        </w:rPr>
                        <w:t>Main Street</w:t>
                      </w:r>
                      <w:r w:rsidR="00D65E6D" w:rsidRPr="00D35F25">
                        <w:rPr>
                          <w:rFonts w:ascii="Times New Roman" w:hAnsi="Times New Roman" w:cs="Times New Roman"/>
                        </w:rPr>
                        <w:t xml:space="preserve"> </w:t>
                      </w:r>
                      <w:r w:rsidRPr="00D35F25">
                        <w:rPr>
                          <w:rFonts w:ascii="Times New Roman" w:hAnsi="Times New Roman" w:cs="Times New Roman"/>
                        </w:rPr>
                        <w:t>are</w:t>
                      </w:r>
                      <w:r w:rsidR="00D65E6D" w:rsidRPr="00D35F25">
                        <w:rPr>
                          <w:rFonts w:ascii="Times New Roman" w:hAnsi="Times New Roman" w:cs="Times New Roman"/>
                        </w:rPr>
                        <w:t xml:space="preserve"> the focus for business</w:t>
                      </w:r>
                      <w:r w:rsidR="00C972A2" w:rsidRPr="00D35F25">
                        <w:rPr>
                          <w:rFonts w:ascii="Times New Roman" w:hAnsi="Times New Roman" w:cs="Times New Roman"/>
                        </w:rPr>
                        <w:t>es</w:t>
                      </w:r>
                      <w:r w:rsidR="00D65E6D" w:rsidRPr="00D35F25">
                        <w:rPr>
                          <w:rFonts w:ascii="Times New Roman" w:hAnsi="Times New Roman" w:cs="Times New Roman"/>
                        </w:rPr>
                        <w:t>, community activities</w:t>
                      </w:r>
                      <w:r w:rsidR="00C972A2" w:rsidRPr="00D35F25">
                        <w:rPr>
                          <w:rFonts w:ascii="Times New Roman" w:hAnsi="Times New Roman" w:cs="Times New Roman"/>
                        </w:rPr>
                        <w:t>,</w:t>
                      </w:r>
                      <w:r w:rsidR="00D65E6D" w:rsidRPr="00D35F25">
                        <w:rPr>
                          <w:rFonts w:ascii="Times New Roman" w:hAnsi="Times New Roman" w:cs="Times New Roman"/>
                        </w:rPr>
                        <w:t xml:space="preserve"> and events. Restored Buildings and new businesses on </w:t>
                      </w:r>
                      <w:r w:rsidRPr="00D35F25">
                        <w:rPr>
                          <w:rFonts w:ascii="Times New Roman" w:hAnsi="Times New Roman" w:cs="Times New Roman"/>
                        </w:rPr>
                        <w:t>Main Street</w:t>
                      </w:r>
                      <w:r w:rsidR="00D65E6D" w:rsidRPr="00D35F25">
                        <w:rPr>
                          <w:rFonts w:ascii="Times New Roman" w:hAnsi="Times New Roman" w:cs="Times New Roman"/>
                        </w:rPr>
                        <w:t xml:space="preserve"> reflect the small-town roots of the </w:t>
                      </w:r>
                      <w:r w:rsidRPr="00D35F25">
                        <w:rPr>
                          <w:rFonts w:ascii="Times New Roman" w:hAnsi="Times New Roman" w:cs="Times New Roman"/>
                        </w:rPr>
                        <w:t>area’s</w:t>
                      </w:r>
                      <w:r w:rsidR="00D65E6D" w:rsidRPr="00D35F25">
                        <w:rPr>
                          <w:rFonts w:ascii="Times New Roman" w:hAnsi="Times New Roman" w:cs="Times New Roman"/>
                        </w:rPr>
                        <w:t xml:space="preserve"> history and character. The USH 141-Interchange area in south Coleman offers opportunity for local employment through planned and coordinated business and light industrial development afforded through local investments of water and sewer services. Expecting some residential growth, the village strives to maintain the natural beauty while planning for and coordinating growth. Community identity is developed through investments in sense of place items such as community character signage, cleanliness, excellent school systems, parks, and trails. The goal of planning and implementation of the comprehensive plan is to guide and focus development and improve quality of life through decision making that represents the needs and desires of the community.</w:t>
                      </w:r>
                    </w:p>
                  </w:txbxContent>
                </v:textbox>
                <w10:wrap type="square" anchorx="margin"/>
              </v:shape>
            </w:pict>
          </mc:Fallback>
        </mc:AlternateContent>
      </w:r>
    </w:p>
    <w:p w14:paraId="36F1DA64" w14:textId="6462D16D" w:rsidR="0024634F" w:rsidRPr="00BB0CFC" w:rsidRDefault="0024634F" w:rsidP="00A9264A">
      <w:pPr>
        <w:tabs>
          <w:tab w:val="left" w:pos="7188"/>
        </w:tabs>
        <w:spacing w:line="240" w:lineRule="auto"/>
        <w:rPr>
          <w:rFonts w:ascii="Times New Roman" w:hAnsi="Times New Roman" w:cs="Times New Roman"/>
        </w:rPr>
      </w:pPr>
    </w:p>
    <w:p w14:paraId="6ED29F64" w14:textId="4D356E8A" w:rsidR="0024634F" w:rsidRPr="00BB0CFC" w:rsidRDefault="0024634F" w:rsidP="00A9264A">
      <w:pPr>
        <w:tabs>
          <w:tab w:val="left" w:pos="7188"/>
        </w:tabs>
        <w:spacing w:line="240" w:lineRule="auto"/>
        <w:rPr>
          <w:rFonts w:ascii="Times New Roman" w:hAnsi="Times New Roman" w:cs="Times New Roman"/>
        </w:rPr>
      </w:pPr>
    </w:p>
    <w:p w14:paraId="40168EE9" w14:textId="440994D9" w:rsidR="0024634F" w:rsidRPr="00BB0CFC" w:rsidRDefault="0024634F" w:rsidP="00A9264A">
      <w:pPr>
        <w:tabs>
          <w:tab w:val="left" w:pos="7188"/>
        </w:tabs>
        <w:spacing w:line="240" w:lineRule="auto"/>
        <w:rPr>
          <w:rFonts w:ascii="Times New Roman" w:hAnsi="Times New Roman" w:cs="Times New Roman"/>
        </w:rPr>
      </w:pPr>
    </w:p>
    <w:p w14:paraId="7E002E80" w14:textId="0BD61FA3" w:rsidR="0024634F" w:rsidRPr="00BB0CFC" w:rsidRDefault="0024634F" w:rsidP="00A9264A">
      <w:pPr>
        <w:tabs>
          <w:tab w:val="left" w:pos="7188"/>
        </w:tabs>
        <w:spacing w:line="240" w:lineRule="auto"/>
        <w:rPr>
          <w:rFonts w:ascii="Times New Roman" w:hAnsi="Times New Roman" w:cs="Times New Roman"/>
        </w:rPr>
      </w:pPr>
    </w:p>
    <w:p w14:paraId="1BE9A00B" w14:textId="1A4270A1" w:rsidR="0024634F" w:rsidRPr="00BB0CFC" w:rsidRDefault="0024634F" w:rsidP="00A9264A">
      <w:pPr>
        <w:tabs>
          <w:tab w:val="left" w:pos="7188"/>
        </w:tabs>
        <w:spacing w:line="240" w:lineRule="auto"/>
        <w:rPr>
          <w:rFonts w:ascii="Times New Roman" w:hAnsi="Times New Roman" w:cs="Times New Roman"/>
        </w:rPr>
      </w:pPr>
    </w:p>
    <w:p w14:paraId="584A6F69" w14:textId="0DDA755A" w:rsidR="0024634F" w:rsidRPr="00BB0CFC" w:rsidRDefault="0024634F" w:rsidP="00A9264A">
      <w:pPr>
        <w:tabs>
          <w:tab w:val="left" w:pos="7188"/>
        </w:tabs>
        <w:spacing w:line="240" w:lineRule="auto"/>
        <w:rPr>
          <w:rFonts w:ascii="Times New Roman" w:hAnsi="Times New Roman" w:cs="Times New Roman"/>
        </w:rPr>
      </w:pPr>
    </w:p>
    <w:p w14:paraId="56EB7571" w14:textId="01901B28" w:rsidR="00810176" w:rsidRPr="00BB0CFC" w:rsidRDefault="004121DC" w:rsidP="00A9264A">
      <w:pPr>
        <w:tabs>
          <w:tab w:val="left" w:pos="7188"/>
        </w:tabs>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46304" behindDoc="1" locked="0" layoutInCell="1" allowOverlap="1" wp14:anchorId="7F4A6040" wp14:editId="5E7F359E">
                <wp:simplePos x="0" y="0"/>
                <wp:positionH relativeFrom="margin">
                  <wp:align>right</wp:align>
                </wp:positionH>
                <wp:positionV relativeFrom="paragraph">
                  <wp:posOffset>3874770</wp:posOffset>
                </wp:positionV>
                <wp:extent cx="1196340" cy="350520"/>
                <wp:effectExtent l="0" t="0" r="3810" b="0"/>
                <wp:wrapNone/>
                <wp:docPr id="1430410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465BB4AF" w14:textId="6855C7B7" w:rsidR="004121DC" w:rsidRDefault="004121DC" w:rsidP="004121DC">
                            <w:pPr>
                              <w:jc w:val="center"/>
                            </w:pPr>
                            <w:r>
                              <w:t>Page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A6040" id="_x0000_s1035" type="#_x0000_t202" style="position:absolute;margin-left:43pt;margin-top:305.1pt;width:94.2pt;height:27.6pt;z-index:-251570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Of9EQIAAP0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" stroked="f">
                <v:textbox>
                  <w:txbxContent>
                    <w:p w14:paraId="465BB4AF" w14:textId="6855C7B7" w:rsidR="004121DC" w:rsidRDefault="004121DC" w:rsidP="004121DC">
                      <w:pPr>
                        <w:jc w:val="center"/>
                      </w:pPr>
                      <w:r>
                        <w:t>Page 1</w:t>
                      </w:r>
                    </w:p>
                  </w:txbxContent>
                </v:textbox>
                <w10:wrap anchorx="margin"/>
              </v:shape>
            </w:pict>
          </mc:Fallback>
        </mc:AlternateContent>
      </w:r>
    </w:p>
    <w:p w14:paraId="414971FB" w14:textId="03B00E12" w:rsidR="00810176" w:rsidRPr="003D3748" w:rsidRDefault="00E56F33" w:rsidP="00A9264A">
      <w:pPr>
        <w:tabs>
          <w:tab w:val="left" w:pos="7188"/>
        </w:tabs>
        <w:spacing w:line="240" w:lineRule="auto"/>
        <w:rPr>
          <w:rFonts w:ascii="Times New Roman" w:hAnsi="Times New Roman" w:cs="Times New Roman"/>
          <w:b/>
          <w:bCs/>
          <w:sz w:val="28"/>
          <w:szCs w:val="28"/>
          <w:u w:val="single"/>
        </w:rPr>
      </w:pPr>
      <w:r w:rsidRPr="003D3748">
        <w:rPr>
          <w:rFonts w:ascii="Times New Roman" w:hAnsi="Times New Roman" w:cs="Times New Roman"/>
          <w:b/>
          <w:bCs/>
          <w:noProof/>
          <w:sz w:val="28"/>
          <w:szCs w:val="28"/>
          <w:u w:val="single"/>
        </w:rPr>
        <mc:AlternateContent>
          <mc:Choice Requires="wps">
            <w:drawing>
              <wp:anchor distT="45720" distB="45720" distL="114300" distR="114300" simplePos="0" relativeHeight="251687936" behindDoc="0" locked="0" layoutInCell="1" allowOverlap="1" wp14:anchorId="380C3EF9" wp14:editId="2AD0F24F">
                <wp:simplePos x="0" y="0"/>
                <wp:positionH relativeFrom="margin">
                  <wp:align>center</wp:align>
                </wp:positionH>
                <wp:positionV relativeFrom="paragraph">
                  <wp:posOffset>419100</wp:posOffset>
                </wp:positionV>
                <wp:extent cx="7078980" cy="3756660"/>
                <wp:effectExtent l="0" t="0" r="7620" b="0"/>
                <wp:wrapSquare wrapText="bothSides"/>
                <wp:docPr id="1321948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756660"/>
                        </a:xfrm>
                        <a:prstGeom prst="rect">
                          <a:avLst/>
                        </a:prstGeom>
                        <a:solidFill>
                          <a:srgbClr val="FFFFFF"/>
                        </a:solidFill>
                        <a:ln w="9525">
                          <a:noFill/>
                          <a:miter lim="800000"/>
                          <a:headEnd/>
                          <a:tailEnd/>
                        </a:ln>
                      </wps:spPr>
                      <wps:txbx>
                        <w:txbxContent>
                          <w:p w14:paraId="0C480E92" w14:textId="4212156F" w:rsidR="0024634F" w:rsidRPr="003D3748" w:rsidRDefault="0024634F" w:rsidP="0024634F">
                            <w:pPr>
                              <w:jc w:val="center"/>
                              <w:rPr>
                                <w:rFonts w:ascii="Times New Roman" w:hAnsi="Times New Roman" w:cs="Times New Roman"/>
                              </w:rPr>
                            </w:pPr>
                            <w:r w:rsidRPr="003D3748">
                              <w:rPr>
                                <w:rFonts w:ascii="Times New Roman" w:hAnsi="Times New Roman" w:cs="Times New Roman"/>
                              </w:rPr>
                              <w:t>PURPOSE OF THE COMPREHENSIVE PLAN</w:t>
                            </w:r>
                          </w:p>
                          <w:p w14:paraId="4363B694" w14:textId="10522D38" w:rsidR="0024634F" w:rsidRPr="003D3748" w:rsidRDefault="0024634F" w:rsidP="0024634F">
                            <w:pPr>
                              <w:rPr>
                                <w:rFonts w:ascii="Times New Roman" w:hAnsi="Times New Roman" w:cs="Times New Roman"/>
                              </w:rPr>
                            </w:pPr>
                            <w:r w:rsidRPr="003D3748">
                              <w:rPr>
                                <w:rFonts w:ascii="Times New Roman" w:hAnsi="Times New Roman" w:cs="Times New Roman"/>
                              </w:rPr>
                              <w:t>The Village of Coleman 20-Year Comprehensive Plan is a legal document that provides the policy framework for which village officials will base their development decisions. Over the next 20 years, the</w:t>
                            </w:r>
                            <w:r w:rsidR="00E3779D">
                              <w:rPr>
                                <w:rFonts w:ascii="Times New Roman" w:hAnsi="Times New Roman" w:cs="Times New Roman"/>
                              </w:rPr>
                              <w:t xml:space="preserve"> village</w:t>
                            </w:r>
                            <w:r w:rsidRPr="003D3748">
                              <w:rPr>
                                <w:rFonts w:ascii="Times New Roman" w:hAnsi="Times New Roman" w:cs="Times New Roman"/>
                              </w:rPr>
                              <w:t xml:space="preserve"> will need to address a number of land use issues that will likely have an impact on various aspects of community. This comprehensive plan will serve as a guide to ensure decisions regarding future land uses are consistent and take into account housing development, provision of public services, economic development, transportation expansion, and environmental protection.</w:t>
                            </w:r>
                          </w:p>
                          <w:p w14:paraId="24271EC2" w14:textId="6A3CBC5C" w:rsidR="0024634F" w:rsidRPr="003D3748" w:rsidRDefault="0024634F" w:rsidP="0024634F">
                            <w:pPr>
                              <w:rPr>
                                <w:rFonts w:ascii="Times New Roman" w:hAnsi="Times New Roman" w:cs="Times New Roman"/>
                              </w:rPr>
                            </w:pPr>
                            <w:r w:rsidRPr="003D3748">
                              <w:rPr>
                                <w:rFonts w:ascii="Times New Roman" w:hAnsi="Times New Roman" w:cs="Times New Roman"/>
                              </w:rPr>
                              <w:t xml:space="preserve">The General Plan Design (Map </w:t>
                            </w:r>
                            <w:r w:rsidR="00E3779D">
                              <w:rPr>
                                <w:rFonts w:ascii="Times New Roman" w:hAnsi="Times New Roman" w:cs="Times New Roman"/>
                              </w:rPr>
                              <w:t>7</w:t>
                            </w:r>
                            <w:r w:rsidRPr="003D3748">
                              <w:rPr>
                                <w:rFonts w:ascii="Times New Roman" w:hAnsi="Times New Roman" w:cs="Times New Roman"/>
                              </w:rPr>
                              <w:t xml:space="preserve">) designates areas of the </w:t>
                            </w:r>
                            <w:r w:rsidR="003D3748" w:rsidRPr="003D3748">
                              <w:rPr>
                                <w:rFonts w:ascii="Times New Roman" w:hAnsi="Times New Roman" w:cs="Times New Roman"/>
                              </w:rPr>
                              <w:t>village</w:t>
                            </w:r>
                            <w:r w:rsidRPr="003D3748">
                              <w:rPr>
                                <w:rFonts w:ascii="Times New Roman" w:hAnsi="Times New Roman" w:cs="Times New Roman"/>
                              </w:rPr>
                              <w:t xml:space="preserve"> for preferred land use activities and is the desired goal to be achieved through the implementation of this comprehensive plan. The General Plan Design, along with the </w:t>
                            </w:r>
                            <w:r w:rsidR="00861F06" w:rsidRPr="003D3748">
                              <w:rPr>
                                <w:rFonts w:ascii="Times New Roman" w:hAnsi="Times New Roman" w:cs="Times New Roman"/>
                              </w:rPr>
                              <w:t>village’s</w:t>
                            </w:r>
                            <w:r w:rsidRPr="003D3748">
                              <w:rPr>
                                <w:rFonts w:ascii="Times New Roman" w:hAnsi="Times New Roman" w:cs="Times New Roman"/>
                              </w:rPr>
                              <w:t xml:space="preserve"> development strategies, shall be used in conjunction with Marinette County's zoning ordinances, local land use ordinances, supporting planning materials, and other implementation tools to make informed land use decisions in the Village </w:t>
                            </w:r>
                            <w:r w:rsidR="003D3748" w:rsidRPr="003D3748">
                              <w:rPr>
                                <w:rFonts w:ascii="Times New Roman" w:hAnsi="Times New Roman" w:cs="Times New Roman"/>
                              </w:rPr>
                              <w:t>o</w:t>
                            </w:r>
                            <w:r w:rsidRPr="003D3748">
                              <w:rPr>
                                <w:rFonts w:ascii="Times New Roman" w:hAnsi="Times New Roman" w:cs="Times New Roman"/>
                              </w:rPr>
                              <w:t>f Coleman over the next 20 years.</w:t>
                            </w:r>
                          </w:p>
                          <w:p w14:paraId="1F28C920" w14:textId="77777777" w:rsidR="0024634F" w:rsidRPr="003D3748" w:rsidRDefault="0024634F" w:rsidP="0024634F">
                            <w:pPr>
                              <w:rPr>
                                <w:rFonts w:ascii="Times New Roman" w:hAnsi="Times New Roman" w:cs="Times New Roman"/>
                              </w:rPr>
                            </w:pPr>
                            <w:r w:rsidRPr="003D3748">
                              <w:rPr>
                                <w:rFonts w:ascii="Times New Roman" w:hAnsi="Times New Roman" w:cs="Times New Roman"/>
                              </w:rPr>
                              <w:t>State Planning Legislation</w:t>
                            </w:r>
                          </w:p>
                          <w:p w14:paraId="4BED04D1" w14:textId="0E64627C" w:rsidR="0024634F" w:rsidRPr="003D3748" w:rsidRDefault="0024634F" w:rsidP="0024634F">
                            <w:pPr>
                              <w:rPr>
                                <w:rFonts w:ascii="Times New Roman" w:hAnsi="Times New Roman" w:cs="Times New Roman"/>
                              </w:rPr>
                            </w:pPr>
                            <w:r w:rsidRPr="003D3748">
                              <w:rPr>
                                <w:rFonts w:ascii="Times New Roman" w:hAnsi="Times New Roman" w:cs="Times New Roman"/>
                              </w:rPr>
                              <w:t xml:space="preserve">As outlined in the Comprehensive Planning </w:t>
                            </w:r>
                            <w:r w:rsidR="003D3748" w:rsidRPr="003D3748">
                              <w:rPr>
                                <w:rFonts w:ascii="Times New Roman" w:hAnsi="Times New Roman" w:cs="Times New Roman"/>
                              </w:rPr>
                              <w:t>L</w:t>
                            </w:r>
                            <w:r w:rsidRPr="003D3748">
                              <w:rPr>
                                <w:rFonts w:ascii="Times New Roman" w:hAnsi="Times New Roman" w:cs="Times New Roman"/>
                              </w:rPr>
                              <w:t>egislation, s.66.1001, Wis. Stats., the Village of Coleman 20-Year Comprehensive Plan addresses the required nine plan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C3EF9" id="_x0000_s1036" type="#_x0000_t202" style="position:absolute;margin-left:0;margin-top:33pt;width:557.4pt;height:295.8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" stroked="f">
                <v:textbox>
                  <w:txbxContent>
                    <w:p w14:paraId="0C480E92" w14:textId="4212156F" w:rsidR="0024634F" w:rsidRPr="003D3748" w:rsidRDefault="0024634F" w:rsidP="0024634F">
                      <w:pPr>
                        <w:jc w:val="center"/>
                        <w:rPr>
                          <w:rFonts w:ascii="Times New Roman" w:hAnsi="Times New Roman" w:cs="Times New Roman"/>
                        </w:rPr>
                      </w:pPr>
                      <w:r w:rsidRPr="003D3748">
                        <w:rPr>
                          <w:rFonts w:ascii="Times New Roman" w:hAnsi="Times New Roman" w:cs="Times New Roman"/>
                        </w:rPr>
                        <w:t>PURPOSE OF THE COMPREHENSIVE PLAN</w:t>
                      </w:r>
                    </w:p>
                    <w:p w14:paraId="4363B694" w14:textId="10522D38" w:rsidR="0024634F" w:rsidRPr="003D3748" w:rsidRDefault="0024634F" w:rsidP="0024634F">
                      <w:pPr>
                        <w:rPr>
                          <w:rFonts w:ascii="Times New Roman" w:hAnsi="Times New Roman" w:cs="Times New Roman"/>
                        </w:rPr>
                      </w:pPr>
                      <w:r w:rsidRPr="003D3748">
                        <w:rPr>
                          <w:rFonts w:ascii="Times New Roman" w:hAnsi="Times New Roman" w:cs="Times New Roman"/>
                        </w:rPr>
                        <w:t>The Village of Coleman 20-Year Comprehensive Plan is a legal document that provides the policy framework for which village officials will base their development decisions. Over the next 20 years, the</w:t>
                      </w:r>
                      <w:r w:rsidR="00E3779D">
                        <w:rPr>
                          <w:rFonts w:ascii="Times New Roman" w:hAnsi="Times New Roman" w:cs="Times New Roman"/>
                        </w:rPr>
                        <w:t xml:space="preserve"> village</w:t>
                      </w:r>
                      <w:r w:rsidRPr="003D3748">
                        <w:rPr>
                          <w:rFonts w:ascii="Times New Roman" w:hAnsi="Times New Roman" w:cs="Times New Roman"/>
                        </w:rPr>
                        <w:t xml:space="preserve"> will need to address a number of land use issues that will likely have an impact on various aspects of community. This comprehensive plan will serve as a guide to ensure decisions regarding future land uses are consistent and take into account housing development, provision of public services, economic development, transportation expansion, and environmental protection.</w:t>
                      </w:r>
                    </w:p>
                    <w:p w14:paraId="24271EC2" w14:textId="6A3CBC5C" w:rsidR="0024634F" w:rsidRPr="003D3748" w:rsidRDefault="0024634F" w:rsidP="0024634F">
                      <w:pPr>
                        <w:rPr>
                          <w:rFonts w:ascii="Times New Roman" w:hAnsi="Times New Roman" w:cs="Times New Roman"/>
                        </w:rPr>
                      </w:pPr>
                      <w:r w:rsidRPr="003D3748">
                        <w:rPr>
                          <w:rFonts w:ascii="Times New Roman" w:hAnsi="Times New Roman" w:cs="Times New Roman"/>
                        </w:rPr>
                        <w:t xml:space="preserve">The General Plan Design (Map </w:t>
                      </w:r>
                      <w:r w:rsidR="00E3779D">
                        <w:rPr>
                          <w:rFonts w:ascii="Times New Roman" w:hAnsi="Times New Roman" w:cs="Times New Roman"/>
                        </w:rPr>
                        <w:t>7</w:t>
                      </w:r>
                      <w:r w:rsidRPr="003D3748">
                        <w:rPr>
                          <w:rFonts w:ascii="Times New Roman" w:hAnsi="Times New Roman" w:cs="Times New Roman"/>
                        </w:rPr>
                        <w:t xml:space="preserve">) designates areas of the </w:t>
                      </w:r>
                      <w:r w:rsidR="003D3748" w:rsidRPr="003D3748">
                        <w:rPr>
                          <w:rFonts w:ascii="Times New Roman" w:hAnsi="Times New Roman" w:cs="Times New Roman"/>
                        </w:rPr>
                        <w:t>village</w:t>
                      </w:r>
                      <w:r w:rsidRPr="003D3748">
                        <w:rPr>
                          <w:rFonts w:ascii="Times New Roman" w:hAnsi="Times New Roman" w:cs="Times New Roman"/>
                        </w:rPr>
                        <w:t xml:space="preserve"> for preferred land use activities and is the desired goal to be achieved through the implementation of this comprehensive plan. The General Plan Design, along with the </w:t>
                      </w:r>
                      <w:r w:rsidR="00861F06" w:rsidRPr="003D3748">
                        <w:rPr>
                          <w:rFonts w:ascii="Times New Roman" w:hAnsi="Times New Roman" w:cs="Times New Roman"/>
                        </w:rPr>
                        <w:t>village’s</w:t>
                      </w:r>
                      <w:r w:rsidRPr="003D3748">
                        <w:rPr>
                          <w:rFonts w:ascii="Times New Roman" w:hAnsi="Times New Roman" w:cs="Times New Roman"/>
                        </w:rPr>
                        <w:t xml:space="preserve"> development strategies, shall be used in conjunction with Marinette County's zoning ordinances, local land use ordinances, supporting planning materials, and other implementation tools to make informed land use decisions in the Village </w:t>
                      </w:r>
                      <w:r w:rsidR="003D3748" w:rsidRPr="003D3748">
                        <w:rPr>
                          <w:rFonts w:ascii="Times New Roman" w:hAnsi="Times New Roman" w:cs="Times New Roman"/>
                        </w:rPr>
                        <w:t>o</w:t>
                      </w:r>
                      <w:r w:rsidRPr="003D3748">
                        <w:rPr>
                          <w:rFonts w:ascii="Times New Roman" w:hAnsi="Times New Roman" w:cs="Times New Roman"/>
                        </w:rPr>
                        <w:t>f Coleman over the next 20 years.</w:t>
                      </w:r>
                    </w:p>
                    <w:p w14:paraId="1F28C920" w14:textId="77777777" w:rsidR="0024634F" w:rsidRPr="003D3748" w:rsidRDefault="0024634F" w:rsidP="0024634F">
                      <w:pPr>
                        <w:rPr>
                          <w:rFonts w:ascii="Times New Roman" w:hAnsi="Times New Roman" w:cs="Times New Roman"/>
                        </w:rPr>
                      </w:pPr>
                      <w:r w:rsidRPr="003D3748">
                        <w:rPr>
                          <w:rFonts w:ascii="Times New Roman" w:hAnsi="Times New Roman" w:cs="Times New Roman"/>
                        </w:rPr>
                        <w:t>State Planning Legislation</w:t>
                      </w:r>
                    </w:p>
                    <w:p w14:paraId="4BED04D1" w14:textId="0E64627C" w:rsidR="0024634F" w:rsidRPr="003D3748" w:rsidRDefault="0024634F" w:rsidP="0024634F">
                      <w:pPr>
                        <w:rPr>
                          <w:rFonts w:ascii="Times New Roman" w:hAnsi="Times New Roman" w:cs="Times New Roman"/>
                        </w:rPr>
                      </w:pPr>
                      <w:r w:rsidRPr="003D3748">
                        <w:rPr>
                          <w:rFonts w:ascii="Times New Roman" w:hAnsi="Times New Roman" w:cs="Times New Roman"/>
                        </w:rPr>
                        <w:t xml:space="preserve">As outlined in the Comprehensive Planning </w:t>
                      </w:r>
                      <w:r w:rsidR="003D3748" w:rsidRPr="003D3748">
                        <w:rPr>
                          <w:rFonts w:ascii="Times New Roman" w:hAnsi="Times New Roman" w:cs="Times New Roman"/>
                        </w:rPr>
                        <w:t>L</w:t>
                      </w:r>
                      <w:r w:rsidRPr="003D3748">
                        <w:rPr>
                          <w:rFonts w:ascii="Times New Roman" w:hAnsi="Times New Roman" w:cs="Times New Roman"/>
                        </w:rPr>
                        <w:t>egislation, s.66.1001, Wis. Stats., the Village of Coleman 20-Year Comprehensive Plan addresses the required nine plan elements.</w:t>
                      </w:r>
                    </w:p>
                  </w:txbxContent>
                </v:textbox>
                <w10:wrap type="square" anchorx="margin"/>
              </v:shape>
            </w:pict>
          </mc:Fallback>
        </mc:AlternateContent>
      </w:r>
      <w:r w:rsidR="003D3748" w:rsidRPr="003D3748">
        <w:rPr>
          <w:rFonts w:ascii="Times New Roman" w:hAnsi="Times New Roman" w:cs="Times New Roman"/>
          <w:b/>
          <w:bCs/>
          <w:sz w:val="28"/>
          <w:szCs w:val="28"/>
          <w:u w:val="single"/>
        </w:rPr>
        <w:t xml:space="preserve">1.2 </w:t>
      </w:r>
      <w:r w:rsidR="003D3748">
        <w:rPr>
          <w:rFonts w:ascii="Times New Roman" w:hAnsi="Times New Roman" w:cs="Times New Roman"/>
          <w:b/>
          <w:bCs/>
          <w:sz w:val="28"/>
          <w:szCs w:val="28"/>
          <w:u w:val="single"/>
        </w:rPr>
        <w:t>PURPOSE OF THE COMPREHENSIVE PLAN</w:t>
      </w:r>
    </w:p>
    <w:p w14:paraId="112B6F33" w14:textId="48B9033F" w:rsidR="0024634F" w:rsidRPr="00BB0CFC" w:rsidRDefault="0024634F" w:rsidP="00A9264A">
      <w:pPr>
        <w:tabs>
          <w:tab w:val="left" w:pos="7188"/>
        </w:tabs>
        <w:spacing w:line="240" w:lineRule="auto"/>
        <w:rPr>
          <w:rFonts w:ascii="Times New Roman" w:hAnsi="Times New Roman" w:cs="Times New Roman"/>
        </w:rPr>
      </w:pPr>
    </w:p>
    <w:p w14:paraId="52D05F92" w14:textId="69B4E2C7" w:rsidR="0024634F" w:rsidRPr="00BB0CFC" w:rsidRDefault="003D3748" w:rsidP="00A9264A">
      <w:pPr>
        <w:tabs>
          <w:tab w:val="left" w:pos="7188"/>
        </w:tabs>
        <w:spacing w:line="240" w:lineRule="auto"/>
        <w:rPr>
          <w:rFonts w:ascii="Times New Roman" w:hAnsi="Times New Roman" w:cs="Times New Roman"/>
        </w:rPr>
      </w:pPr>
      <w:r w:rsidRPr="00BB0CFC">
        <w:rPr>
          <w:rFonts w:ascii="Times New Roman" w:hAnsi="Times New Roman" w:cs="Times New Roman"/>
          <w:noProof/>
        </w:rPr>
        <mc:AlternateContent>
          <mc:Choice Requires="wps">
            <w:drawing>
              <wp:anchor distT="45720" distB="45720" distL="114300" distR="114300" simplePos="0" relativeHeight="251692032" behindDoc="0" locked="0" layoutInCell="1" allowOverlap="1" wp14:anchorId="6B0DD8F9" wp14:editId="7BC820AB">
                <wp:simplePos x="0" y="0"/>
                <wp:positionH relativeFrom="margin">
                  <wp:posOffset>3989070</wp:posOffset>
                </wp:positionH>
                <wp:positionV relativeFrom="paragraph">
                  <wp:posOffset>8890</wp:posOffset>
                </wp:positionV>
                <wp:extent cx="2705100" cy="1404620"/>
                <wp:effectExtent l="0" t="0" r="0" b="635"/>
                <wp:wrapSquare wrapText="bothSides"/>
                <wp:docPr id="1774999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5A6285E0"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Economic Development</w:t>
                            </w:r>
                          </w:p>
                          <w:p w14:paraId="10B6D5C5"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Intergovernmental Cooperation</w:t>
                            </w:r>
                          </w:p>
                          <w:p w14:paraId="51339B04"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Land Use</w:t>
                            </w:r>
                          </w:p>
                          <w:p w14:paraId="1FD9F1B3" w14:textId="43CEC7FD"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Implementation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DD8F9" id="_x0000_s1037" type="#_x0000_t202" style="position:absolute;margin-left:314.1pt;margin-top:.7pt;width:213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rhEQIAAP8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" stroked="f">
                <v:textbox style="mso-fit-shape-to-text:t">
                  <w:txbxContent>
                    <w:p w14:paraId="5A6285E0"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Economic Development</w:t>
                      </w:r>
                    </w:p>
                    <w:p w14:paraId="10B6D5C5"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Intergovernmental Cooperation</w:t>
                      </w:r>
                    </w:p>
                    <w:p w14:paraId="51339B04"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Land Use</w:t>
                      </w:r>
                    </w:p>
                    <w:p w14:paraId="1FD9F1B3" w14:textId="43CEC7FD"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Implementation</w:t>
                      </w:r>
                    </w:p>
                  </w:txbxContent>
                </v:textbox>
                <w10:wrap type="square" anchorx="margin"/>
              </v:shape>
            </w:pict>
          </mc:Fallback>
        </mc:AlternateContent>
      </w:r>
      <w:r w:rsidRPr="00BB0CFC">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7D647FFA" wp14:editId="0EC987AE">
                <wp:simplePos x="0" y="0"/>
                <wp:positionH relativeFrom="margin">
                  <wp:align>left</wp:align>
                </wp:positionH>
                <wp:positionV relativeFrom="paragraph">
                  <wp:posOffset>9525</wp:posOffset>
                </wp:positionV>
                <wp:extent cx="3467100" cy="1404620"/>
                <wp:effectExtent l="0" t="0" r="0" b="0"/>
                <wp:wrapSquare wrapText="bothSides"/>
                <wp:docPr id="472346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p w14:paraId="056CEF8F" w14:textId="4FD7D4B7" w:rsidR="0024634F" w:rsidRPr="003D3748" w:rsidRDefault="0024634F" w:rsidP="0024634F">
                            <w:pPr>
                              <w:spacing w:after="0"/>
                              <w:rPr>
                                <w:rFonts w:ascii="Times New Roman" w:hAnsi="Times New Roman" w:cs="Times New Roman"/>
                              </w:rPr>
                            </w:pPr>
                            <w:r>
                              <w:t>•</w:t>
                            </w:r>
                            <w:r>
                              <w:tab/>
                            </w:r>
                            <w:r w:rsidRPr="003D3748">
                              <w:rPr>
                                <w:rFonts w:ascii="Times New Roman" w:hAnsi="Times New Roman" w:cs="Times New Roman"/>
                              </w:rPr>
                              <w:t>Issues and Opportunities</w:t>
                            </w:r>
                          </w:p>
                          <w:p w14:paraId="3F2EF1BA"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Housing</w:t>
                            </w:r>
                          </w:p>
                          <w:p w14:paraId="06FC4FEE"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Transportation</w:t>
                            </w:r>
                          </w:p>
                          <w:p w14:paraId="18930B65"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Utilities and Community Facilities</w:t>
                            </w:r>
                          </w:p>
                          <w:p w14:paraId="18225B8F" w14:textId="1C1795BA"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Agriculture, Natural, and Cultural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47FFA" id="_x0000_s1038" type="#_x0000_t202" style="position:absolute;margin-left:0;margin-top:.75pt;width:273pt;height:110.6pt;z-index:2516899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EwIAAP8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" stroked="f">
                <v:textbox style="mso-fit-shape-to-text:t">
                  <w:txbxContent>
                    <w:p w14:paraId="056CEF8F" w14:textId="4FD7D4B7" w:rsidR="0024634F" w:rsidRPr="003D3748" w:rsidRDefault="0024634F" w:rsidP="0024634F">
                      <w:pPr>
                        <w:spacing w:after="0"/>
                        <w:rPr>
                          <w:rFonts w:ascii="Times New Roman" w:hAnsi="Times New Roman" w:cs="Times New Roman"/>
                        </w:rPr>
                      </w:pPr>
                      <w:r>
                        <w:t>•</w:t>
                      </w:r>
                      <w:r>
                        <w:tab/>
                      </w:r>
                      <w:r w:rsidRPr="003D3748">
                        <w:rPr>
                          <w:rFonts w:ascii="Times New Roman" w:hAnsi="Times New Roman" w:cs="Times New Roman"/>
                        </w:rPr>
                        <w:t>Issues and Opportunities</w:t>
                      </w:r>
                    </w:p>
                    <w:p w14:paraId="3F2EF1BA"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Housing</w:t>
                      </w:r>
                    </w:p>
                    <w:p w14:paraId="06FC4FEE"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Transportation</w:t>
                      </w:r>
                    </w:p>
                    <w:p w14:paraId="18930B65" w14:textId="77777777"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Utilities and Community Facilities</w:t>
                      </w:r>
                    </w:p>
                    <w:p w14:paraId="18225B8F" w14:textId="1C1795BA" w:rsidR="0024634F" w:rsidRPr="003D3748" w:rsidRDefault="0024634F" w:rsidP="0024634F">
                      <w:pPr>
                        <w:spacing w:after="0"/>
                        <w:rPr>
                          <w:rFonts w:ascii="Times New Roman" w:hAnsi="Times New Roman" w:cs="Times New Roman"/>
                        </w:rPr>
                      </w:pPr>
                      <w:r w:rsidRPr="003D3748">
                        <w:rPr>
                          <w:rFonts w:ascii="Times New Roman" w:hAnsi="Times New Roman" w:cs="Times New Roman"/>
                        </w:rPr>
                        <w:t>•</w:t>
                      </w:r>
                      <w:r w:rsidRPr="003D3748">
                        <w:rPr>
                          <w:rFonts w:ascii="Times New Roman" w:hAnsi="Times New Roman" w:cs="Times New Roman"/>
                        </w:rPr>
                        <w:tab/>
                        <w:t>Agriculture, Natural, and Cultural Resources</w:t>
                      </w:r>
                    </w:p>
                  </w:txbxContent>
                </v:textbox>
                <w10:wrap type="square" anchorx="margin"/>
              </v:shape>
            </w:pict>
          </mc:Fallback>
        </mc:AlternateContent>
      </w:r>
    </w:p>
    <w:p w14:paraId="5B98AD3C" w14:textId="4C1593E0" w:rsidR="0024634F" w:rsidRPr="00BB0CFC" w:rsidRDefault="0024634F" w:rsidP="00A9264A">
      <w:pPr>
        <w:tabs>
          <w:tab w:val="left" w:pos="7188"/>
        </w:tabs>
        <w:spacing w:line="240" w:lineRule="auto"/>
        <w:rPr>
          <w:rFonts w:ascii="Times New Roman" w:hAnsi="Times New Roman" w:cs="Times New Roman"/>
        </w:rPr>
      </w:pPr>
    </w:p>
    <w:p w14:paraId="6990C11A" w14:textId="72DF6373" w:rsidR="0024634F" w:rsidRPr="00BB0CFC" w:rsidRDefault="0024634F" w:rsidP="00A9264A">
      <w:pPr>
        <w:tabs>
          <w:tab w:val="left" w:pos="7188"/>
        </w:tabs>
        <w:spacing w:line="240" w:lineRule="auto"/>
        <w:rPr>
          <w:rFonts w:ascii="Times New Roman" w:hAnsi="Times New Roman" w:cs="Times New Roman"/>
        </w:rPr>
      </w:pPr>
    </w:p>
    <w:p w14:paraId="6BA17487" w14:textId="7CBE743B" w:rsidR="0024634F" w:rsidRPr="00BB0CFC" w:rsidRDefault="004121DC" w:rsidP="00A9264A">
      <w:pPr>
        <w:tabs>
          <w:tab w:val="left" w:pos="7188"/>
        </w:tabs>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48352" behindDoc="1" locked="0" layoutInCell="1" allowOverlap="1" wp14:anchorId="4FB97A90" wp14:editId="53F7CD85">
                <wp:simplePos x="0" y="0"/>
                <wp:positionH relativeFrom="margin">
                  <wp:align>right</wp:align>
                </wp:positionH>
                <wp:positionV relativeFrom="paragraph">
                  <wp:posOffset>3807460</wp:posOffset>
                </wp:positionV>
                <wp:extent cx="1196340" cy="350520"/>
                <wp:effectExtent l="0" t="0" r="3810" b="0"/>
                <wp:wrapNone/>
                <wp:docPr id="632720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31319425" w14:textId="389FC324" w:rsidR="004121DC" w:rsidRDefault="004121DC" w:rsidP="004121DC">
                            <w:pPr>
                              <w:jc w:val="center"/>
                            </w:pPr>
                            <w: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97A90" id="_x0000_s1039" type="#_x0000_t202" style="position:absolute;margin-left:43pt;margin-top:299.8pt;width:94.2pt;height:27.6pt;z-index:-251568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zuEQ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" stroked="f">
                <v:textbox>
                  <w:txbxContent>
                    <w:p w14:paraId="31319425" w14:textId="389FC324" w:rsidR="004121DC" w:rsidRDefault="004121DC" w:rsidP="004121DC">
                      <w:pPr>
                        <w:jc w:val="center"/>
                      </w:pPr>
                      <w:r>
                        <w:t>Page 2</w:t>
                      </w:r>
                    </w:p>
                  </w:txbxContent>
                </v:textbox>
                <w10:wrap anchorx="margin"/>
              </v:shape>
            </w:pict>
          </mc:Fallback>
        </mc:AlternateContent>
      </w:r>
      <w:r w:rsidR="00673DCB" w:rsidRPr="00BB0CFC">
        <w:rPr>
          <w:rFonts w:ascii="Times New Roman" w:hAnsi="Times New Roman" w:cs="Times New Roman"/>
          <w:noProof/>
        </w:rPr>
        <mc:AlternateContent>
          <mc:Choice Requires="wps">
            <w:drawing>
              <wp:anchor distT="45720" distB="45720" distL="114300" distR="114300" simplePos="0" relativeHeight="251694080" behindDoc="0" locked="0" layoutInCell="1" allowOverlap="1" wp14:anchorId="62247929" wp14:editId="378F71A2">
                <wp:simplePos x="0" y="0"/>
                <wp:positionH relativeFrom="margin">
                  <wp:align>center</wp:align>
                </wp:positionH>
                <wp:positionV relativeFrom="paragraph">
                  <wp:posOffset>497205</wp:posOffset>
                </wp:positionV>
                <wp:extent cx="7178040" cy="2964180"/>
                <wp:effectExtent l="0" t="0" r="3810" b="7620"/>
                <wp:wrapSquare wrapText="bothSides"/>
                <wp:docPr id="1456602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2964180"/>
                        </a:xfrm>
                        <a:prstGeom prst="rect">
                          <a:avLst/>
                        </a:prstGeom>
                        <a:solidFill>
                          <a:srgbClr val="FFFFFF"/>
                        </a:solidFill>
                        <a:ln w="9525">
                          <a:noFill/>
                          <a:miter lim="800000"/>
                          <a:headEnd/>
                          <a:tailEnd/>
                        </a:ln>
                      </wps:spPr>
                      <wps:txbx>
                        <w:txbxContent>
                          <w:p w14:paraId="271A40FB" w14:textId="2F56C763" w:rsidR="00810176" w:rsidRPr="003D3748" w:rsidRDefault="00810176">
                            <w:pPr>
                              <w:rPr>
                                <w:rFonts w:ascii="Times New Roman" w:hAnsi="Times New Roman" w:cs="Times New Roman"/>
                              </w:rPr>
                            </w:pPr>
                            <w:r w:rsidRPr="003D3748">
                              <w:rPr>
                                <w:rFonts w:ascii="Times New Roman" w:hAnsi="Times New Roman" w:cs="Times New Roman"/>
                              </w:rPr>
                              <w:t>The comprehensive planning legislation (s.66.1001, Wis. Stats.) further states:</w:t>
                            </w:r>
                          </w:p>
                          <w:p w14:paraId="519CAFBE" w14:textId="493F229A" w:rsidR="00810176" w:rsidRPr="003D3748" w:rsidRDefault="00810176">
                            <w:pPr>
                              <w:rPr>
                                <w:rFonts w:ascii="Times New Roman" w:hAnsi="Times New Roman" w:cs="Times New Roman"/>
                              </w:rPr>
                            </w:pPr>
                            <w:r w:rsidRPr="003D3748">
                              <w:rPr>
                                <w:rFonts w:ascii="Times New Roman" w:hAnsi="Times New Roman" w:cs="Times New Roman"/>
                              </w:rPr>
                              <w:t>"Beginning on January 1, 2010, if a local governmental unit engages in any of the following actions, those actions shall be consistent with that local governmental unit's comprehensive plan:</w:t>
                            </w:r>
                          </w:p>
                          <w:p w14:paraId="59CB1D04"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(a)</w:t>
                            </w:r>
                            <w:r w:rsidRPr="003D3748">
                              <w:rPr>
                                <w:rFonts w:ascii="Times New Roman" w:hAnsi="Times New Roman" w:cs="Times New Roman"/>
                              </w:rPr>
                              <w:tab/>
                              <w:t>Official mapping established or amended under s. 62.23 (6).</w:t>
                            </w:r>
                          </w:p>
                          <w:p w14:paraId="60250129"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(b)</w:t>
                            </w:r>
                            <w:r w:rsidRPr="003D3748">
                              <w:rPr>
                                <w:rFonts w:ascii="Times New Roman" w:hAnsi="Times New Roman" w:cs="Times New Roman"/>
                              </w:rPr>
                              <w:tab/>
                              <w:t>Local subdivision regulation under s. 236.45 or 236.46.</w:t>
                            </w:r>
                          </w:p>
                          <w:p w14:paraId="06AA7284"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(c)</w:t>
                            </w:r>
                            <w:r w:rsidRPr="003D3748">
                              <w:rPr>
                                <w:rFonts w:ascii="Times New Roman" w:hAnsi="Times New Roman" w:cs="Times New Roman"/>
                              </w:rPr>
                              <w:tab/>
                              <w:t>County zoning ordinances enacted or amended under s. 59.69.</w:t>
                            </w:r>
                          </w:p>
                          <w:p w14:paraId="53F7E5A7"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(d)</w:t>
                            </w:r>
                            <w:r w:rsidRPr="003D3748">
                              <w:rPr>
                                <w:rFonts w:ascii="Times New Roman" w:hAnsi="Times New Roman" w:cs="Times New Roman"/>
                              </w:rPr>
                              <w:tab/>
                              <w:t>City or village zoning ordinances enacted or amended under s. 62.23 (7).</w:t>
                            </w:r>
                          </w:p>
                          <w:p w14:paraId="68321E3E"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(e)</w:t>
                            </w:r>
                            <w:r w:rsidRPr="003D3748">
                              <w:rPr>
                                <w:rFonts w:ascii="Times New Roman" w:hAnsi="Times New Roman" w:cs="Times New Roman"/>
                              </w:rPr>
                              <w:tab/>
                              <w:t>Town zoning ordinances enacted or amended under s. 60.61 or 60.62.</w:t>
                            </w:r>
                          </w:p>
                          <w:p w14:paraId="7F109DC2" w14:textId="28A97B20" w:rsidR="00810176" w:rsidRPr="003D3748" w:rsidRDefault="00810176" w:rsidP="00810176">
                            <w:pPr>
                              <w:rPr>
                                <w:rFonts w:ascii="Times New Roman" w:hAnsi="Times New Roman" w:cs="Times New Roman"/>
                              </w:rPr>
                            </w:pPr>
                            <w:r w:rsidRPr="003D3748">
                              <w:rPr>
                                <w:rFonts w:ascii="Times New Roman" w:hAnsi="Times New Roman" w:cs="Times New Roman"/>
                              </w:rPr>
                              <w:t>(f)</w:t>
                            </w:r>
                            <w:r w:rsidRPr="003D3748">
                              <w:rPr>
                                <w:rFonts w:ascii="Times New Roman" w:hAnsi="Times New Roman" w:cs="Times New Roman"/>
                              </w:rPr>
                              <w:tab/>
                              <w:t>Zoning of shorelands or wetlands in shorelands under s. 59.692, 61.351 or 62.231."</w:t>
                            </w:r>
                            <w:r w:rsidR="004121DC" w:rsidRPr="004121DC">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47929" id="_x0000_s1040" type="#_x0000_t202" style="position:absolute;margin-left:0;margin-top:39.15pt;width:565.2pt;height:233.4pt;z-index:251694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" stroked="f">
                <v:textbox>
                  <w:txbxContent>
                    <w:p w14:paraId="271A40FB" w14:textId="2F56C763" w:rsidR="00810176" w:rsidRPr="003D3748" w:rsidRDefault="00810176">
                      <w:pPr>
                        <w:rPr>
                          <w:rFonts w:ascii="Times New Roman" w:hAnsi="Times New Roman" w:cs="Times New Roman"/>
                        </w:rPr>
                      </w:pPr>
                      <w:r w:rsidRPr="003D3748">
                        <w:rPr>
                          <w:rFonts w:ascii="Times New Roman" w:hAnsi="Times New Roman" w:cs="Times New Roman"/>
                        </w:rPr>
                        <w:t>The comprehensive planning legislation (s.66.1001, Wis. Stats.) further states:</w:t>
                      </w:r>
                    </w:p>
                    <w:p w14:paraId="519CAFBE" w14:textId="493F229A" w:rsidR="00810176" w:rsidRPr="003D3748" w:rsidRDefault="00810176">
                      <w:pPr>
                        <w:rPr>
                          <w:rFonts w:ascii="Times New Roman" w:hAnsi="Times New Roman" w:cs="Times New Roman"/>
                        </w:rPr>
                      </w:pPr>
                      <w:r w:rsidRPr="003D3748">
                        <w:rPr>
                          <w:rFonts w:ascii="Times New Roman" w:hAnsi="Times New Roman" w:cs="Times New Roman"/>
                        </w:rPr>
                        <w:t>"Beginning on January 1, 2010, if a local governmental unit engages in any of the following actions, those actions shall be consistent with that local governmental unit's comprehensive plan:</w:t>
                      </w:r>
                    </w:p>
                    <w:p w14:paraId="59CB1D04"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(a)</w:t>
                      </w:r>
                      <w:r w:rsidRPr="003D3748">
                        <w:rPr>
                          <w:rFonts w:ascii="Times New Roman" w:hAnsi="Times New Roman" w:cs="Times New Roman"/>
                        </w:rPr>
                        <w:tab/>
                        <w:t>Official mapping established or amended under s. 62.23 (6).</w:t>
                      </w:r>
                    </w:p>
                    <w:p w14:paraId="60250129"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(b)</w:t>
                      </w:r>
                      <w:r w:rsidRPr="003D3748">
                        <w:rPr>
                          <w:rFonts w:ascii="Times New Roman" w:hAnsi="Times New Roman" w:cs="Times New Roman"/>
                        </w:rPr>
                        <w:tab/>
                        <w:t>Local subdivision regulation under s. 236.45 or 236.46.</w:t>
                      </w:r>
                    </w:p>
                    <w:p w14:paraId="06AA7284"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(c)</w:t>
                      </w:r>
                      <w:r w:rsidRPr="003D3748">
                        <w:rPr>
                          <w:rFonts w:ascii="Times New Roman" w:hAnsi="Times New Roman" w:cs="Times New Roman"/>
                        </w:rPr>
                        <w:tab/>
                        <w:t>County zoning ordinances enacted or amended under s. 59.69.</w:t>
                      </w:r>
                    </w:p>
                    <w:p w14:paraId="53F7E5A7"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(d)</w:t>
                      </w:r>
                      <w:r w:rsidRPr="003D3748">
                        <w:rPr>
                          <w:rFonts w:ascii="Times New Roman" w:hAnsi="Times New Roman" w:cs="Times New Roman"/>
                        </w:rPr>
                        <w:tab/>
                        <w:t>City or village zoning ordinances enacted or amended under s. 62.23 (7).</w:t>
                      </w:r>
                    </w:p>
                    <w:p w14:paraId="68321E3E" w14:textId="77777777" w:rsidR="00810176" w:rsidRPr="003D3748" w:rsidRDefault="00810176" w:rsidP="00810176">
                      <w:pPr>
                        <w:rPr>
                          <w:rFonts w:ascii="Times New Roman" w:hAnsi="Times New Roman" w:cs="Times New Roman"/>
                        </w:rPr>
                      </w:pPr>
                      <w:r w:rsidRPr="003D3748">
                        <w:rPr>
                          <w:rFonts w:ascii="Times New Roman" w:hAnsi="Times New Roman" w:cs="Times New Roman"/>
                        </w:rPr>
                        <w:t>(e)</w:t>
                      </w:r>
                      <w:r w:rsidRPr="003D3748">
                        <w:rPr>
                          <w:rFonts w:ascii="Times New Roman" w:hAnsi="Times New Roman" w:cs="Times New Roman"/>
                        </w:rPr>
                        <w:tab/>
                        <w:t>Town zoning ordinances enacted or amended under s. 60.61 or 60.62.</w:t>
                      </w:r>
                    </w:p>
                    <w:p w14:paraId="7F109DC2" w14:textId="28A97B20" w:rsidR="00810176" w:rsidRPr="003D3748" w:rsidRDefault="00810176" w:rsidP="00810176">
                      <w:pPr>
                        <w:rPr>
                          <w:rFonts w:ascii="Times New Roman" w:hAnsi="Times New Roman" w:cs="Times New Roman"/>
                        </w:rPr>
                      </w:pPr>
                      <w:r w:rsidRPr="003D3748">
                        <w:rPr>
                          <w:rFonts w:ascii="Times New Roman" w:hAnsi="Times New Roman" w:cs="Times New Roman"/>
                        </w:rPr>
                        <w:t>(f)</w:t>
                      </w:r>
                      <w:r w:rsidRPr="003D3748">
                        <w:rPr>
                          <w:rFonts w:ascii="Times New Roman" w:hAnsi="Times New Roman" w:cs="Times New Roman"/>
                        </w:rPr>
                        <w:tab/>
                        <w:t>Zoning of shorelands or wetlands in shorelands under s. 59.692, 61.351 or 62.231."</w:t>
                      </w:r>
                      <w:r w:rsidR="004121DC" w:rsidRPr="004121DC">
                        <w:rPr>
                          <w:rFonts w:ascii="Times New Roman" w:hAnsi="Times New Roman" w:cs="Times New Roman"/>
                        </w:rPr>
                        <w:t xml:space="preserve"> </w:t>
                      </w:r>
                    </w:p>
                  </w:txbxContent>
                </v:textbox>
                <w10:wrap type="square" anchorx="margin"/>
              </v:shape>
            </w:pict>
          </mc:Fallback>
        </mc:AlternateContent>
      </w:r>
    </w:p>
    <w:p w14:paraId="58F9C1C8" w14:textId="233063C1" w:rsidR="003D3748" w:rsidRPr="003D3748" w:rsidRDefault="003D3748" w:rsidP="00A9264A">
      <w:pPr>
        <w:autoSpaceDE w:val="0"/>
        <w:autoSpaceDN w:val="0"/>
        <w:adjustRightInd w:val="0"/>
        <w:spacing w:line="240" w:lineRule="auto"/>
        <w:rPr>
          <w:rFonts w:ascii="Times New Roman" w:hAnsi="Times New Roman" w:cs="Times New Roman"/>
          <w:b/>
          <w:bCs/>
          <w:kern w:val="0"/>
          <w:sz w:val="28"/>
          <w:szCs w:val="28"/>
          <w:u w:val="single"/>
        </w:rPr>
      </w:pPr>
      <w:r w:rsidRPr="003D3748">
        <w:rPr>
          <w:rFonts w:ascii="Times New Roman" w:hAnsi="Times New Roman" w:cs="Times New Roman"/>
          <w:b/>
          <w:bCs/>
          <w:kern w:val="0"/>
          <w:sz w:val="28"/>
          <w:szCs w:val="28"/>
          <w:u w:val="single"/>
        </w:rPr>
        <w:t xml:space="preserve">1.3 </w:t>
      </w:r>
      <w:r>
        <w:rPr>
          <w:rFonts w:ascii="Times New Roman" w:hAnsi="Times New Roman" w:cs="Times New Roman"/>
          <w:b/>
          <w:bCs/>
          <w:kern w:val="0"/>
          <w:sz w:val="28"/>
          <w:szCs w:val="28"/>
          <w:u w:val="single"/>
        </w:rPr>
        <w:t>DEFINING GOALS, OBJECTIVES, &amp; ACTIONS</w:t>
      </w:r>
    </w:p>
    <w:p w14:paraId="263C609A" w14:textId="77777777" w:rsidR="00AB6690" w:rsidRDefault="00AB6690" w:rsidP="00A9264A">
      <w:pPr>
        <w:autoSpaceDE w:val="0"/>
        <w:autoSpaceDN w:val="0"/>
        <w:adjustRightInd w:val="0"/>
        <w:spacing w:after="0" w:line="240" w:lineRule="auto"/>
        <w:rPr>
          <w:rFonts w:ascii="Times New Roman" w:hAnsi="Times New Roman" w:cs="Times New Roman"/>
          <w:kern w:val="0"/>
        </w:rPr>
      </w:pPr>
    </w:p>
    <w:p w14:paraId="008C036E" w14:textId="23F22376" w:rsidR="003D3748" w:rsidRPr="00BB0CFC" w:rsidRDefault="003D3748" w:rsidP="00A9264A">
      <w:pPr>
        <w:autoSpaceDE w:val="0"/>
        <w:autoSpaceDN w:val="0"/>
        <w:adjustRightInd w:val="0"/>
        <w:spacing w:after="0" w:line="240" w:lineRule="auto"/>
        <w:rPr>
          <w:rFonts w:ascii="Times New Roman" w:hAnsi="Times New Roman" w:cs="Times New Roman"/>
          <w:kern w:val="0"/>
        </w:rPr>
      </w:pPr>
      <w:r w:rsidRPr="00BB0CFC">
        <w:rPr>
          <w:rFonts w:ascii="Times New Roman" w:hAnsi="Times New Roman" w:cs="Times New Roman"/>
          <w:kern w:val="0"/>
        </w:rPr>
        <w:t xml:space="preserve">This document describes a variety of goals, objectives and actions the </w:t>
      </w:r>
      <w:r w:rsidR="00E3779D">
        <w:rPr>
          <w:rFonts w:ascii="Times New Roman" w:hAnsi="Times New Roman" w:cs="Times New Roman"/>
          <w:kern w:val="0"/>
        </w:rPr>
        <w:t>v</w:t>
      </w:r>
      <w:r w:rsidRPr="00BB0CFC">
        <w:rPr>
          <w:rFonts w:ascii="Times New Roman" w:hAnsi="Times New Roman" w:cs="Times New Roman"/>
          <w:kern w:val="0"/>
        </w:rPr>
        <w:t>illage has identified to help it respond to</w:t>
      </w:r>
      <w:r>
        <w:rPr>
          <w:rFonts w:ascii="Times New Roman" w:hAnsi="Times New Roman" w:cs="Times New Roman"/>
          <w:kern w:val="0"/>
        </w:rPr>
        <w:t xml:space="preserve"> </w:t>
      </w:r>
      <w:r w:rsidRPr="00BB0CFC">
        <w:rPr>
          <w:rFonts w:ascii="Times New Roman" w:hAnsi="Times New Roman" w:cs="Times New Roman"/>
          <w:kern w:val="0"/>
        </w:rPr>
        <w:t>issues and opportunities identified in this plan. Definitions are below:</w:t>
      </w:r>
    </w:p>
    <w:p w14:paraId="166C4A69" w14:textId="77777777" w:rsidR="003D3748" w:rsidRPr="00BB0CFC" w:rsidRDefault="003D3748" w:rsidP="00A9264A">
      <w:pPr>
        <w:autoSpaceDE w:val="0"/>
        <w:autoSpaceDN w:val="0"/>
        <w:adjustRightInd w:val="0"/>
        <w:spacing w:after="0" w:line="240" w:lineRule="auto"/>
        <w:rPr>
          <w:rFonts w:ascii="Times New Roman" w:hAnsi="Times New Roman" w:cs="Times New Roman"/>
          <w:kern w:val="0"/>
        </w:rPr>
      </w:pPr>
      <w:r w:rsidRPr="00BB0CFC">
        <w:rPr>
          <w:rFonts w:ascii="Times New Roman" w:hAnsi="Times New Roman" w:cs="Times New Roman"/>
          <w:kern w:val="0"/>
        </w:rPr>
        <w:t xml:space="preserve">• </w:t>
      </w:r>
      <w:r w:rsidRPr="00BB0CFC">
        <w:rPr>
          <w:rFonts w:ascii="Times New Roman" w:hAnsi="Times New Roman" w:cs="Times New Roman"/>
          <w:b/>
          <w:bCs/>
          <w:kern w:val="0"/>
        </w:rPr>
        <w:t xml:space="preserve">Goal: </w:t>
      </w:r>
      <w:r w:rsidRPr="00BB0CFC">
        <w:rPr>
          <w:rFonts w:ascii="Times New Roman" w:hAnsi="Times New Roman" w:cs="Times New Roman"/>
          <w:kern w:val="0"/>
        </w:rPr>
        <w:t>A goal is a statement that describes a desired future condition. The statement is broad in scope and</w:t>
      </w:r>
    </w:p>
    <w:p w14:paraId="536F6181" w14:textId="77777777" w:rsidR="003D3748" w:rsidRPr="00BB0CFC" w:rsidRDefault="003D3748" w:rsidP="00A9264A">
      <w:pPr>
        <w:autoSpaceDE w:val="0"/>
        <w:autoSpaceDN w:val="0"/>
        <w:adjustRightInd w:val="0"/>
        <w:spacing w:after="0" w:line="240" w:lineRule="auto"/>
        <w:rPr>
          <w:rFonts w:ascii="Times New Roman" w:hAnsi="Times New Roman" w:cs="Times New Roman"/>
          <w:kern w:val="0"/>
        </w:rPr>
      </w:pPr>
      <w:r w:rsidRPr="00BB0CFC">
        <w:rPr>
          <w:rFonts w:ascii="Times New Roman" w:hAnsi="Times New Roman" w:cs="Times New Roman"/>
          <w:kern w:val="0"/>
        </w:rPr>
        <w:t>describes general concepts or things the community hopes to accomplish.</w:t>
      </w:r>
    </w:p>
    <w:p w14:paraId="72FC8284" w14:textId="77777777" w:rsidR="003D3748" w:rsidRPr="00BB0CFC" w:rsidRDefault="003D3748" w:rsidP="00A9264A">
      <w:pPr>
        <w:autoSpaceDE w:val="0"/>
        <w:autoSpaceDN w:val="0"/>
        <w:adjustRightInd w:val="0"/>
        <w:spacing w:after="0" w:line="240" w:lineRule="auto"/>
        <w:rPr>
          <w:rFonts w:ascii="Times New Roman" w:hAnsi="Times New Roman" w:cs="Times New Roman"/>
          <w:kern w:val="0"/>
        </w:rPr>
      </w:pPr>
      <w:r w:rsidRPr="00BB0CFC">
        <w:rPr>
          <w:rFonts w:ascii="Times New Roman" w:hAnsi="Times New Roman" w:cs="Times New Roman"/>
          <w:kern w:val="0"/>
        </w:rPr>
        <w:t xml:space="preserve">• </w:t>
      </w:r>
      <w:r w:rsidRPr="00BB0CFC">
        <w:rPr>
          <w:rFonts w:ascii="Times New Roman" w:hAnsi="Times New Roman" w:cs="Times New Roman"/>
          <w:b/>
          <w:bCs/>
          <w:kern w:val="0"/>
        </w:rPr>
        <w:t xml:space="preserve">Objective: </w:t>
      </w:r>
      <w:r w:rsidRPr="00BB0CFC">
        <w:rPr>
          <w:rFonts w:ascii="Times New Roman" w:hAnsi="Times New Roman" w:cs="Times New Roman"/>
          <w:kern w:val="0"/>
        </w:rPr>
        <w:t>An objective is a statement that describes a specific course of action to achieve a goal or</w:t>
      </w:r>
    </w:p>
    <w:p w14:paraId="5C27F2A5" w14:textId="77777777" w:rsidR="003D3748" w:rsidRPr="00BB0CFC" w:rsidRDefault="003D3748" w:rsidP="00A9264A">
      <w:pPr>
        <w:autoSpaceDE w:val="0"/>
        <w:autoSpaceDN w:val="0"/>
        <w:adjustRightInd w:val="0"/>
        <w:spacing w:after="0" w:line="240" w:lineRule="auto"/>
        <w:rPr>
          <w:rFonts w:ascii="Times New Roman" w:hAnsi="Times New Roman" w:cs="Times New Roman"/>
          <w:kern w:val="0"/>
        </w:rPr>
      </w:pPr>
      <w:r w:rsidRPr="00BB0CFC">
        <w:rPr>
          <w:rFonts w:ascii="Times New Roman" w:hAnsi="Times New Roman" w:cs="Times New Roman"/>
          <w:kern w:val="0"/>
        </w:rPr>
        <w:t>address an issue.</w:t>
      </w:r>
    </w:p>
    <w:p w14:paraId="039484FA" w14:textId="77777777" w:rsidR="003D3748" w:rsidRPr="00BB0CFC" w:rsidRDefault="003D3748" w:rsidP="00A9264A">
      <w:pPr>
        <w:autoSpaceDE w:val="0"/>
        <w:autoSpaceDN w:val="0"/>
        <w:adjustRightInd w:val="0"/>
        <w:spacing w:after="0" w:line="240" w:lineRule="auto"/>
        <w:rPr>
          <w:rFonts w:ascii="Times New Roman" w:hAnsi="Times New Roman" w:cs="Times New Roman"/>
          <w:kern w:val="0"/>
        </w:rPr>
      </w:pPr>
      <w:r w:rsidRPr="00BB0CFC">
        <w:rPr>
          <w:rFonts w:ascii="Times New Roman" w:hAnsi="Times New Roman" w:cs="Times New Roman"/>
          <w:kern w:val="0"/>
        </w:rPr>
        <w:t xml:space="preserve">• </w:t>
      </w:r>
      <w:r w:rsidRPr="00BB0CFC">
        <w:rPr>
          <w:rFonts w:ascii="Times New Roman" w:hAnsi="Times New Roman" w:cs="Times New Roman"/>
          <w:b/>
          <w:bCs/>
          <w:kern w:val="0"/>
        </w:rPr>
        <w:t xml:space="preserve">Actions: </w:t>
      </w:r>
      <w:r w:rsidRPr="00BB0CFC">
        <w:rPr>
          <w:rFonts w:ascii="Times New Roman" w:hAnsi="Times New Roman" w:cs="Times New Roman"/>
          <w:kern w:val="0"/>
        </w:rPr>
        <w:t>An action describes a specific effort that will be undertaken to achieve a specific goal or</w:t>
      </w:r>
    </w:p>
    <w:p w14:paraId="5CFFDE4F" w14:textId="26F8A6A6" w:rsidR="003E6718" w:rsidRDefault="003D3748" w:rsidP="00A9264A">
      <w:pPr>
        <w:spacing w:line="240" w:lineRule="auto"/>
        <w:rPr>
          <w:rFonts w:ascii="Times New Roman" w:hAnsi="Times New Roman" w:cs="Times New Roman"/>
          <w:kern w:val="0"/>
        </w:rPr>
      </w:pPr>
      <w:r w:rsidRPr="00BB0CFC">
        <w:rPr>
          <w:rFonts w:ascii="Times New Roman" w:hAnsi="Times New Roman" w:cs="Times New Roman"/>
          <w:kern w:val="0"/>
        </w:rPr>
        <w:t>objective.</w:t>
      </w:r>
    </w:p>
    <w:p w14:paraId="15C6D527" w14:textId="77777777" w:rsidR="003E6718" w:rsidRPr="003E6718" w:rsidRDefault="003E6718" w:rsidP="00A9264A">
      <w:pPr>
        <w:spacing w:line="240" w:lineRule="auto"/>
        <w:rPr>
          <w:rFonts w:ascii="Times New Roman" w:hAnsi="Times New Roman" w:cs="Times New Roman"/>
          <w:kern w:val="0"/>
        </w:rPr>
      </w:pPr>
    </w:p>
    <w:p w14:paraId="71B5FFEC" w14:textId="579FFED4" w:rsidR="00FF21E6" w:rsidRPr="00D35F25" w:rsidRDefault="003D3748" w:rsidP="00A9264A">
      <w:pPr>
        <w:kinsoku w:val="0"/>
        <w:overflowPunct w:val="0"/>
        <w:autoSpaceDE w:val="0"/>
        <w:autoSpaceDN w:val="0"/>
        <w:adjustRightInd w:val="0"/>
        <w:spacing w:after="0" w:line="240" w:lineRule="auto"/>
        <w:ind w:left="37"/>
        <w:outlineLvl w:val="0"/>
        <w:rPr>
          <w:rFonts w:ascii="Times New Roman" w:hAnsi="Times New Roman" w:cs="Times New Roman"/>
          <w:b/>
          <w:bCs/>
          <w:w w:val="105"/>
          <w:kern w:val="0"/>
          <w:sz w:val="28"/>
          <w:szCs w:val="28"/>
        </w:rPr>
      </w:pPr>
      <w:r w:rsidRPr="00D35F25">
        <w:rPr>
          <w:rFonts w:ascii="Times New Roman" w:hAnsi="Times New Roman" w:cs="Times New Roman"/>
          <w:b/>
          <w:bCs/>
          <w:w w:val="105"/>
          <w:kern w:val="0"/>
          <w:sz w:val="28"/>
          <w:szCs w:val="28"/>
          <w:u w:val="thick"/>
        </w:rPr>
        <w:t xml:space="preserve">1.4 </w:t>
      </w:r>
      <w:r w:rsidR="00D35F25" w:rsidRPr="00D35F25">
        <w:rPr>
          <w:rFonts w:ascii="Times New Roman" w:hAnsi="Times New Roman" w:cs="Times New Roman"/>
          <w:b/>
          <w:bCs/>
          <w:w w:val="105"/>
          <w:kern w:val="0"/>
          <w:sz w:val="28"/>
          <w:szCs w:val="28"/>
          <w:u w:val="thick"/>
        </w:rPr>
        <w:t>PUBLIC PARTICIPATION PROCESS</w:t>
      </w:r>
    </w:p>
    <w:p w14:paraId="6FE29435" w14:textId="77777777" w:rsidR="00814E59" w:rsidRPr="00BB0CFC" w:rsidRDefault="00814E59" w:rsidP="00A9264A">
      <w:pPr>
        <w:kinsoku w:val="0"/>
        <w:overflowPunct w:val="0"/>
        <w:autoSpaceDE w:val="0"/>
        <w:autoSpaceDN w:val="0"/>
        <w:adjustRightInd w:val="0"/>
        <w:spacing w:before="65" w:after="0" w:line="240" w:lineRule="auto"/>
        <w:ind w:left="71"/>
        <w:jc w:val="both"/>
        <w:rPr>
          <w:rFonts w:ascii="Times New Roman" w:hAnsi="Times New Roman" w:cs="Times New Roman"/>
          <w:b/>
          <w:bCs/>
          <w:w w:val="105"/>
          <w:kern w:val="0"/>
          <w:sz w:val="26"/>
          <w:szCs w:val="26"/>
        </w:rPr>
      </w:pPr>
    </w:p>
    <w:p w14:paraId="4DF31032" w14:textId="4A09AA99" w:rsidR="00FF21E6" w:rsidRPr="00D35F25" w:rsidRDefault="00FF21E6" w:rsidP="00A9264A">
      <w:pPr>
        <w:kinsoku w:val="0"/>
        <w:overflowPunct w:val="0"/>
        <w:autoSpaceDE w:val="0"/>
        <w:autoSpaceDN w:val="0"/>
        <w:adjustRightInd w:val="0"/>
        <w:spacing w:before="65" w:after="0" w:line="240" w:lineRule="auto"/>
        <w:ind w:left="71"/>
        <w:jc w:val="both"/>
        <w:rPr>
          <w:rFonts w:ascii="Times New Roman" w:hAnsi="Times New Roman" w:cs="Times New Roman"/>
          <w:b/>
          <w:bCs/>
          <w:w w:val="105"/>
          <w:kern w:val="0"/>
        </w:rPr>
      </w:pPr>
      <w:r w:rsidRPr="00D35F25">
        <w:rPr>
          <w:rFonts w:ascii="Times New Roman" w:hAnsi="Times New Roman" w:cs="Times New Roman"/>
          <w:b/>
          <w:bCs/>
          <w:w w:val="105"/>
          <w:kern w:val="0"/>
        </w:rPr>
        <w:t>Community Survey</w:t>
      </w:r>
    </w:p>
    <w:p w14:paraId="00C1398A" w14:textId="449810DE" w:rsidR="00FF21E6" w:rsidRPr="003D3748" w:rsidRDefault="00FF21E6" w:rsidP="00A9264A">
      <w:pPr>
        <w:kinsoku w:val="0"/>
        <w:overflowPunct w:val="0"/>
        <w:autoSpaceDE w:val="0"/>
        <w:autoSpaceDN w:val="0"/>
        <w:adjustRightInd w:val="0"/>
        <w:spacing w:before="69" w:after="0" w:line="240" w:lineRule="auto"/>
        <w:ind w:left="41" w:right="94" w:firstLine="13"/>
        <w:jc w:val="both"/>
        <w:rPr>
          <w:rFonts w:ascii="Times New Roman" w:hAnsi="Times New Roman" w:cs="Times New Roman"/>
          <w:kern w:val="0"/>
        </w:rPr>
      </w:pPr>
      <w:r w:rsidRPr="003D3748">
        <w:rPr>
          <w:rFonts w:ascii="Times New Roman" w:hAnsi="Times New Roman" w:cs="Times New Roman"/>
          <w:kern w:val="0"/>
        </w:rPr>
        <w:t>A</w:t>
      </w:r>
      <w:r w:rsidRPr="003D3748">
        <w:rPr>
          <w:rFonts w:ascii="Times New Roman" w:hAnsi="Times New Roman" w:cs="Times New Roman"/>
          <w:spacing w:val="72"/>
          <w:kern w:val="0"/>
        </w:rPr>
        <w:t xml:space="preserve"> </w:t>
      </w:r>
      <w:r w:rsidRPr="003D3748">
        <w:rPr>
          <w:rFonts w:ascii="Times New Roman" w:hAnsi="Times New Roman" w:cs="Times New Roman"/>
          <w:kern w:val="0"/>
        </w:rPr>
        <w:t>community</w:t>
      </w:r>
      <w:r w:rsidRPr="003D3748">
        <w:rPr>
          <w:rFonts w:ascii="Times New Roman" w:hAnsi="Times New Roman" w:cs="Times New Roman"/>
          <w:spacing w:val="63"/>
          <w:w w:val="150"/>
          <w:kern w:val="0"/>
        </w:rPr>
        <w:t xml:space="preserve"> </w:t>
      </w:r>
      <w:r w:rsidRPr="003D3748">
        <w:rPr>
          <w:rFonts w:ascii="Times New Roman" w:hAnsi="Times New Roman" w:cs="Times New Roman"/>
          <w:kern w:val="0"/>
        </w:rPr>
        <w:t>survey</w:t>
      </w:r>
      <w:r w:rsidRPr="003D3748">
        <w:rPr>
          <w:rFonts w:ascii="Times New Roman" w:hAnsi="Times New Roman" w:cs="Times New Roman"/>
          <w:spacing w:val="62"/>
          <w:w w:val="150"/>
          <w:kern w:val="0"/>
        </w:rPr>
        <w:t xml:space="preserve"> </w:t>
      </w:r>
      <w:r w:rsidRPr="003D3748">
        <w:rPr>
          <w:rFonts w:ascii="Times New Roman" w:hAnsi="Times New Roman" w:cs="Times New Roman"/>
          <w:kern w:val="0"/>
        </w:rPr>
        <w:t>was</w:t>
      </w:r>
      <w:r w:rsidRPr="003D3748">
        <w:rPr>
          <w:rFonts w:ascii="Times New Roman" w:hAnsi="Times New Roman" w:cs="Times New Roman"/>
          <w:spacing w:val="79"/>
          <w:kern w:val="0"/>
        </w:rPr>
        <w:t xml:space="preserve"> </w:t>
      </w:r>
      <w:r w:rsidRPr="003D3748">
        <w:rPr>
          <w:rFonts w:ascii="Times New Roman" w:hAnsi="Times New Roman" w:cs="Times New Roman"/>
          <w:kern w:val="0"/>
        </w:rPr>
        <w:t>conducted</w:t>
      </w:r>
      <w:r w:rsidRPr="003D3748">
        <w:rPr>
          <w:rFonts w:ascii="Times New Roman" w:hAnsi="Times New Roman" w:cs="Times New Roman"/>
          <w:spacing w:val="75"/>
          <w:w w:val="150"/>
          <w:kern w:val="0"/>
        </w:rPr>
        <w:t xml:space="preserve"> </w:t>
      </w:r>
      <w:r w:rsidRPr="003D3748">
        <w:rPr>
          <w:rFonts w:ascii="Times New Roman" w:hAnsi="Times New Roman" w:cs="Times New Roman"/>
          <w:kern w:val="0"/>
        </w:rPr>
        <w:t>in</w:t>
      </w:r>
      <w:r w:rsidRPr="003D3748">
        <w:rPr>
          <w:rFonts w:ascii="Times New Roman" w:hAnsi="Times New Roman" w:cs="Times New Roman"/>
          <w:spacing w:val="73"/>
          <w:kern w:val="0"/>
        </w:rPr>
        <w:t xml:space="preserve"> </w:t>
      </w:r>
      <w:r w:rsidR="00995C9E" w:rsidRPr="003D3748">
        <w:rPr>
          <w:rFonts w:ascii="Times New Roman" w:hAnsi="Times New Roman" w:cs="Times New Roman"/>
          <w:kern w:val="0"/>
        </w:rPr>
        <w:t>August</w:t>
      </w:r>
      <w:r w:rsidR="00B9519A" w:rsidRPr="003D3748">
        <w:rPr>
          <w:rFonts w:ascii="Times New Roman" w:hAnsi="Times New Roman" w:cs="Times New Roman"/>
          <w:kern w:val="0"/>
        </w:rPr>
        <w:t xml:space="preserve"> 2025</w:t>
      </w:r>
      <w:r w:rsidRPr="003D3748">
        <w:rPr>
          <w:rFonts w:ascii="Times New Roman" w:hAnsi="Times New Roman" w:cs="Times New Roman"/>
          <w:spacing w:val="78"/>
          <w:kern w:val="0"/>
        </w:rPr>
        <w:t xml:space="preserve"> </w:t>
      </w:r>
      <w:r w:rsidRPr="003D3748">
        <w:rPr>
          <w:rFonts w:ascii="Times New Roman" w:hAnsi="Times New Roman" w:cs="Times New Roman"/>
          <w:kern w:val="0"/>
        </w:rPr>
        <w:t>to</w:t>
      </w:r>
      <w:r w:rsidRPr="003D3748">
        <w:rPr>
          <w:rFonts w:ascii="Times New Roman" w:hAnsi="Times New Roman" w:cs="Times New Roman"/>
          <w:spacing w:val="77"/>
          <w:kern w:val="0"/>
        </w:rPr>
        <w:t xml:space="preserve"> </w:t>
      </w:r>
      <w:r w:rsidRPr="003D3748">
        <w:rPr>
          <w:rFonts w:ascii="Times New Roman" w:hAnsi="Times New Roman" w:cs="Times New Roman"/>
          <w:kern w:val="0"/>
        </w:rPr>
        <w:t>solicit</w:t>
      </w:r>
      <w:r w:rsidRPr="003D3748">
        <w:rPr>
          <w:rFonts w:ascii="Times New Roman" w:hAnsi="Times New Roman" w:cs="Times New Roman"/>
          <w:spacing w:val="80"/>
          <w:kern w:val="0"/>
        </w:rPr>
        <w:t xml:space="preserve"> </w:t>
      </w:r>
      <w:r w:rsidRPr="003D3748">
        <w:rPr>
          <w:rFonts w:ascii="Times New Roman" w:hAnsi="Times New Roman" w:cs="Times New Roman"/>
          <w:kern w:val="0"/>
        </w:rPr>
        <w:t>the</w:t>
      </w:r>
      <w:r w:rsidRPr="003D3748">
        <w:rPr>
          <w:rFonts w:ascii="Times New Roman" w:hAnsi="Times New Roman" w:cs="Times New Roman"/>
          <w:spacing w:val="77"/>
          <w:kern w:val="0"/>
        </w:rPr>
        <w:t xml:space="preserve"> </w:t>
      </w:r>
      <w:r w:rsidRPr="003D3748">
        <w:rPr>
          <w:rFonts w:ascii="Times New Roman" w:hAnsi="Times New Roman" w:cs="Times New Roman"/>
          <w:kern w:val="0"/>
        </w:rPr>
        <w:t>feelings</w:t>
      </w:r>
      <w:r w:rsidRPr="003D3748">
        <w:rPr>
          <w:rFonts w:ascii="Times New Roman" w:hAnsi="Times New Roman" w:cs="Times New Roman"/>
          <w:spacing w:val="66"/>
          <w:w w:val="150"/>
          <w:kern w:val="0"/>
        </w:rPr>
        <w:t xml:space="preserve"> </w:t>
      </w:r>
      <w:r w:rsidRPr="003D3748">
        <w:rPr>
          <w:rFonts w:ascii="Times New Roman" w:hAnsi="Times New Roman" w:cs="Times New Roman"/>
          <w:kern w:val="0"/>
        </w:rPr>
        <w:t>residents</w:t>
      </w:r>
      <w:r w:rsidRPr="003D3748">
        <w:rPr>
          <w:rFonts w:ascii="Times New Roman" w:hAnsi="Times New Roman" w:cs="Times New Roman"/>
          <w:spacing w:val="80"/>
          <w:kern w:val="0"/>
        </w:rPr>
        <w:t xml:space="preserve"> </w:t>
      </w:r>
      <w:r w:rsidRPr="003D3748">
        <w:rPr>
          <w:rFonts w:ascii="Times New Roman" w:hAnsi="Times New Roman" w:cs="Times New Roman"/>
          <w:kern w:val="0"/>
        </w:rPr>
        <w:t>and</w:t>
      </w:r>
      <w:r w:rsidRPr="003D3748">
        <w:rPr>
          <w:rFonts w:ascii="Times New Roman" w:hAnsi="Times New Roman" w:cs="Times New Roman"/>
          <w:spacing w:val="-1"/>
          <w:kern w:val="0"/>
        </w:rPr>
        <w:t xml:space="preserve"> </w:t>
      </w:r>
      <w:r w:rsidRPr="003D3748">
        <w:rPr>
          <w:rFonts w:ascii="Times New Roman" w:hAnsi="Times New Roman" w:cs="Times New Roman"/>
          <w:kern w:val="0"/>
        </w:rPr>
        <w:t>landowners</w:t>
      </w:r>
      <w:r w:rsidRPr="003D3748">
        <w:rPr>
          <w:rFonts w:ascii="Times New Roman" w:hAnsi="Times New Roman" w:cs="Times New Roman"/>
          <w:spacing w:val="47"/>
          <w:kern w:val="0"/>
        </w:rPr>
        <w:t xml:space="preserve"> </w:t>
      </w:r>
      <w:r w:rsidRPr="003D3748">
        <w:rPr>
          <w:rFonts w:ascii="Times New Roman" w:hAnsi="Times New Roman" w:cs="Times New Roman"/>
          <w:kern w:val="0"/>
        </w:rPr>
        <w:t>had</w:t>
      </w:r>
      <w:r w:rsidRPr="003D3748">
        <w:rPr>
          <w:rFonts w:ascii="Times New Roman" w:hAnsi="Times New Roman" w:cs="Times New Roman"/>
          <w:spacing w:val="28"/>
          <w:kern w:val="0"/>
        </w:rPr>
        <w:t xml:space="preserve"> </w:t>
      </w:r>
      <w:r w:rsidRPr="003D3748">
        <w:rPr>
          <w:rFonts w:ascii="Times New Roman" w:hAnsi="Times New Roman" w:cs="Times New Roman"/>
          <w:kern w:val="0"/>
        </w:rPr>
        <w:t>toward</w:t>
      </w:r>
      <w:r w:rsidRPr="003D3748">
        <w:rPr>
          <w:rFonts w:ascii="Times New Roman" w:hAnsi="Times New Roman" w:cs="Times New Roman"/>
          <w:spacing w:val="40"/>
          <w:kern w:val="0"/>
        </w:rPr>
        <w:t xml:space="preserve"> </w:t>
      </w:r>
      <w:r w:rsidRPr="003D3748">
        <w:rPr>
          <w:rFonts w:ascii="Times New Roman" w:hAnsi="Times New Roman" w:cs="Times New Roman"/>
          <w:kern w:val="0"/>
        </w:rPr>
        <w:t>existing</w:t>
      </w:r>
      <w:r w:rsidRPr="003D3748">
        <w:rPr>
          <w:rFonts w:ascii="Times New Roman" w:hAnsi="Times New Roman" w:cs="Times New Roman"/>
          <w:spacing w:val="27"/>
          <w:kern w:val="0"/>
        </w:rPr>
        <w:t xml:space="preserve"> </w:t>
      </w:r>
      <w:r w:rsidR="00445BEE" w:rsidRPr="003D3748">
        <w:rPr>
          <w:rFonts w:ascii="Times New Roman" w:hAnsi="Times New Roman" w:cs="Times New Roman"/>
          <w:kern w:val="0"/>
        </w:rPr>
        <w:t>village</w:t>
      </w:r>
      <w:r w:rsidRPr="003D3748">
        <w:rPr>
          <w:rFonts w:ascii="Times New Roman" w:hAnsi="Times New Roman" w:cs="Times New Roman"/>
          <w:spacing w:val="33"/>
          <w:kern w:val="0"/>
        </w:rPr>
        <w:t xml:space="preserve"> </w:t>
      </w:r>
      <w:r w:rsidRPr="003D3748">
        <w:rPr>
          <w:rFonts w:ascii="Times New Roman" w:hAnsi="Times New Roman" w:cs="Times New Roman"/>
          <w:kern w:val="0"/>
        </w:rPr>
        <w:t>services</w:t>
      </w:r>
      <w:r w:rsidRPr="003D3748">
        <w:rPr>
          <w:rFonts w:ascii="Times New Roman" w:hAnsi="Times New Roman" w:cs="Times New Roman"/>
          <w:spacing w:val="34"/>
          <w:kern w:val="0"/>
        </w:rPr>
        <w:t xml:space="preserve"> </w:t>
      </w:r>
      <w:r w:rsidRPr="003D3748">
        <w:rPr>
          <w:rFonts w:ascii="Times New Roman" w:hAnsi="Times New Roman" w:cs="Times New Roman"/>
          <w:kern w:val="0"/>
        </w:rPr>
        <w:t>and</w:t>
      </w:r>
      <w:r w:rsidRPr="003D3748">
        <w:rPr>
          <w:rFonts w:ascii="Times New Roman" w:hAnsi="Times New Roman" w:cs="Times New Roman"/>
          <w:spacing w:val="40"/>
          <w:kern w:val="0"/>
        </w:rPr>
        <w:t xml:space="preserve"> </w:t>
      </w:r>
      <w:r w:rsidRPr="003D3748">
        <w:rPr>
          <w:rFonts w:ascii="Times New Roman" w:hAnsi="Times New Roman" w:cs="Times New Roman"/>
          <w:kern w:val="0"/>
        </w:rPr>
        <w:t>to</w:t>
      </w:r>
      <w:r w:rsidRPr="003D3748">
        <w:rPr>
          <w:rFonts w:ascii="Times New Roman" w:hAnsi="Times New Roman" w:cs="Times New Roman"/>
          <w:spacing w:val="24"/>
          <w:kern w:val="0"/>
        </w:rPr>
        <w:t xml:space="preserve"> </w:t>
      </w:r>
      <w:r w:rsidRPr="003D3748">
        <w:rPr>
          <w:rFonts w:ascii="Times New Roman" w:hAnsi="Times New Roman" w:cs="Times New Roman"/>
          <w:kern w:val="0"/>
        </w:rPr>
        <w:t>gain</w:t>
      </w:r>
      <w:r w:rsidRPr="003D3748">
        <w:rPr>
          <w:rFonts w:ascii="Times New Roman" w:hAnsi="Times New Roman" w:cs="Times New Roman"/>
          <w:spacing w:val="27"/>
          <w:kern w:val="0"/>
        </w:rPr>
        <w:t xml:space="preserve"> </w:t>
      </w:r>
      <w:r w:rsidRPr="003D3748">
        <w:rPr>
          <w:rFonts w:ascii="Times New Roman" w:hAnsi="Times New Roman" w:cs="Times New Roman"/>
          <w:kern w:val="0"/>
        </w:rPr>
        <w:t>their</w:t>
      </w:r>
      <w:r w:rsidRPr="003D3748">
        <w:rPr>
          <w:rFonts w:ascii="Times New Roman" w:hAnsi="Times New Roman" w:cs="Times New Roman"/>
          <w:spacing w:val="38"/>
          <w:kern w:val="0"/>
        </w:rPr>
        <w:t xml:space="preserve"> </w:t>
      </w:r>
      <w:r w:rsidRPr="003D3748">
        <w:rPr>
          <w:rFonts w:ascii="Times New Roman" w:hAnsi="Times New Roman" w:cs="Times New Roman"/>
          <w:kern w:val="0"/>
        </w:rPr>
        <w:t>insight</w:t>
      </w:r>
      <w:r w:rsidRPr="003D3748">
        <w:rPr>
          <w:rFonts w:ascii="Times New Roman" w:hAnsi="Times New Roman" w:cs="Times New Roman"/>
          <w:spacing w:val="36"/>
          <w:kern w:val="0"/>
        </w:rPr>
        <w:t xml:space="preserve"> </w:t>
      </w:r>
      <w:r w:rsidRPr="003D3748">
        <w:rPr>
          <w:rFonts w:ascii="Times New Roman" w:hAnsi="Times New Roman" w:cs="Times New Roman"/>
          <w:kern w:val="0"/>
        </w:rPr>
        <w:t>on</w:t>
      </w:r>
      <w:r w:rsidRPr="003D3748">
        <w:rPr>
          <w:rFonts w:ascii="Times New Roman" w:hAnsi="Times New Roman" w:cs="Times New Roman"/>
          <w:spacing w:val="30"/>
          <w:kern w:val="0"/>
        </w:rPr>
        <w:t xml:space="preserve"> </w:t>
      </w:r>
      <w:r w:rsidR="00995C9E" w:rsidRPr="003D3748">
        <w:rPr>
          <w:rFonts w:ascii="Times New Roman" w:hAnsi="Times New Roman" w:cs="Times New Roman"/>
          <w:kern w:val="0"/>
        </w:rPr>
        <w:t>village</w:t>
      </w:r>
      <w:r w:rsidRPr="003D3748">
        <w:rPr>
          <w:rFonts w:ascii="Times New Roman" w:hAnsi="Times New Roman" w:cs="Times New Roman"/>
          <w:spacing w:val="29"/>
          <w:kern w:val="0"/>
        </w:rPr>
        <w:t xml:space="preserve"> </w:t>
      </w:r>
      <w:r w:rsidRPr="003D3748">
        <w:rPr>
          <w:rFonts w:ascii="Times New Roman" w:hAnsi="Times New Roman" w:cs="Times New Roman"/>
          <w:kern w:val="0"/>
        </w:rPr>
        <w:t>planning</w:t>
      </w:r>
      <w:r w:rsidRPr="003D3748">
        <w:rPr>
          <w:rFonts w:ascii="Times New Roman" w:hAnsi="Times New Roman" w:cs="Times New Roman"/>
          <w:spacing w:val="22"/>
          <w:kern w:val="0"/>
        </w:rPr>
        <w:t xml:space="preserve"> </w:t>
      </w:r>
      <w:r w:rsidRPr="003D3748">
        <w:rPr>
          <w:rFonts w:ascii="Times New Roman" w:hAnsi="Times New Roman" w:cs="Times New Roman"/>
          <w:kern w:val="0"/>
        </w:rPr>
        <w:t>and development.</w:t>
      </w:r>
      <w:r w:rsidRPr="003D3748">
        <w:rPr>
          <w:rFonts w:ascii="Times New Roman" w:hAnsi="Times New Roman" w:cs="Times New Roman"/>
          <w:spacing w:val="73"/>
          <w:kern w:val="0"/>
        </w:rPr>
        <w:t xml:space="preserve"> </w:t>
      </w:r>
      <w:r w:rsidRPr="003D3748">
        <w:rPr>
          <w:rFonts w:ascii="Times New Roman" w:hAnsi="Times New Roman" w:cs="Times New Roman"/>
          <w:kern w:val="0"/>
        </w:rPr>
        <w:t>In</w:t>
      </w:r>
      <w:r w:rsidRPr="003D3748">
        <w:rPr>
          <w:rFonts w:ascii="Times New Roman" w:hAnsi="Times New Roman" w:cs="Times New Roman"/>
          <w:spacing w:val="53"/>
          <w:kern w:val="0"/>
        </w:rPr>
        <w:t xml:space="preserve"> </w:t>
      </w:r>
      <w:r w:rsidR="004874B5" w:rsidRPr="003D3748">
        <w:rPr>
          <w:rFonts w:ascii="Times New Roman" w:hAnsi="Times New Roman" w:cs="Times New Roman"/>
          <w:kern w:val="0"/>
        </w:rPr>
        <w:t>addition,</w:t>
      </w:r>
      <w:r w:rsidRPr="003D3748">
        <w:rPr>
          <w:rFonts w:ascii="Times New Roman" w:hAnsi="Times New Roman" w:cs="Times New Roman"/>
          <w:spacing w:val="67"/>
          <w:kern w:val="0"/>
        </w:rPr>
        <w:t xml:space="preserve"> </w:t>
      </w:r>
      <w:r w:rsidRPr="003D3748">
        <w:rPr>
          <w:rFonts w:ascii="Times New Roman" w:hAnsi="Times New Roman" w:cs="Times New Roman"/>
          <w:kern w:val="0"/>
        </w:rPr>
        <w:t>respondents</w:t>
      </w:r>
      <w:r w:rsidRPr="003D3748">
        <w:rPr>
          <w:rFonts w:ascii="Times New Roman" w:hAnsi="Times New Roman" w:cs="Times New Roman"/>
          <w:spacing w:val="65"/>
          <w:kern w:val="0"/>
        </w:rPr>
        <w:t xml:space="preserve"> </w:t>
      </w:r>
      <w:r w:rsidRPr="003D3748">
        <w:rPr>
          <w:rFonts w:ascii="Times New Roman" w:hAnsi="Times New Roman" w:cs="Times New Roman"/>
          <w:kern w:val="0"/>
        </w:rPr>
        <w:t>were</w:t>
      </w:r>
      <w:r w:rsidRPr="003D3748">
        <w:rPr>
          <w:rFonts w:ascii="Times New Roman" w:hAnsi="Times New Roman" w:cs="Times New Roman"/>
          <w:spacing w:val="59"/>
          <w:kern w:val="0"/>
        </w:rPr>
        <w:t xml:space="preserve"> </w:t>
      </w:r>
      <w:r w:rsidRPr="003D3748">
        <w:rPr>
          <w:rFonts w:ascii="Times New Roman" w:hAnsi="Times New Roman" w:cs="Times New Roman"/>
          <w:kern w:val="0"/>
        </w:rPr>
        <w:t>asked</w:t>
      </w:r>
      <w:r w:rsidRPr="003D3748">
        <w:rPr>
          <w:rFonts w:ascii="Times New Roman" w:hAnsi="Times New Roman" w:cs="Times New Roman"/>
          <w:spacing w:val="62"/>
          <w:kern w:val="0"/>
        </w:rPr>
        <w:t xml:space="preserve"> </w:t>
      </w:r>
      <w:r w:rsidRPr="003D3748">
        <w:rPr>
          <w:rFonts w:ascii="Times New Roman" w:hAnsi="Times New Roman" w:cs="Times New Roman"/>
          <w:kern w:val="0"/>
        </w:rPr>
        <w:t>to</w:t>
      </w:r>
      <w:r w:rsidRPr="003D3748">
        <w:rPr>
          <w:rFonts w:ascii="Times New Roman" w:hAnsi="Times New Roman" w:cs="Times New Roman"/>
          <w:spacing w:val="52"/>
          <w:kern w:val="0"/>
        </w:rPr>
        <w:t xml:space="preserve"> </w:t>
      </w:r>
      <w:r w:rsidRPr="003D3748">
        <w:rPr>
          <w:rFonts w:ascii="Times New Roman" w:hAnsi="Times New Roman" w:cs="Times New Roman"/>
          <w:kern w:val="0"/>
        </w:rPr>
        <w:t>delineate</w:t>
      </w:r>
      <w:r w:rsidRPr="003D3748">
        <w:rPr>
          <w:rFonts w:ascii="Times New Roman" w:hAnsi="Times New Roman" w:cs="Times New Roman"/>
          <w:spacing w:val="57"/>
          <w:kern w:val="0"/>
        </w:rPr>
        <w:t xml:space="preserve"> </w:t>
      </w:r>
      <w:r w:rsidRPr="003D3748">
        <w:rPr>
          <w:rFonts w:ascii="Times New Roman" w:hAnsi="Times New Roman" w:cs="Times New Roman"/>
          <w:kern w:val="0"/>
        </w:rPr>
        <w:t>where</w:t>
      </w:r>
      <w:r w:rsidRPr="003D3748">
        <w:rPr>
          <w:rFonts w:ascii="Times New Roman" w:hAnsi="Times New Roman" w:cs="Times New Roman"/>
          <w:spacing w:val="59"/>
          <w:kern w:val="0"/>
        </w:rPr>
        <w:t xml:space="preserve"> </w:t>
      </w:r>
      <w:r w:rsidRPr="003D3748">
        <w:rPr>
          <w:rFonts w:ascii="Times New Roman" w:hAnsi="Times New Roman" w:cs="Times New Roman"/>
          <w:kern w:val="0"/>
        </w:rPr>
        <w:t>they</w:t>
      </w:r>
      <w:r w:rsidRPr="003D3748">
        <w:rPr>
          <w:rFonts w:ascii="Times New Roman" w:hAnsi="Times New Roman" w:cs="Times New Roman"/>
          <w:spacing w:val="48"/>
          <w:kern w:val="0"/>
        </w:rPr>
        <w:t xml:space="preserve"> </w:t>
      </w:r>
      <w:r w:rsidRPr="003D3748">
        <w:rPr>
          <w:rFonts w:ascii="Times New Roman" w:hAnsi="Times New Roman" w:cs="Times New Roman"/>
          <w:kern w:val="0"/>
        </w:rPr>
        <w:t>felt</w:t>
      </w:r>
      <w:r w:rsidRPr="003D3748">
        <w:rPr>
          <w:rFonts w:ascii="Times New Roman" w:hAnsi="Times New Roman" w:cs="Times New Roman"/>
          <w:spacing w:val="51"/>
          <w:kern w:val="0"/>
        </w:rPr>
        <w:t xml:space="preserve"> </w:t>
      </w:r>
      <w:r w:rsidRPr="003D3748">
        <w:rPr>
          <w:rFonts w:ascii="Times New Roman" w:hAnsi="Times New Roman" w:cs="Times New Roman"/>
          <w:kern w:val="0"/>
        </w:rPr>
        <w:t>development</w:t>
      </w:r>
      <w:r w:rsidRPr="003D3748">
        <w:rPr>
          <w:rFonts w:ascii="Times New Roman" w:hAnsi="Times New Roman" w:cs="Times New Roman"/>
          <w:spacing w:val="-1"/>
          <w:kern w:val="0"/>
        </w:rPr>
        <w:t xml:space="preserve"> </w:t>
      </w:r>
      <w:r w:rsidRPr="003D3748">
        <w:rPr>
          <w:rFonts w:ascii="Times New Roman" w:hAnsi="Times New Roman" w:cs="Times New Roman"/>
          <w:kern w:val="0"/>
        </w:rPr>
        <w:t>(residential,</w:t>
      </w:r>
      <w:r w:rsidRPr="003D3748">
        <w:rPr>
          <w:rFonts w:ascii="Times New Roman" w:hAnsi="Times New Roman" w:cs="Times New Roman"/>
          <w:spacing w:val="60"/>
          <w:w w:val="150"/>
          <w:kern w:val="0"/>
        </w:rPr>
        <w:t xml:space="preserve"> </w:t>
      </w:r>
      <w:r w:rsidRPr="003D3748">
        <w:rPr>
          <w:rFonts w:ascii="Times New Roman" w:hAnsi="Times New Roman" w:cs="Times New Roman"/>
          <w:kern w:val="0"/>
        </w:rPr>
        <w:t>commercial,</w:t>
      </w:r>
      <w:r w:rsidRPr="003D3748">
        <w:rPr>
          <w:rFonts w:ascii="Times New Roman" w:hAnsi="Times New Roman" w:cs="Times New Roman"/>
          <w:spacing w:val="79"/>
          <w:kern w:val="0"/>
        </w:rPr>
        <w:t xml:space="preserve"> </w:t>
      </w:r>
      <w:r w:rsidRPr="003D3748">
        <w:rPr>
          <w:rFonts w:ascii="Times New Roman" w:hAnsi="Times New Roman" w:cs="Times New Roman"/>
          <w:kern w:val="0"/>
        </w:rPr>
        <w:t>and</w:t>
      </w:r>
      <w:r w:rsidRPr="003D3748">
        <w:rPr>
          <w:rFonts w:ascii="Times New Roman" w:hAnsi="Times New Roman" w:cs="Times New Roman"/>
          <w:spacing w:val="73"/>
          <w:kern w:val="0"/>
        </w:rPr>
        <w:t xml:space="preserve"> </w:t>
      </w:r>
      <w:r w:rsidRPr="003D3748">
        <w:rPr>
          <w:rFonts w:ascii="Times New Roman" w:hAnsi="Times New Roman" w:cs="Times New Roman"/>
          <w:kern w:val="0"/>
        </w:rPr>
        <w:t>industrial)</w:t>
      </w:r>
      <w:r w:rsidRPr="003D3748">
        <w:rPr>
          <w:rFonts w:ascii="Times New Roman" w:hAnsi="Times New Roman" w:cs="Times New Roman"/>
          <w:spacing w:val="77"/>
          <w:kern w:val="0"/>
        </w:rPr>
        <w:t xml:space="preserve"> </w:t>
      </w:r>
      <w:r w:rsidRPr="003D3748">
        <w:rPr>
          <w:rFonts w:ascii="Times New Roman" w:hAnsi="Times New Roman" w:cs="Times New Roman"/>
          <w:kern w:val="0"/>
        </w:rPr>
        <w:t>should</w:t>
      </w:r>
      <w:r w:rsidRPr="003D3748">
        <w:rPr>
          <w:rFonts w:ascii="Times New Roman" w:hAnsi="Times New Roman" w:cs="Times New Roman"/>
          <w:spacing w:val="79"/>
          <w:kern w:val="0"/>
        </w:rPr>
        <w:t xml:space="preserve"> </w:t>
      </w:r>
      <w:r w:rsidRPr="003D3748">
        <w:rPr>
          <w:rFonts w:ascii="Times New Roman" w:hAnsi="Times New Roman" w:cs="Times New Roman"/>
          <w:kern w:val="0"/>
        </w:rPr>
        <w:t>occur</w:t>
      </w:r>
      <w:r w:rsidRPr="003D3748">
        <w:rPr>
          <w:rFonts w:ascii="Times New Roman" w:hAnsi="Times New Roman" w:cs="Times New Roman"/>
          <w:spacing w:val="69"/>
          <w:kern w:val="0"/>
        </w:rPr>
        <w:t xml:space="preserve"> </w:t>
      </w:r>
      <w:r w:rsidRPr="003D3748">
        <w:rPr>
          <w:rFonts w:ascii="Times New Roman" w:hAnsi="Times New Roman" w:cs="Times New Roman"/>
          <w:kern w:val="0"/>
        </w:rPr>
        <w:t>in</w:t>
      </w:r>
      <w:r w:rsidRPr="003D3748">
        <w:rPr>
          <w:rFonts w:ascii="Times New Roman" w:hAnsi="Times New Roman" w:cs="Times New Roman"/>
          <w:spacing w:val="66"/>
          <w:kern w:val="0"/>
        </w:rPr>
        <w:t xml:space="preserve"> </w:t>
      </w:r>
      <w:r w:rsidRPr="003D3748">
        <w:rPr>
          <w:rFonts w:ascii="Times New Roman" w:hAnsi="Times New Roman" w:cs="Times New Roman"/>
          <w:kern w:val="0"/>
        </w:rPr>
        <w:t>the</w:t>
      </w:r>
      <w:r w:rsidRPr="003D3748">
        <w:rPr>
          <w:rFonts w:ascii="Times New Roman" w:hAnsi="Times New Roman" w:cs="Times New Roman"/>
          <w:spacing w:val="63"/>
          <w:kern w:val="0"/>
        </w:rPr>
        <w:t xml:space="preserve"> </w:t>
      </w:r>
      <w:r w:rsidR="00E3779D">
        <w:rPr>
          <w:rFonts w:ascii="Times New Roman" w:hAnsi="Times New Roman" w:cs="Times New Roman"/>
          <w:kern w:val="0"/>
        </w:rPr>
        <w:t>village</w:t>
      </w:r>
      <w:r w:rsidRPr="003D3748">
        <w:rPr>
          <w:rFonts w:ascii="Times New Roman" w:hAnsi="Times New Roman" w:cs="Times New Roman"/>
          <w:kern w:val="0"/>
        </w:rPr>
        <w:t>.</w:t>
      </w:r>
      <w:r w:rsidRPr="003D3748">
        <w:rPr>
          <w:rFonts w:ascii="Times New Roman" w:hAnsi="Times New Roman" w:cs="Times New Roman"/>
          <w:spacing w:val="66"/>
          <w:kern w:val="0"/>
        </w:rPr>
        <w:t xml:space="preserve"> </w:t>
      </w:r>
      <w:r w:rsidRPr="003D3748">
        <w:rPr>
          <w:rFonts w:ascii="Times New Roman" w:hAnsi="Times New Roman" w:cs="Times New Roman"/>
          <w:kern w:val="0"/>
        </w:rPr>
        <w:t>The</w:t>
      </w:r>
      <w:r w:rsidRPr="003D3748">
        <w:rPr>
          <w:rFonts w:ascii="Times New Roman" w:hAnsi="Times New Roman" w:cs="Times New Roman"/>
          <w:spacing w:val="60"/>
          <w:kern w:val="0"/>
        </w:rPr>
        <w:t xml:space="preserve"> </w:t>
      </w:r>
      <w:r w:rsidRPr="003D3748">
        <w:rPr>
          <w:rFonts w:ascii="Times New Roman" w:hAnsi="Times New Roman" w:cs="Times New Roman"/>
          <w:kern w:val="0"/>
        </w:rPr>
        <w:t>surveying</w:t>
      </w:r>
      <w:r w:rsidRPr="003D3748">
        <w:rPr>
          <w:rFonts w:ascii="Times New Roman" w:hAnsi="Times New Roman" w:cs="Times New Roman"/>
          <w:spacing w:val="63"/>
          <w:kern w:val="0"/>
        </w:rPr>
        <w:t xml:space="preserve"> </w:t>
      </w:r>
      <w:r w:rsidRPr="003D3748">
        <w:rPr>
          <w:rFonts w:ascii="Times New Roman" w:hAnsi="Times New Roman" w:cs="Times New Roman"/>
          <w:kern w:val="0"/>
        </w:rPr>
        <w:t>process</w:t>
      </w:r>
      <w:r w:rsidRPr="003D3748">
        <w:rPr>
          <w:rFonts w:ascii="Times New Roman" w:hAnsi="Times New Roman" w:cs="Times New Roman"/>
          <w:spacing w:val="-1"/>
          <w:kern w:val="0"/>
        </w:rPr>
        <w:t xml:space="preserve"> </w:t>
      </w:r>
      <w:r w:rsidRPr="003D3748">
        <w:rPr>
          <w:rFonts w:ascii="Times New Roman" w:hAnsi="Times New Roman" w:cs="Times New Roman"/>
          <w:kern w:val="0"/>
        </w:rPr>
        <w:t>provided</w:t>
      </w:r>
      <w:r w:rsidRPr="003D3748">
        <w:rPr>
          <w:rFonts w:ascii="Times New Roman" w:hAnsi="Times New Roman" w:cs="Times New Roman"/>
          <w:spacing w:val="30"/>
          <w:kern w:val="0"/>
        </w:rPr>
        <w:t xml:space="preserve"> </w:t>
      </w:r>
      <w:r w:rsidRPr="003D3748">
        <w:rPr>
          <w:rFonts w:ascii="Times New Roman" w:hAnsi="Times New Roman" w:cs="Times New Roman"/>
          <w:kern w:val="0"/>
        </w:rPr>
        <w:t>valuable</w:t>
      </w:r>
      <w:r w:rsidRPr="003D3748">
        <w:rPr>
          <w:rFonts w:ascii="Times New Roman" w:hAnsi="Times New Roman" w:cs="Times New Roman"/>
          <w:spacing w:val="25"/>
          <w:kern w:val="0"/>
        </w:rPr>
        <w:t xml:space="preserve"> </w:t>
      </w:r>
      <w:r w:rsidRPr="003D3748">
        <w:rPr>
          <w:rFonts w:ascii="Times New Roman" w:hAnsi="Times New Roman" w:cs="Times New Roman"/>
          <w:kern w:val="0"/>
        </w:rPr>
        <w:t>input</w:t>
      </w:r>
      <w:r w:rsidRPr="003D3748">
        <w:rPr>
          <w:rFonts w:ascii="Times New Roman" w:hAnsi="Times New Roman" w:cs="Times New Roman"/>
          <w:spacing w:val="16"/>
          <w:kern w:val="0"/>
        </w:rPr>
        <w:t xml:space="preserve"> </w:t>
      </w:r>
      <w:r w:rsidRPr="003D3748">
        <w:rPr>
          <w:rFonts w:ascii="Times New Roman" w:hAnsi="Times New Roman" w:cs="Times New Roman"/>
          <w:kern w:val="0"/>
        </w:rPr>
        <w:t>necessary</w:t>
      </w:r>
      <w:r w:rsidRPr="003D3748">
        <w:rPr>
          <w:rFonts w:ascii="Times New Roman" w:hAnsi="Times New Roman" w:cs="Times New Roman"/>
          <w:spacing w:val="22"/>
          <w:kern w:val="0"/>
        </w:rPr>
        <w:t xml:space="preserve"> </w:t>
      </w:r>
      <w:r w:rsidRPr="003D3748">
        <w:rPr>
          <w:rFonts w:ascii="Times New Roman" w:hAnsi="Times New Roman" w:cs="Times New Roman"/>
          <w:kern w:val="0"/>
        </w:rPr>
        <w:t>to</w:t>
      </w:r>
      <w:r w:rsidRPr="003D3748">
        <w:rPr>
          <w:rFonts w:ascii="Times New Roman" w:hAnsi="Times New Roman" w:cs="Times New Roman"/>
          <w:spacing w:val="18"/>
          <w:kern w:val="0"/>
        </w:rPr>
        <w:t xml:space="preserve"> </w:t>
      </w:r>
      <w:r w:rsidRPr="003D3748">
        <w:rPr>
          <w:rFonts w:ascii="Times New Roman" w:hAnsi="Times New Roman" w:cs="Times New Roman"/>
          <w:kern w:val="0"/>
        </w:rPr>
        <w:t>create</w:t>
      </w:r>
      <w:r w:rsidRPr="003D3748">
        <w:rPr>
          <w:rFonts w:ascii="Times New Roman" w:hAnsi="Times New Roman" w:cs="Times New Roman"/>
          <w:spacing w:val="10"/>
          <w:kern w:val="0"/>
        </w:rPr>
        <w:t xml:space="preserve"> </w:t>
      </w:r>
      <w:r w:rsidRPr="003D3748">
        <w:rPr>
          <w:rFonts w:ascii="Times New Roman" w:hAnsi="Times New Roman" w:cs="Times New Roman"/>
          <w:kern w:val="0"/>
        </w:rPr>
        <w:t>the</w:t>
      </w:r>
      <w:r w:rsidRPr="003D3748">
        <w:rPr>
          <w:rFonts w:ascii="Times New Roman" w:hAnsi="Times New Roman" w:cs="Times New Roman"/>
          <w:spacing w:val="6"/>
          <w:kern w:val="0"/>
        </w:rPr>
        <w:t xml:space="preserve"> </w:t>
      </w:r>
      <w:r w:rsidRPr="003D3748">
        <w:rPr>
          <w:rFonts w:ascii="Times New Roman" w:hAnsi="Times New Roman" w:cs="Times New Roman"/>
          <w:kern w:val="0"/>
        </w:rPr>
        <w:t>goals,</w:t>
      </w:r>
      <w:r w:rsidRPr="003D3748">
        <w:rPr>
          <w:rFonts w:ascii="Times New Roman" w:hAnsi="Times New Roman" w:cs="Times New Roman"/>
          <w:spacing w:val="20"/>
          <w:kern w:val="0"/>
        </w:rPr>
        <w:t xml:space="preserve"> </w:t>
      </w:r>
      <w:r w:rsidRPr="003D3748">
        <w:rPr>
          <w:rFonts w:ascii="Times New Roman" w:hAnsi="Times New Roman" w:cs="Times New Roman"/>
          <w:kern w:val="0"/>
        </w:rPr>
        <w:t>objectives,</w:t>
      </w:r>
      <w:r w:rsidRPr="003D3748">
        <w:rPr>
          <w:rFonts w:ascii="Times New Roman" w:hAnsi="Times New Roman" w:cs="Times New Roman"/>
          <w:spacing w:val="15"/>
          <w:kern w:val="0"/>
        </w:rPr>
        <w:t xml:space="preserve"> </w:t>
      </w:r>
      <w:r w:rsidRPr="003D3748">
        <w:rPr>
          <w:rFonts w:ascii="Times New Roman" w:hAnsi="Times New Roman" w:cs="Times New Roman"/>
          <w:kern w:val="0"/>
        </w:rPr>
        <w:t>policies,</w:t>
      </w:r>
      <w:r w:rsidRPr="003D3748">
        <w:rPr>
          <w:rFonts w:ascii="Times New Roman" w:hAnsi="Times New Roman" w:cs="Times New Roman"/>
          <w:spacing w:val="18"/>
          <w:kern w:val="0"/>
        </w:rPr>
        <w:t xml:space="preserve"> </w:t>
      </w:r>
      <w:r w:rsidRPr="003D3748">
        <w:rPr>
          <w:rFonts w:ascii="Times New Roman" w:hAnsi="Times New Roman" w:cs="Times New Roman"/>
          <w:kern w:val="0"/>
        </w:rPr>
        <w:t>and</w:t>
      </w:r>
      <w:r w:rsidRPr="003D3748">
        <w:rPr>
          <w:rFonts w:ascii="Times New Roman" w:hAnsi="Times New Roman" w:cs="Times New Roman"/>
          <w:spacing w:val="23"/>
          <w:kern w:val="0"/>
        </w:rPr>
        <w:t xml:space="preserve"> </w:t>
      </w:r>
      <w:r w:rsidRPr="003D3748">
        <w:rPr>
          <w:rFonts w:ascii="Times New Roman" w:hAnsi="Times New Roman" w:cs="Times New Roman"/>
          <w:kern w:val="0"/>
        </w:rPr>
        <w:t>programs</w:t>
      </w:r>
      <w:r w:rsidRPr="003D3748">
        <w:rPr>
          <w:rFonts w:ascii="Times New Roman" w:hAnsi="Times New Roman" w:cs="Times New Roman"/>
          <w:spacing w:val="19"/>
          <w:kern w:val="0"/>
        </w:rPr>
        <w:t xml:space="preserve"> </w:t>
      </w:r>
      <w:r w:rsidRPr="003D3748">
        <w:rPr>
          <w:rFonts w:ascii="Times New Roman" w:hAnsi="Times New Roman" w:cs="Times New Roman"/>
          <w:kern w:val="0"/>
        </w:rPr>
        <w:t>for</w:t>
      </w:r>
      <w:r w:rsidRPr="003D3748">
        <w:rPr>
          <w:rFonts w:ascii="Times New Roman" w:hAnsi="Times New Roman" w:cs="Times New Roman"/>
          <w:spacing w:val="11"/>
          <w:kern w:val="0"/>
        </w:rPr>
        <w:t xml:space="preserve"> </w:t>
      </w:r>
      <w:r w:rsidRPr="003D3748">
        <w:rPr>
          <w:rFonts w:ascii="Times New Roman" w:hAnsi="Times New Roman" w:cs="Times New Roman"/>
          <w:kern w:val="0"/>
        </w:rPr>
        <w:t>the comprehensive</w:t>
      </w:r>
      <w:r w:rsidRPr="003D3748">
        <w:rPr>
          <w:rFonts w:ascii="Times New Roman" w:hAnsi="Times New Roman" w:cs="Times New Roman"/>
          <w:spacing w:val="23"/>
          <w:kern w:val="0"/>
        </w:rPr>
        <w:t xml:space="preserve"> </w:t>
      </w:r>
      <w:r w:rsidRPr="003D3748">
        <w:rPr>
          <w:rFonts w:ascii="Times New Roman" w:hAnsi="Times New Roman" w:cs="Times New Roman"/>
          <w:kern w:val="0"/>
        </w:rPr>
        <w:t>plan.</w:t>
      </w:r>
      <w:r w:rsidRPr="003D3748">
        <w:rPr>
          <w:rFonts w:ascii="Times New Roman" w:hAnsi="Times New Roman" w:cs="Times New Roman"/>
          <w:spacing w:val="-12"/>
          <w:kern w:val="0"/>
        </w:rPr>
        <w:t xml:space="preserve"> </w:t>
      </w:r>
      <w:r w:rsidRPr="003D3748">
        <w:rPr>
          <w:rFonts w:ascii="Times New Roman" w:hAnsi="Times New Roman" w:cs="Times New Roman"/>
          <w:kern w:val="0"/>
        </w:rPr>
        <w:t>A</w:t>
      </w:r>
      <w:r w:rsidRPr="003D3748">
        <w:rPr>
          <w:rFonts w:ascii="Times New Roman" w:hAnsi="Times New Roman" w:cs="Times New Roman"/>
          <w:spacing w:val="-11"/>
          <w:kern w:val="0"/>
        </w:rPr>
        <w:t xml:space="preserve"> </w:t>
      </w:r>
      <w:r w:rsidRPr="003D3748">
        <w:rPr>
          <w:rFonts w:ascii="Times New Roman" w:hAnsi="Times New Roman" w:cs="Times New Roman"/>
          <w:kern w:val="0"/>
        </w:rPr>
        <w:t>summary</w:t>
      </w:r>
      <w:r w:rsidRPr="003D3748">
        <w:rPr>
          <w:rFonts w:ascii="Times New Roman" w:hAnsi="Times New Roman" w:cs="Times New Roman"/>
          <w:spacing w:val="4"/>
          <w:kern w:val="0"/>
        </w:rPr>
        <w:t xml:space="preserve"> </w:t>
      </w:r>
      <w:r w:rsidRPr="003D3748">
        <w:rPr>
          <w:rFonts w:ascii="Times New Roman" w:hAnsi="Times New Roman" w:cs="Times New Roman"/>
          <w:kern w:val="0"/>
        </w:rPr>
        <w:t>of</w:t>
      </w:r>
      <w:r w:rsidRPr="003D3748">
        <w:rPr>
          <w:rFonts w:ascii="Times New Roman" w:hAnsi="Times New Roman" w:cs="Times New Roman"/>
          <w:spacing w:val="-3"/>
          <w:kern w:val="0"/>
        </w:rPr>
        <w:t xml:space="preserve"> </w:t>
      </w:r>
      <w:r w:rsidRPr="003D3748">
        <w:rPr>
          <w:rFonts w:ascii="Times New Roman" w:hAnsi="Times New Roman" w:cs="Times New Roman"/>
          <w:kern w:val="0"/>
        </w:rPr>
        <w:t>the</w:t>
      </w:r>
      <w:r w:rsidRPr="003D3748">
        <w:rPr>
          <w:rFonts w:ascii="Times New Roman" w:hAnsi="Times New Roman" w:cs="Times New Roman"/>
          <w:spacing w:val="-5"/>
          <w:kern w:val="0"/>
        </w:rPr>
        <w:t xml:space="preserve"> </w:t>
      </w:r>
      <w:r w:rsidRPr="003D3748">
        <w:rPr>
          <w:rFonts w:ascii="Times New Roman" w:hAnsi="Times New Roman" w:cs="Times New Roman"/>
          <w:kern w:val="0"/>
        </w:rPr>
        <w:t>survey's</w:t>
      </w:r>
      <w:r w:rsidRPr="003D3748">
        <w:rPr>
          <w:rFonts w:ascii="Times New Roman" w:hAnsi="Times New Roman" w:cs="Times New Roman"/>
          <w:spacing w:val="15"/>
          <w:kern w:val="0"/>
        </w:rPr>
        <w:t xml:space="preserve"> </w:t>
      </w:r>
      <w:r w:rsidRPr="003D3748">
        <w:rPr>
          <w:rFonts w:ascii="Times New Roman" w:hAnsi="Times New Roman" w:cs="Times New Roman"/>
          <w:kern w:val="0"/>
        </w:rPr>
        <w:t>general</w:t>
      </w:r>
      <w:r w:rsidRPr="003D3748">
        <w:rPr>
          <w:rFonts w:ascii="Times New Roman" w:hAnsi="Times New Roman" w:cs="Times New Roman"/>
          <w:spacing w:val="5"/>
          <w:kern w:val="0"/>
        </w:rPr>
        <w:t xml:space="preserve"> </w:t>
      </w:r>
      <w:r w:rsidRPr="003D3748">
        <w:rPr>
          <w:rFonts w:ascii="Times New Roman" w:hAnsi="Times New Roman" w:cs="Times New Roman"/>
          <w:kern w:val="0"/>
        </w:rPr>
        <w:t>themes</w:t>
      </w:r>
      <w:r w:rsidRPr="003D3748">
        <w:rPr>
          <w:rFonts w:ascii="Times New Roman" w:hAnsi="Times New Roman" w:cs="Times New Roman"/>
          <w:spacing w:val="4"/>
          <w:kern w:val="0"/>
        </w:rPr>
        <w:t xml:space="preserve"> </w:t>
      </w:r>
      <w:r w:rsidR="00E71D36" w:rsidRPr="003D3748">
        <w:rPr>
          <w:rFonts w:ascii="Times New Roman" w:hAnsi="Times New Roman" w:cs="Times New Roman"/>
          <w:kern w:val="0"/>
        </w:rPr>
        <w:t>is</w:t>
      </w:r>
      <w:r w:rsidRPr="003D3748">
        <w:rPr>
          <w:rFonts w:ascii="Times New Roman" w:hAnsi="Times New Roman" w:cs="Times New Roman"/>
          <w:spacing w:val="-12"/>
          <w:kern w:val="0"/>
        </w:rPr>
        <w:t xml:space="preserve"> </w:t>
      </w:r>
      <w:r w:rsidRPr="003D3748">
        <w:rPr>
          <w:rFonts w:ascii="Times New Roman" w:hAnsi="Times New Roman" w:cs="Times New Roman"/>
          <w:kern w:val="0"/>
        </w:rPr>
        <w:t>highlighted</w:t>
      </w:r>
      <w:r w:rsidRPr="003D3748">
        <w:rPr>
          <w:rFonts w:ascii="Times New Roman" w:hAnsi="Times New Roman" w:cs="Times New Roman"/>
          <w:spacing w:val="16"/>
          <w:kern w:val="0"/>
        </w:rPr>
        <w:t xml:space="preserve"> </w:t>
      </w:r>
      <w:r w:rsidRPr="003D3748">
        <w:rPr>
          <w:rFonts w:ascii="Times New Roman" w:hAnsi="Times New Roman" w:cs="Times New Roman"/>
          <w:kern w:val="0"/>
        </w:rPr>
        <w:t>below.</w:t>
      </w:r>
    </w:p>
    <w:p w14:paraId="0FC921C7" w14:textId="5E6FF721" w:rsidR="00FF21E6" w:rsidRPr="003D3748" w:rsidRDefault="00FF21E6" w:rsidP="00A9264A">
      <w:pPr>
        <w:pStyle w:val="ListParagraph"/>
        <w:numPr>
          <w:ilvl w:val="0"/>
          <w:numId w:val="23"/>
        </w:numPr>
        <w:tabs>
          <w:tab w:val="left" w:pos="742"/>
        </w:tabs>
        <w:kinsoku w:val="0"/>
        <w:overflowPunct w:val="0"/>
        <w:autoSpaceDE w:val="0"/>
        <w:autoSpaceDN w:val="0"/>
        <w:adjustRightInd w:val="0"/>
        <w:spacing w:before="148" w:after="0" w:line="240" w:lineRule="auto"/>
        <w:ind w:right="91"/>
        <w:rPr>
          <w:rFonts w:ascii="Times New Roman" w:hAnsi="Times New Roman" w:cs="Times New Roman"/>
          <w:kern w:val="0"/>
        </w:rPr>
      </w:pPr>
      <w:r w:rsidRPr="003D3748">
        <w:rPr>
          <w:rFonts w:ascii="Times New Roman" w:hAnsi="Times New Roman" w:cs="Times New Roman"/>
          <w:kern w:val="0"/>
        </w:rPr>
        <w:t>The respondents'</w:t>
      </w:r>
      <w:r w:rsidRPr="003D3748">
        <w:rPr>
          <w:rFonts w:ascii="Times New Roman" w:hAnsi="Times New Roman" w:cs="Times New Roman"/>
          <w:spacing w:val="40"/>
          <w:kern w:val="0"/>
        </w:rPr>
        <w:t xml:space="preserve"> </w:t>
      </w:r>
      <w:r w:rsidRPr="003D3748">
        <w:rPr>
          <w:rFonts w:ascii="Times New Roman" w:hAnsi="Times New Roman" w:cs="Times New Roman"/>
          <w:kern w:val="0"/>
        </w:rPr>
        <w:t>overwhelming</w:t>
      </w:r>
      <w:r w:rsidRPr="003D3748">
        <w:rPr>
          <w:rFonts w:ascii="Times New Roman" w:hAnsi="Times New Roman" w:cs="Times New Roman"/>
          <w:spacing w:val="39"/>
          <w:kern w:val="0"/>
        </w:rPr>
        <w:t xml:space="preserve"> </w:t>
      </w:r>
      <w:r w:rsidRPr="003D3748">
        <w:rPr>
          <w:rFonts w:ascii="Times New Roman" w:hAnsi="Times New Roman" w:cs="Times New Roman"/>
          <w:kern w:val="0"/>
        </w:rPr>
        <w:t xml:space="preserve">concern </w:t>
      </w:r>
      <w:r w:rsidR="008C5F37" w:rsidRPr="003D3748">
        <w:rPr>
          <w:rFonts w:ascii="Times New Roman" w:hAnsi="Times New Roman" w:cs="Times New Roman"/>
          <w:kern w:val="0"/>
        </w:rPr>
        <w:t>to maintain roadway conditions</w:t>
      </w:r>
    </w:p>
    <w:p w14:paraId="65693AA3" w14:textId="5D413476" w:rsidR="00FF21E6" w:rsidRPr="003D3748" w:rsidRDefault="00FF21E6" w:rsidP="00A9264A">
      <w:pPr>
        <w:pStyle w:val="ListParagraph"/>
        <w:numPr>
          <w:ilvl w:val="0"/>
          <w:numId w:val="23"/>
        </w:numPr>
        <w:tabs>
          <w:tab w:val="left" w:pos="371"/>
        </w:tabs>
        <w:kinsoku w:val="0"/>
        <w:overflowPunct w:val="0"/>
        <w:autoSpaceDE w:val="0"/>
        <w:autoSpaceDN w:val="0"/>
        <w:adjustRightInd w:val="0"/>
        <w:spacing w:before="20" w:after="0" w:line="240" w:lineRule="auto"/>
        <w:rPr>
          <w:rFonts w:ascii="Times New Roman" w:hAnsi="Times New Roman" w:cs="Times New Roman"/>
          <w:kern w:val="0"/>
        </w:rPr>
      </w:pPr>
      <w:r w:rsidRPr="003D3748">
        <w:rPr>
          <w:rFonts w:ascii="Times New Roman" w:hAnsi="Times New Roman" w:cs="Times New Roman"/>
          <w:kern w:val="0"/>
        </w:rPr>
        <w:t xml:space="preserve">The desire to maintain a </w:t>
      </w:r>
      <w:r w:rsidR="004874B5" w:rsidRPr="003D3748">
        <w:rPr>
          <w:rFonts w:ascii="Times New Roman" w:hAnsi="Times New Roman" w:cs="Times New Roman"/>
          <w:kern w:val="0"/>
        </w:rPr>
        <w:t>small-town</w:t>
      </w:r>
      <w:r w:rsidRPr="003D3748">
        <w:rPr>
          <w:rFonts w:ascii="Times New Roman" w:hAnsi="Times New Roman" w:cs="Times New Roman"/>
          <w:kern w:val="0"/>
        </w:rPr>
        <w:t xml:space="preserve"> atmosphere</w:t>
      </w:r>
    </w:p>
    <w:p w14:paraId="6603BF04" w14:textId="6B295140" w:rsidR="00842D8D" w:rsidRPr="003D3748" w:rsidRDefault="00842D8D" w:rsidP="00A9264A">
      <w:pPr>
        <w:pStyle w:val="ListParagraph"/>
        <w:numPr>
          <w:ilvl w:val="0"/>
          <w:numId w:val="23"/>
        </w:numPr>
        <w:tabs>
          <w:tab w:val="left" w:pos="371"/>
        </w:tabs>
        <w:kinsoku w:val="0"/>
        <w:overflowPunct w:val="0"/>
        <w:autoSpaceDE w:val="0"/>
        <w:autoSpaceDN w:val="0"/>
        <w:adjustRightInd w:val="0"/>
        <w:spacing w:before="20" w:after="0" w:line="240" w:lineRule="auto"/>
        <w:rPr>
          <w:rFonts w:ascii="Times New Roman" w:hAnsi="Times New Roman" w:cs="Times New Roman"/>
          <w:kern w:val="0"/>
        </w:rPr>
      </w:pPr>
      <w:r w:rsidRPr="003D3748">
        <w:rPr>
          <w:rFonts w:ascii="Times New Roman" w:hAnsi="Times New Roman" w:cs="Times New Roman"/>
          <w:kern w:val="0"/>
        </w:rPr>
        <w:t xml:space="preserve">The desire for the village to take action and clean up </w:t>
      </w:r>
      <w:r w:rsidR="004874B5" w:rsidRPr="003D3748">
        <w:rPr>
          <w:rFonts w:ascii="Times New Roman" w:hAnsi="Times New Roman" w:cs="Times New Roman"/>
          <w:kern w:val="0"/>
        </w:rPr>
        <w:t>unsightly</w:t>
      </w:r>
      <w:r w:rsidRPr="003D3748">
        <w:rPr>
          <w:rFonts w:ascii="Times New Roman" w:hAnsi="Times New Roman" w:cs="Times New Roman"/>
          <w:kern w:val="0"/>
        </w:rPr>
        <w:t xml:space="preserve"> areas</w:t>
      </w:r>
    </w:p>
    <w:p w14:paraId="592CA291" w14:textId="21806F08" w:rsidR="00842D8D" w:rsidRPr="003D3748" w:rsidRDefault="00842D8D" w:rsidP="00A9264A">
      <w:pPr>
        <w:pStyle w:val="ListParagraph"/>
        <w:numPr>
          <w:ilvl w:val="0"/>
          <w:numId w:val="23"/>
        </w:numPr>
        <w:tabs>
          <w:tab w:val="left" w:pos="371"/>
        </w:tabs>
        <w:kinsoku w:val="0"/>
        <w:overflowPunct w:val="0"/>
        <w:autoSpaceDE w:val="0"/>
        <w:autoSpaceDN w:val="0"/>
        <w:adjustRightInd w:val="0"/>
        <w:spacing w:before="20" w:after="0" w:line="240" w:lineRule="auto"/>
        <w:rPr>
          <w:rFonts w:ascii="Times New Roman" w:hAnsi="Times New Roman" w:cs="Times New Roman"/>
          <w:kern w:val="0"/>
        </w:rPr>
      </w:pPr>
      <w:r w:rsidRPr="003D3748">
        <w:rPr>
          <w:rFonts w:ascii="Times New Roman" w:hAnsi="Times New Roman" w:cs="Times New Roman"/>
          <w:kern w:val="0"/>
        </w:rPr>
        <w:t>Support for</w:t>
      </w:r>
      <w:r w:rsidR="008C5F37" w:rsidRPr="003D3748">
        <w:rPr>
          <w:rFonts w:ascii="Times New Roman" w:hAnsi="Times New Roman" w:cs="Times New Roman"/>
          <w:kern w:val="0"/>
        </w:rPr>
        <w:t xml:space="preserve"> the</w:t>
      </w:r>
      <w:r w:rsidRPr="003D3748">
        <w:rPr>
          <w:rFonts w:ascii="Times New Roman" w:hAnsi="Times New Roman" w:cs="Times New Roman"/>
          <w:kern w:val="0"/>
        </w:rPr>
        <w:t xml:space="preserve"> </w:t>
      </w:r>
      <w:r w:rsidR="008C5F37" w:rsidRPr="003D3748">
        <w:rPr>
          <w:rFonts w:ascii="Times New Roman" w:hAnsi="Times New Roman" w:cs="Times New Roman"/>
          <w:kern w:val="0"/>
        </w:rPr>
        <w:t xml:space="preserve">development of housing </w:t>
      </w:r>
    </w:p>
    <w:p w14:paraId="06461E9C" w14:textId="557B5E59" w:rsidR="004874B5" w:rsidRPr="003D3748" w:rsidRDefault="004874B5" w:rsidP="00A9264A">
      <w:pPr>
        <w:pStyle w:val="ListParagraph"/>
        <w:numPr>
          <w:ilvl w:val="0"/>
          <w:numId w:val="23"/>
        </w:numPr>
        <w:tabs>
          <w:tab w:val="left" w:pos="371"/>
        </w:tabs>
        <w:kinsoku w:val="0"/>
        <w:overflowPunct w:val="0"/>
        <w:autoSpaceDE w:val="0"/>
        <w:autoSpaceDN w:val="0"/>
        <w:adjustRightInd w:val="0"/>
        <w:spacing w:before="20" w:after="0" w:line="240" w:lineRule="auto"/>
        <w:rPr>
          <w:rFonts w:ascii="Times New Roman" w:hAnsi="Times New Roman" w:cs="Times New Roman"/>
          <w:kern w:val="0"/>
        </w:rPr>
      </w:pPr>
      <w:r w:rsidRPr="003D3748">
        <w:rPr>
          <w:rFonts w:ascii="Times New Roman" w:hAnsi="Times New Roman" w:cs="Times New Roman"/>
          <w:kern w:val="0"/>
        </w:rPr>
        <w:t>Support for community planning</w:t>
      </w:r>
    </w:p>
    <w:p w14:paraId="4CBD5A86" w14:textId="2CEF2DCF" w:rsidR="00FF21E6" w:rsidRPr="003D3748" w:rsidRDefault="004874B5" w:rsidP="00A9264A">
      <w:pPr>
        <w:tabs>
          <w:tab w:val="left" w:pos="371"/>
        </w:tabs>
        <w:kinsoku w:val="0"/>
        <w:overflowPunct w:val="0"/>
        <w:autoSpaceDE w:val="0"/>
        <w:autoSpaceDN w:val="0"/>
        <w:adjustRightInd w:val="0"/>
        <w:spacing w:before="20" w:after="0" w:line="240" w:lineRule="auto"/>
        <w:ind w:left="728"/>
        <w:rPr>
          <w:rFonts w:ascii="Times New Roman" w:hAnsi="Times New Roman" w:cs="Times New Roman"/>
          <w:kern w:val="0"/>
        </w:rPr>
      </w:pPr>
      <w:r w:rsidRPr="003D3748">
        <w:rPr>
          <w:rFonts w:ascii="Times New Roman" w:hAnsi="Times New Roman" w:cs="Times New Roman"/>
          <w:kern w:val="0"/>
        </w:rPr>
        <w:t xml:space="preserve">The complete results of the community survey can be found on the Village of Coleman website. </w:t>
      </w:r>
      <w:r w:rsidR="008C5F37" w:rsidRPr="003D3748">
        <w:rPr>
          <w:rFonts w:ascii="Times New Roman" w:hAnsi="Times New Roman" w:cs="Times New Roman"/>
          <w:kern w:val="0"/>
        </w:rPr>
        <w:t>(www.villageofcoleman.com)</w:t>
      </w:r>
    </w:p>
    <w:p w14:paraId="5576240C" w14:textId="77777777" w:rsidR="00FF21E6" w:rsidRPr="003D3748" w:rsidRDefault="00FF21E6" w:rsidP="00A9264A">
      <w:pPr>
        <w:spacing w:line="240" w:lineRule="auto"/>
        <w:rPr>
          <w:rFonts w:ascii="Times New Roman" w:hAnsi="Times New Roman" w:cs="Times New Roman"/>
        </w:rPr>
      </w:pPr>
    </w:p>
    <w:p w14:paraId="4C46D258" w14:textId="61B3EA3F" w:rsidR="00FF21E6" w:rsidRPr="00D35F25" w:rsidRDefault="008C5F37" w:rsidP="00A9264A">
      <w:pPr>
        <w:spacing w:line="240" w:lineRule="auto"/>
        <w:rPr>
          <w:rFonts w:ascii="Times New Roman" w:hAnsi="Times New Roman" w:cs="Times New Roman"/>
          <w:b/>
          <w:bCs/>
        </w:rPr>
      </w:pPr>
      <w:r w:rsidRPr="00D35F25">
        <w:rPr>
          <w:rFonts w:ascii="Times New Roman" w:hAnsi="Times New Roman" w:cs="Times New Roman"/>
          <w:b/>
          <w:bCs/>
        </w:rPr>
        <w:t>Public Participation</w:t>
      </w:r>
      <w:r w:rsidR="004874B5" w:rsidRPr="00D35F25">
        <w:rPr>
          <w:rFonts w:ascii="Times New Roman" w:hAnsi="Times New Roman" w:cs="Times New Roman"/>
          <w:b/>
          <w:bCs/>
        </w:rPr>
        <w:t xml:space="preserve"> </w:t>
      </w:r>
      <w:r w:rsidRPr="00D35F25">
        <w:rPr>
          <w:rFonts w:ascii="Times New Roman" w:hAnsi="Times New Roman" w:cs="Times New Roman"/>
          <w:b/>
          <w:bCs/>
        </w:rPr>
        <w:t>E</w:t>
      </w:r>
      <w:r w:rsidR="004874B5" w:rsidRPr="00D35F25">
        <w:rPr>
          <w:rFonts w:ascii="Times New Roman" w:hAnsi="Times New Roman" w:cs="Times New Roman"/>
          <w:b/>
          <w:bCs/>
        </w:rPr>
        <w:t xml:space="preserve">xercise </w:t>
      </w:r>
    </w:p>
    <w:p w14:paraId="5AF6388A" w14:textId="27DFD4E4" w:rsidR="00FF21E6" w:rsidRPr="00D35F25" w:rsidRDefault="004874B5" w:rsidP="00A9264A">
      <w:pPr>
        <w:spacing w:line="240" w:lineRule="auto"/>
        <w:rPr>
          <w:rFonts w:ascii="Times New Roman" w:hAnsi="Times New Roman" w:cs="Times New Roman"/>
        </w:rPr>
      </w:pPr>
      <w:r w:rsidRPr="00D35F25">
        <w:rPr>
          <w:rFonts w:ascii="Times New Roman" w:hAnsi="Times New Roman" w:cs="Times New Roman"/>
        </w:rPr>
        <w:t xml:space="preserve">A </w:t>
      </w:r>
      <w:r w:rsidR="008C5F37" w:rsidRPr="00D35F25">
        <w:rPr>
          <w:rFonts w:ascii="Times New Roman" w:hAnsi="Times New Roman" w:cs="Times New Roman"/>
        </w:rPr>
        <w:t>Public Participation</w:t>
      </w:r>
      <w:r w:rsidRPr="00D35F25">
        <w:rPr>
          <w:rFonts w:ascii="Times New Roman" w:hAnsi="Times New Roman" w:cs="Times New Roman"/>
        </w:rPr>
        <w:t xml:space="preserve"> exercise was conducted with village residents to describe the future of various elements discussed in the village</w:t>
      </w:r>
      <w:r w:rsidR="00E3779D">
        <w:rPr>
          <w:rFonts w:ascii="Times New Roman" w:hAnsi="Times New Roman" w:cs="Times New Roman"/>
        </w:rPr>
        <w:t>’</w:t>
      </w:r>
      <w:r w:rsidRPr="00D35F25">
        <w:rPr>
          <w:rFonts w:ascii="Times New Roman" w:hAnsi="Times New Roman" w:cs="Times New Roman"/>
        </w:rPr>
        <w:t xml:space="preserve">s comprehensive plan, including </w:t>
      </w:r>
      <w:r w:rsidR="008C5F37" w:rsidRPr="00D35F25">
        <w:rPr>
          <w:rFonts w:ascii="Times New Roman" w:hAnsi="Times New Roman" w:cs="Times New Roman"/>
        </w:rPr>
        <w:t>future land uses</w:t>
      </w:r>
      <w:r w:rsidRPr="00D35F25">
        <w:rPr>
          <w:rFonts w:ascii="Times New Roman" w:hAnsi="Times New Roman" w:cs="Times New Roman"/>
        </w:rPr>
        <w:t xml:space="preserve">, </w:t>
      </w:r>
      <w:r w:rsidR="008C5F37" w:rsidRPr="00D35F25">
        <w:rPr>
          <w:rFonts w:ascii="Times New Roman" w:hAnsi="Times New Roman" w:cs="Times New Roman"/>
        </w:rPr>
        <w:t>economic development,</w:t>
      </w:r>
      <w:r w:rsidRPr="00D35F25">
        <w:rPr>
          <w:rFonts w:ascii="Times New Roman" w:hAnsi="Times New Roman" w:cs="Times New Roman"/>
        </w:rPr>
        <w:t xml:space="preserve"> </w:t>
      </w:r>
      <w:r w:rsidR="008C5F37" w:rsidRPr="00D35F25">
        <w:rPr>
          <w:rFonts w:ascii="Times New Roman" w:hAnsi="Times New Roman" w:cs="Times New Roman"/>
        </w:rPr>
        <w:t>housing, etc</w:t>
      </w:r>
      <w:r w:rsidRPr="00D35F25">
        <w:rPr>
          <w:rFonts w:ascii="Times New Roman" w:hAnsi="Times New Roman" w:cs="Times New Roman"/>
        </w:rPr>
        <w:t xml:space="preserve">. The visioning process was used to provide a foundation to generate development strategies (i.e. goals, objectives, policies, and programs) to implement </w:t>
      </w:r>
      <w:r w:rsidR="008C5F37" w:rsidRPr="00D35F25">
        <w:rPr>
          <w:rFonts w:ascii="Times New Roman" w:hAnsi="Times New Roman" w:cs="Times New Roman"/>
        </w:rPr>
        <w:t xml:space="preserve">in </w:t>
      </w:r>
      <w:r w:rsidRPr="00D35F25">
        <w:rPr>
          <w:rFonts w:ascii="Times New Roman" w:hAnsi="Times New Roman" w:cs="Times New Roman"/>
        </w:rPr>
        <w:t xml:space="preserve">the Village of Coleman </w:t>
      </w:r>
      <w:r w:rsidR="008C5F37" w:rsidRPr="00D35F25">
        <w:rPr>
          <w:rFonts w:ascii="Times New Roman" w:hAnsi="Times New Roman" w:cs="Times New Roman"/>
        </w:rPr>
        <w:t>C</w:t>
      </w:r>
      <w:r w:rsidRPr="00D35F25">
        <w:rPr>
          <w:rFonts w:ascii="Times New Roman" w:hAnsi="Times New Roman" w:cs="Times New Roman"/>
        </w:rPr>
        <w:t xml:space="preserve">omprehensive </w:t>
      </w:r>
      <w:r w:rsidR="008C5F37" w:rsidRPr="00D35F25">
        <w:rPr>
          <w:rFonts w:ascii="Times New Roman" w:hAnsi="Times New Roman" w:cs="Times New Roman"/>
        </w:rPr>
        <w:t>P</w:t>
      </w:r>
      <w:r w:rsidRPr="00D35F25">
        <w:rPr>
          <w:rFonts w:ascii="Times New Roman" w:hAnsi="Times New Roman" w:cs="Times New Roman"/>
        </w:rPr>
        <w:t xml:space="preserve">lan. </w:t>
      </w:r>
    </w:p>
    <w:p w14:paraId="113F5D87" w14:textId="39CB8FA4" w:rsidR="008C5F37" w:rsidRPr="00D35F25" w:rsidRDefault="008C5F37" w:rsidP="00A9264A">
      <w:pPr>
        <w:spacing w:line="240" w:lineRule="auto"/>
        <w:rPr>
          <w:rFonts w:ascii="Times New Roman" w:hAnsi="Times New Roman" w:cs="Times New Roman"/>
        </w:rPr>
      </w:pPr>
      <w:r w:rsidRPr="00D35F25">
        <w:rPr>
          <w:rFonts w:ascii="Times New Roman" w:hAnsi="Times New Roman" w:cs="Times New Roman"/>
        </w:rPr>
        <w:t xml:space="preserve">A workshop was done during this time to collect any potential resolutions to issues and concerns that were identified during the public participation meeting and upon the completion of the community survey. </w:t>
      </w:r>
    </w:p>
    <w:p w14:paraId="6BB51DE2" w14:textId="61312AD2" w:rsidR="00FF21E6" w:rsidRPr="00BB0CFC" w:rsidRDefault="00FF21E6" w:rsidP="00A9264A">
      <w:pPr>
        <w:spacing w:line="240" w:lineRule="auto"/>
        <w:rPr>
          <w:rFonts w:ascii="Times New Roman" w:hAnsi="Times New Roman" w:cs="Times New Roman"/>
        </w:rPr>
      </w:pPr>
    </w:p>
    <w:p w14:paraId="7B6E561D" w14:textId="77777777" w:rsidR="0093022B" w:rsidRPr="003D3748" w:rsidRDefault="0093022B" w:rsidP="00A9264A">
      <w:pPr>
        <w:autoSpaceDE w:val="0"/>
        <w:autoSpaceDN w:val="0"/>
        <w:adjustRightInd w:val="0"/>
        <w:spacing w:line="240" w:lineRule="auto"/>
        <w:rPr>
          <w:rFonts w:ascii="Times New Roman" w:hAnsi="Times New Roman" w:cs="Times New Roman"/>
          <w:b/>
          <w:bCs/>
          <w:kern w:val="0"/>
        </w:rPr>
      </w:pPr>
      <w:r w:rsidRPr="003D3748">
        <w:rPr>
          <w:rFonts w:ascii="Times New Roman" w:hAnsi="Times New Roman" w:cs="Times New Roman"/>
          <w:b/>
          <w:bCs/>
          <w:kern w:val="0"/>
        </w:rPr>
        <w:t>Planning Process</w:t>
      </w:r>
    </w:p>
    <w:p w14:paraId="52EA80A2" w14:textId="19F896B4" w:rsidR="0093022B" w:rsidRPr="003D3748" w:rsidRDefault="0093022B" w:rsidP="00A9264A">
      <w:pPr>
        <w:autoSpaceDE w:val="0"/>
        <w:autoSpaceDN w:val="0"/>
        <w:adjustRightInd w:val="0"/>
        <w:spacing w:after="0" w:line="240" w:lineRule="auto"/>
        <w:rPr>
          <w:rFonts w:ascii="Times New Roman" w:hAnsi="Times New Roman" w:cs="Times New Roman"/>
          <w:kern w:val="0"/>
        </w:rPr>
      </w:pPr>
      <w:r w:rsidRPr="003D3748">
        <w:rPr>
          <w:rFonts w:ascii="Times New Roman" w:hAnsi="Times New Roman" w:cs="Times New Roman"/>
          <w:kern w:val="0"/>
        </w:rPr>
        <w:t xml:space="preserve">In </w:t>
      </w:r>
      <w:r w:rsidR="00903F54" w:rsidRPr="003D3748">
        <w:rPr>
          <w:rFonts w:ascii="Times New Roman" w:hAnsi="Times New Roman" w:cs="Times New Roman"/>
          <w:kern w:val="0"/>
        </w:rPr>
        <w:t>early 2025</w:t>
      </w:r>
      <w:r w:rsidRPr="003D3748">
        <w:rPr>
          <w:rFonts w:ascii="Times New Roman" w:hAnsi="Times New Roman" w:cs="Times New Roman"/>
          <w:kern w:val="0"/>
        </w:rPr>
        <w:t>, the Village initiated a process to update its 20</w:t>
      </w:r>
      <w:r w:rsidR="00995C9E" w:rsidRPr="003D3748">
        <w:rPr>
          <w:rFonts w:ascii="Times New Roman" w:hAnsi="Times New Roman" w:cs="Times New Roman"/>
          <w:kern w:val="0"/>
        </w:rPr>
        <w:t>03</w:t>
      </w:r>
      <w:r w:rsidRPr="003D3748">
        <w:rPr>
          <w:rFonts w:ascii="Times New Roman" w:hAnsi="Times New Roman" w:cs="Times New Roman"/>
          <w:kern w:val="0"/>
        </w:rPr>
        <w:t xml:space="preserve"> plan. The State planning law -66.1001 requires</w:t>
      </w:r>
    </w:p>
    <w:p w14:paraId="5690157B" w14:textId="195F2E8A" w:rsidR="001C0F92" w:rsidRPr="004E6720" w:rsidRDefault="004121DC" w:rsidP="004E6720">
      <w:pPr>
        <w:autoSpaceDE w:val="0"/>
        <w:autoSpaceDN w:val="0"/>
        <w:adjustRightInd w:val="0"/>
        <w:spacing w:after="0" w:line="240" w:lineRule="auto"/>
        <w:rPr>
          <w:rFonts w:ascii="Times New Roman" w:hAnsi="Times New Roman" w:cs="Times New Roman"/>
          <w:kern w:val="0"/>
        </w:rPr>
      </w:pPr>
      <w:r w:rsidRPr="004121DC">
        <w:rPr>
          <w:rFonts w:ascii="Times New Roman" w:hAnsi="Times New Roman" w:cs="Times New Roman"/>
          <w:noProof/>
        </w:rPr>
        <mc:AlternateContent>
          <mc:Choice Requires="wps">
            <w:drawing>
              <wp:anchor distT="45720" distB="45720" distL="114300" distR="114300" simplePos="0" relativeHeight="251750400" behindDoc="1" locked="0" layoutInCell="1" allowOverlap="1" wp14:anchorId="738924CB" wp14:editId="3BACAE84">
                <wp:simplePos x="0" y="0"/>
                <wp:positionH relativeFrom="margin">
                  <wp:align>right</wp:align>
                </wp:positionH>
                <wp:positionV relativeFrom="paragraph">
                  <wp:posOffset>1203960</wp:posOffset>
                </wp:positionV>
                <wp:extent cx="1196340" cy="350520"/>
                <wp:effectExtent l="0" t="0" r="3810" b="0"/>
                <wp:wrapNone/>
                <wp:docPr id="1647127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440BF267" w14:textId="2F1A855B" w:rsidR="004121DC" w:rsidRDefault="004121DC" w:rsidP="004121DC">
                            <w:pPr>
                              <w:jc w:val="center"/>
                            </w:pPr>
                            <w:r>
                              <w:t>Page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924CB" id="_x0000_s1041" type="#_x0000_t202" style="position:absolute;margin-left:43pt;margin-top:94.8pt;width:94.2pt;height:27.6pt;z-index:-251566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i2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" stroked="f">
                <v:textbox>
                  <w:txbxContent>
                    <w:p w14:paraId="440BF267" w14:textId="2F1A855B" w:rsidR="004121DC" w:rsidRDefault="004121DC" w:rsidP="004121DC">
                      <w:pPr>
                        <w:jc w:val="center"/>
                      </w:pPr>
                      <w:r>
                        <w:t>Page 3</w:t>
                      </w:r>
                    </w:p>
                  </w:txbxContent>
                </v:textbox>
                <w10:wrap anchorx="margin"/>
              </v:shape>
            </w:pict>
          </mc:Fallback>
        </mc:AlternateContent>
      </w:r>
      <w:r w:rsidR="0093022B" w:rsidRPr="003D3748">
        <w:rPr>
          <w:rFonts w:ascii="Times New Roman" w:hAnsi="Times New Roman" w:cs="Times New Roman"/>
          <w:kern w:val="0"/>
        </w:rPr>
        <w:t>that a comprehensive plan be updated every ten years. Village staff worked with the Village Plan</w:t>
      </w:r>
      <w:r w:rsidR="00903F54" w:rsidRPr="003D3748">
        <w:rPr>
          <w:rFonts w:ascii="Times New Roman" w:hAnsi="Times New Roman" w:cs="Times New Roman"/>
          <w:kern w:val="0"/>
        </w:rPr>
        <w:t>ning and Zoning</w:t>
      </w:r>
      <w:r w:rsidR="0093022B" w:rsidRPr="003D3748">
        <w:rPr>
          <w:rFonts w:ascii="Times New Roman" w:hAnsi="Times New Roman" w:cs="Times New Roman"/>
          <w:kern w:val="0"/>
        </w:rPr>
        <w:t xml:space="preserve"> Commission to</w:t>
      </w:r>
      <w:r w:rsidR="003E6718">
        <w:rPr>
          <w:rFonts w:ascii="Times New Roman" w:hAnsi="Times New Roman" w:cs="Times New Roman"/>
          <w:kern w:val="0"/>
        </w:rPr>
        <w:t xml:space="preserve"> </w:t>
      </w:r>
      <w:r w:rsidR="0093022B" w:rsidRPr="003D3748">
        <w:rPr>
          <w:rFonts w:ascii="Times New Roman" w:hAnsi="Times New Roman" w:cs="Times New Roman"/>
          <w:kern w:val="0"/>
        </w:rPr>
        <w:t xml:space="preserve">update the plan. </w:t>
      </w:r>
      <w:r w:rsidR="00995C9E" w:rsidRPr="003D3748">
        <w:rPr>
          <w:rFonts w:ascii="Times New Roman" w:hAnsi="Times New Roman" w:cs="Times New Roman"/>
          <w:kern w:val="0"/>
        </w:rPr>
        <w:t xml:space="preserve">The Planning and Zoning Commission met </w:t>
      </w:r>
      <w:r w:rsidR="00903F54" w:rsidRPr="003D3748">
        <w:rPr>
          <w:rFonts w:ascii="Times New Roman" w:hAnsi="Times New Roman" w:cs="Times New Roman"/>
          <w:kern w:val="0"/>
        </w:rPr>
        <w:t>in</w:t>
      </w:r>
      <w:r w:rsidR="00995C9E" w:rsidRPr="003D3748">
        <w:rPr>
          <w:rFonts w:ascii="Times New Roman" w:hAnsi="Times New Roman" w:cs="Times New Roman"/>
          <w:kern w:val="0"/>
        </w:rPr>
        <w:t xml:space="preserve"> July 2025 for their first meeting on updates of the plan, and sending out the community survey. The Planning and Zoning Commission met ag</w:t>
      </w:r>
      <w:r w:rsidR="00903F54" w:rsidRPr="003D3748">
        <w:rPr>
          <w:rFonts w:ascii="Times New Roman" w:hAnsi="Times New Roman" w:cs="Times New Roman"/>
          <w:kern w:val="0"/>
        </w:rPr>
        <w:t>ain</w:t>
      </w:r>
      <w:r w:rsidR="00995C9E" w:rsidRPr="003D3748">
        <w:rPr>
          <w:rFonts w:ascii="Times New Roman" w:hAnsi="Times New Roman" w:cs="Times New Roman"/>
          <w:kern w:val="0"/>
        </w:rPr>
        <w:t xml:space="preserve"> </w:t>
      </w:r>
      <w:r w:rsidR="00903F54" w:rsidRPr="003D3748">
        <w:rPr>
          <w:rFonts w:ascii="Times New Roman" w:hAnsi="Times New Roman" w:cs="Times New Roman"/>
          <w:kern w:val="0"/>
        </w:rPr>
        <w:t>in</w:t>
      </w:r>
      <w:r w:rsidR="00995C9E" w:rsidRPr="003D3748">
        <w:rPr>
          <w:rFonts w:ascii="Times New Roman" w:hAnsi="Times New Roman" w:cs="Times New Roman"/>
          <w:kern w:val="0"/>
        </w:rPr>
        <w:t xml:space="preserve"> September 2025 to go over the community survey results and results from the public participation. </w:t>
      </w:r>
      <w:r w:rsidR="0093022B" w:rsidRPr="003D3748">
        <w:rPr>
          <w:rFonts w:ascii="Times New Roman" w:hAnsi="Times New Roman" w:cs="Times New Roman"/>
          <w:kern w:val="0"/>
        </w:rPr>
        <w:t xml:space="preserve">A final </w:t>
      </w:r>
      <w:r w:rsidR="00995C9E" w:rsidRPr="003D3748">
        <w:rPr>
          <w:rFonts w:ascii="Times New Roman" w:hAnsi="Times New Roman" w:cs="Times New Roman"/>
          <w:kern w:val="0"/>
        </w:rPr>
        <w:t>Planning and Zoning</w:t>
      </w:r>
      <w:r w:rsidR="0093022B" w:rsidRPr="003D3748">
        <w:rPr>
          <w:rFonts w:ascii="Times New Roman" w:hAnsi="Times New Roman" w:cs="Times New Roman"/>
          <w:kern w:val="0"/>
        </w:rPr>
        <w:t xml:space="preserve"> Commission meeting was held in </w:t>
      </w:r>
      <w:r w:rsidR="00995C9E" w:rsidRPr="003D3748">
        <w:rPr>
          <w:rFonts w:ascii="Times New Roman" w:hAnsi="Times New Roman" w:cs="Times New Roman"/>
          <w:kern w:val="0"/>
        </w:rPr>
        <w:t>October 2025</w:t>
      </w:r>
      <w:r w:rsidR="0093022B" w:rsidRPr="003D3748">
        <w:rPr>
          <w:rFonts w:ascii="Times New Roman" w:hAnsi="Times New Roman" w:cs="Times New Roman"/>
          <w:kern w:val="0"/>
        </w:rPr>
        <w:t xml:space="preserve"> to review the final draft and</w:t>
      </w:r>
      <w:r w:rsidR="00995C9E" w:rsidRPr="003D3748">
        <w:rPr>
          <w:rFonts w:ascii="Times New Roman" w:hAnsi="Times New Roman" w:cs="Times New Roman"/>
          <w:kern w:val="0"/>
        </w:rPr>
        <w:t xml:space="preserve"> </w:t>
      </w:r>
      <w:r w:rsidR="0093022B" w:rsidRPr="003D3748">
        <w:rPr>
          <w:rFonts w:ascii="Times New Roman" w:hAnsi="Times New Roman" w:cs="Times New Roman"/>
          <w:kern w:val="0"/>
        </w:rPr>
        <w:t xml:space="preserve">recommend adoption of the plan to the Village Board. A public hearing was held on </w:t>
      </w:r>
      <w:r w:rsidR="00995C9E" w:rsidRPr="003D3748">
        <w:rPr>
          <w:rFonts w:ascii="Times New Roman" w:hAnsi="Times New Roman" w:cs="Times New Roman"/>
          <w:kern w:val="0"/>
        </w:rPr>
        <w:t>December 8</w:t>
      </w:r>
      <w:r w:rsidR="00995C9E" w:rsidRPr="003D3748">
        <w:rPr>
          <w:rFonts w:ascii="Times New Roman" w:hAnsi="Times New Roman" w:cs="Times New Roman"/>
          <w:kern w:val="0"/>
          <w:vertAlign w:val="superscript"/>
        </w:rPr>
        <w:t>th</w:t>
      </w:r>
      <w:r w:rsidR="00995C9E" w:rsidRPr="003D3748">
        <w:rPr>
          <w:rFonts w:ascii="Times New Roman" w:hAnsi="Times New Roman" w:cs="Times New Roman"/>
          <w:kern w:val="0"/>
        </w:rPr>
        <w:t>, 2025</w:t>
      </w:r>
      <w:r w:rsidR="004E6720">
        <w:rPr>
          <w:rFonts w:ascii="Times New Roman" w:hAnsi="Times New Roman" w:cs="Times New Roman"/>
          <w:kern w:val="0"/>
        </w:rPr>
        <w:t>.</w:t>
      </w:r>
    </w:p>
    <w:p w14:paraId="2C73E391" w14:textId="77777777" w:rsidR="00E3779D" w:rsidRDefault="00E3779D" w:rsidP="00A9264A">
      <w:pPr>
        <w:tabs>
          <w:tab w:val="left" w:pos="4212"/>
        </w:tabs>
        <w:spacing w:line="240" w:lineRule="auto"/>
        <w:rPr>
          <w:rFonts w:ascii="Times New Roman" w:hAnsi="Times New Roman" w:cs="Times New Roman"/>
          <w:b/>
          <w:bCs/>
          <w:sz w:val="28"/>
          <w:szCs w:val="28"/>
          <w:u w:val="single"/>
        </w:rPr>
      </w:pPr>
    </w:p>
    <w:p w14:paraId="0494FF37" w14:textId="50F6F077" w:rsidR="00043EAC" w:rsidRPr="00BB0CFC" w:rsidRDefault="003D3748" w:rsidP="00A9264A">
      <w:pPr>
        <w:tabs>
          <w:tab w:val="left" w:pos="4212"/>
        </w:tabs>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1.5 </w:t>
      </w:r>
      <w:r w:rsidR="00043EAC" w:rsidRPr="00BB0CFC">
        <w:rPr>
          <w:rFonts w:ascii="Times New Roman" w:hAnsi="Times New Roman" w:cs="Times New Roman"/>
          <w:b/>
          <w:bCs/>
          <w:sz w:val="28"/>
          <w:szCs w:val="28"/>
          <w:u w:val="single"/>
        </w:rPr>
        <w:t>COMMUNITY INVENTORY</w:t>
      </w:r>
    </w:p>
    <w:p w14:paraId="1F5342E0" w14:textId="41B340AC" w:rsidR="001C0F92" w:rsidRPr="00BB0CFC" w:rsidRDefault="001C0F92" w:rsidP="00A9264A">
      <w:pPr>
        <w:tabs>
          <w:tab w:val="left" w:pos="4212"/>
        </w:tabs>
        <w:spacing w:line="240" w:lineRule="auto"/>
        <w:rPr>
          <w:rFonts w:ascii="Times New Roman" w:hAnsi="Times New Roman" w:cs="Times New Roman"/>
          <w:b/>
          <w:bCs/>
          <w:u w:val="single"/>
        </w:rPr>
      </w:pPr>
    </w:p>
    <w:p w14:paraId="04CE8BC5" w14:textId="46736CCF" w:rsidR="00043EAC" w:rsidRPr="00D35F25" w:rsidRDefault="003E6718" w:rsidP="00A9264A">
      <w:pPr>
        <w:tabs>
          <w:tab w:val="left" w:pos="4212"/>
        </w:tabs>
        <w:spacing w:line="240" w:lineRule="auto"/>
        <w:rPr>
          <w:rFonts w:ascii="Times New Roman" w:hAnsi="Times New Roman" w:cs="Times New Roman"/>
          <w:b/>
          <w:bCs/>
        </w:rPr>
      </w:pPr>
      <w:r w:rsidRPr="00D35F25">
        <w:rPr>
          <w:rFonts w:ascii="Times New Roman" w:hAnsi="Times New Roman" w:cs="Times New Roman"/>
          <w:noProof/>
        </w:rPr>
        <w:drawing>
          <wp:anchor distT="0" distB="0" distL="114300" distR="114300" simplePos="0" relativeHeight="251701248" behindDoc="0" locked="0" layoutInCell="1" allowOverlap="1" wp14:anchorId="5A02AA00" wp14:editId="2ADAFDAE">
            <wp:simplePos x="0" y="0"/>
            <wp:positionH relativeFrom="column">
              <wp:posOffset>5097780</wp:posOffset>
            </wp:positionH>
            <wp:positionV relativeFrom="paragraph">
              <wp:posOffset>15240</wp:posOffset>
            </wp:positionV>
            <wp:extent cx="1597660" cy="2400300"/>
            <wp:effectExtent l="0" t="0" r="2540" b="0"/>
            <wp:wrapSquare wrapText="bothSides"/>
            <wp:docPr id="7163601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766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EAC" w:rsidRPr="00D35F25">
        <w:rPr>
          <w:rFonts w:ascii="Times New Roman" w:hAnsi="Times New Roman" w:cs="Times New Roman"/>
          <w:b/>
          <w:bCs/>
        </w:rPr>
        <w:t>Description of Planning Area</w:t>
      </w:r>
    </w:p>
    <w:p w14:paraId="46E546C5" w14:textId="74965623" w:rsidR="00577F66" w:rsidRPr="00D35F25" w:rsidRDefault="00814E59" w:rsidP="00A9264A">
      <w:pPr>
        <w:spacing w:line="240" w:lineRule="auto"/>
        <w:rPr>
          <w:rFonts w:ascii="Times New Roman" w:hAnsi="Times New Roman" w:cs="Times New Roman"/>
        </w:rPr>
      </w:pPr>
      <w:r w:rsidRPr="00D35F25">
        <w:rPr>
          <w:rFonts w:ascii="Times New Roman" w:hAnsi="Times New Roman" w:cs="Times New Roman"/>
        </w:rPr>
        <w:t>Coleman is located in the South-West portion of Marinette County</w:t>
      </w:r>
      <w:r w:rsidRPr="00D35F25">
        <w:rPr>
          <w:rFonts w:ascii="Times New Roman" w:hAnsi="Times New Roman" w:cs="Times New Roman"/>
          <w:color w:val="001D35"/>
          <w:shd w:val="clear" w:color="auto" w:fill="FFFFFF"/>
        </w:rPr>
        <w:t xml:space="preserve"> and currently consists of 635 acres. The 635 acres consist of 505 parcels. </w:t>
      </w:r>
    </w:p>
    <w:p w14:paraId="48BE6E89" w14:textId="3B7C5EAB" w:rsidR="009B2711" w:rsidRPr="00BB0CFC" w:rsidRDefault="000815BF" w:rsidP="00A9264A">
      <w:pPr>
        <w:spacing w:line="240" w:lineRule="auto"/>
        <w:rPr>
          <w:rFonts w:ascii="Times New Roman" w:hAnsi="Times New Roman" w:cs="Times New Roman"/>
          <w:b/>
          <w:bCs/>
        </w:rPr>
      </w:pPr>
      <w:r w:rsidRPr="00BB0CFC">
        <w:rPr>
          <w:rFonts w:ascii="Times New Roman" w:hAnsi="Times New Roman" w:cs="Times New Roman"/>
          <w:noProof/>
        </w:rPr>
        <w:drawing>
          <wp:anchor distT="0" distB="0" distL="114300" distR="114300" simplePos="0" relativeHeight="251702272" behindDoc="0" locked="0" layoutInCell="1" allowOverlap="1" wp14:anchorId="2D48ACED" wp14:editId="23F93257">
            <wp:simplePos x="0" y="0"/>
            <wp:positionH relativeFrom="margin">
              <wp:align>left</wp:align>
            </wp:positionH>
            <wp:positionV relativeFrom="paragraph">
              <wp:posOffset>-1270</wp:posOffset>
            </wp:positionV>
            <wp:extent cx="2133600" cy="1642745"/>
            <wp:effectExtent l="0" t="0" r="0" b="0"/>
            <wp:wrapSquare wrapText="bothSides"/>
            <wp:docPr id="1841740462" name="Picture 3" descr="Coleman, Wisconsin Fa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man, Wisconsin Facts for Ki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642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EB695" w14:textId="77777777" w:rsidR="009B2711" w:rsidRPr="00BB0CFC" w:rsidRDefault="009B2711" w:rsidP="00A9264A">
      <w:pPr>
        <w:spacing w:line="240" w:lineRule="auto"/>
        <w:rPr>
          <w:rFonts w:ascii="Times New Roman" w:hAnsi="Times New Roman" w:cs="Times New Roman"/>
          <w:b/>
          <w:bCs/>
        </w:rPr>
      </w:pPr>
    </w:p>
    <w:p w14:paraId="558E6036" w14:textId="77777777" w:rsidR="000815BF" w:rsidRPr="00BB0CFC" w:rsidRDefault="000815BF" w:rsidP="00A9264A">
      <w:pPr>
        <w:spacing w:line="240" w:lineRule="auto"/>
        <w:rPr>
          <w:rFonts w:ascii="Times New Roman" w:hAnsi="Times New Roman" w:cs="Times New Roman"/>
          <w:b/>
          <w:bCs/>
        </w:rPr>
      </w:pPr>
    </w:p>
    <w:p w14:paraId="771DC7B1" w14:textId="77777777" w:rsidR="000815BF" w:rsidRPr="00BB0CFC" w:rsidRDefault="000815BF" w:rsidP="00A9264A">
      <w:pPr>
        <w:spacing w:line="240" w:lineRule="auto"/>
        <w:rPr>
          <w:rFonts w:ascii="Times New Roman" w:hAnsi="Times New Roman" w:cs="Times New Roman"/>
          <w:b/>
          <w:bCs/>
        </w:rPr>
      </w:pPr>
    </w:p>
    <w:p w14:paraId="4E537A26" w14:textId="5D72EF91" w:rsidR="000815BF" w:rsidRPr="00BB0CFC" w:rsidRDefault="000815BF" w:rsidP="00A9264A">
      <w:pPr>
        <w:spacing w:line="240" w:lineRule="auto"/>
        <w:rPr>
          <w:rFonts w:ascii="Times New Roman" w:hAnsi="Times New Roman" w:cs="Times New Roman"/>
          <w:b/>
          <w:bCs/>
        </w:rPr>
      </w:pPr>
    </w:p>
    <w:p w14:paraId="592C2896" w14:textId="21013DD8" w:rsidR="000815BF" w:rsidRPr="00BB0CFC" w:rsidRDefault="009C4A4E" w:rsidP="00A9264A">
      <w:pPr>
        <w:spacing w:after="0" w:line="240" w:lineRule="auto"/>
        <w:rPr>
          <w:rFonts w:ascii="Times New Roman" w:hAnsi="Times New Roman" w:cs="Times New Roman"/>
          <w:b/>
          <w:bCs/>
          <w:sz w:val="16"/>
          <w:szCs w:val="16"/>
        </w:rPr>
      </w:pPr>
      <w:r w:rsidRPr="00BB0CFC">
        <w:rPr>
          <w:rFonts w:ascii="Times New Roman" w:hAnsi="Times New Roman" w:cs="Times New Roman"/>
          <w:b/>
          <w:bCs/>
          <w:noProof/>
        </w:rPr>
        <mc:AlternateContent>
          <mc:Choice Requires="wps">
            <w:drawing>
              <wp:anchor distT="45720" distB="45720" distL="114300" distR="114300" simplePos="0" relativeHeight="251704320" behindDoc="0" locked="0" layoutInCell="1" allowOverlap="1" wp14:anchorId="46D2E490" wp14:editId="009E9897">
                <wp:simplePos x="0" y="0"/>
                <wp:positionH relativeFrom="margin">
                  <wp:posOffset>4907280</wp:posOffset>
                </wp:positionH>
                <wp:positionV relativeFrom="paragraph">
                  <wp:posOffset>76200</wp:posOffset>
                </wp:positionV>
                <wp:extent cx="1760220" cy="1404620"/>
                <wp:effectExtent l="0" t="0" r="0" b="0"/>
                <wp:wrapSquare wrapText="bothSides"/>
                <wp:docPr id="1972559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solidFill>
                          <a:srgbClr val="FFFFFF"/>
                        </a:solidFill>
                        <a:ln w="9525">
                          <a:noFill/>
                          <a:miter lim="800000"/>
                          <a:headEnd/>
                          <a:tailEnd/>
                        </a:ln>
                      </wps:spPr>
                      <wps:txbx>
                        <w:txbxContent>
                          <w:p w14:paraId="7054FEDF" w14:textId="44AC8E93" w:rsidR="000815BF" w:rsidRPr="000815BF" w:rsidRDefault="000815BF">
                            <w:pPr>
                              <w:rPr>
                                <w:sz w:val="18"/>
                                <w:szCs w:val="18"/>
                              </w:rPr>
                            </w:pPr>
                            <w:r w:rsidRPr="000815BF">
                              <w:rPr>
                                <w:sz w:val="18"/>
                                <w:szCs w:val="18"/>
                              </w:rPr>
                              <w:t>Village of Coleman boundary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D2E490" id="_x0000_s1042" type="#_x0000_t202" style="position:absolute;margin-left:386.4pt;margin-top:6pt;width:138.6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" stroked="f">
                <v:textbox style="mso-fit-shape-to-text:t">
                  <w:txbxContent>
                    <w:p w14:paraId="7054FEDF" w14:textId="44AC8E93" w:rsidR="000815BF" w:rsidRPr="000815BF" w:rsidRDefault="000815BF">
                      <w:pPr>
                        <w:rPr>
                          <w:sz w:val="18"/>
                          <w:szCs w:val="18"/>
                        </w:rPr>
                      </w:pPr>
                      <w:r w:rsidRPr="000815BF">
                        <w:rPr>
                          <w:sz w:val="18"/>
                          <w:szCs w:val="18"/>
                        </w:rPr>
                        <w:t>Village of Coleman boundary map</w:t>
                      </w:r>
                    </w:p>
                  </w:txbxContent>
                </v:textbox>
                <w10:wrap type="square" anchorx="margin"/>
              </v:shape>
            </w:pict>
          </mc:Fallback>
        </mc:AlternateContent>
      </w:r>
    </w:p>
    <w:p w14:paraId="2A9A7A8D" w14:textId="40C35784" w:rsidR="000815BF" w:rsidRPr="00BB0CFC" w:rsidRDefault="000815BF" w:rsidP="00A9264A">
      <w:pPr>
        <w:spacing w:after="0" w:line="240" w:lineRule="auto"/>
        <w:rPr>
          <w:rFonts w:ascii="Times New Roman" w:hAnsi="Times New Roman" w:cs="Times New Roman"/>
          <w:sz w:val="18"/>
          <w:szCs w:val="18"/>
        </w:rPr>
      </w:pPr>
      <w:r w:rsidRPr="00BB0CFC">
        <w:rPr>
          <w:rFonts w:ascii="Times New Roman" w:hAnsi="Times New Roman" w:cs="Times New Roman"/>
          <w:sz w:val="18"/>
          <w:szCs w:val="18"/>
        </w:rPr>
        <w:t>Village of Coleman location in Marinette County</w:t>
      </w:r>
    </w:p>
    <w:p w14:paraId="1C271951" w14:textId="77777777" w:rsidR="000815BF" w:rsidRPr="00BB0CFC" w:rsidRDefault="000815BF" w:rsidP="00A9264A">
      <w:pPr>
        <w:spacing w:line="240" w:lineRule="auto"/>
        <w:rPr>
          <w:rFonts w:ascii="Times New Roman" w:hAnsi="Times New Roman" w:cs="Times New Roman"/>
          <w:b/>
          <w:bCs/>
        </w:rPr>
      </w:pPr>
    </w:p>
    <w:p w14:paraId="18FF3562" w14:textId="3A9A029D" w:rsidR="00814E59" w:rsidRPr="00D35F25" w:rsidRDefault="00814E59" w:rsidP="00A9264A">
      <w:pPr>
        <w:spacing w:line="240" w:lineRule="auto"/>
        <w:rPr>
          <w:rFonts w:ascii="Times New Roman" w:hAnsi="Times New Roman" w:cs="Times New Roman"/>
          <w:b/>
          <w:bCs/>
        </w:rPr>
      </w:pPr>
      <w:r w:rsidRPr="00D35F25">
        <w:rPr>
          <w:rFonts w:ascii="Times New Roman" w:hAnsi="Times New Roman" w:cs="Times New Roman"/>
          <w:b/>
          <w:bCs/>
        </w:rPr>
        <w:t>History</w:t>
      </w:r>
    </w:p>
    <w:p w14:paraId="13AE822B" w14:textId="40E5CA79" w:rsidR="00814E59" w:rsidRDefault="00814E59" w:rsidP="00A9264A">
      <w:pPr>
        <w:spacing w:line="240" w:lineRule="auto"/>
        <w:rPr>
          <w:rFonts w:ascii="Times New Roman" w:hAnsi="Times New Roman" w:cs="Times New Roman"/>
        </w:rPr>
      </w:pPr>
      <w:r w:rsidRPr="00D35F25">
        <w:rPr>
          <w:rFonts w:ascii="Times New Roman" w:hAnsi="Times New Roman" w:cs="Times New Roman"/>
        </w:rPr>
        <w:t>The Village of Coleman developed significantly in the early 1880’s when railroad lines were built in 1882 between Coleman and Pound, and then in 1884 when the railroad line extended toward Crivitz</w:t>
      </w:r>
      <w:r w:rsidR="009740AC" w:rsidRPr="00D35F25">
        <w:rPr>
          <w:rFonts w:ascii="Times New Roman" w:hAnsi="Times New Roman" w:cs="Times New Roman"/>
        </w:rPr>
        <w:t xml:space="preserve"> and Marinette</w:t>
      </w:r>
      <w:r w:rsidRPr="00D35F25">
        <w:rPr>
          <w:rFonts w:ascii="Times New Roman" w:hAnsi="Times New Roman" w:cs="Times New Roman"/>
        </w:rPr>
        <w:t>. Logging was important in the area between 1880’s and 1910</w:t>
      </w:r>
      <w:r w:rsidR="009440DA" w:rsidRPr="00D35F25">
        <w:rPr>
          <w:rFonts w:ascii="Times New Roman" w:hAnsi="Times New Roman" w:cs="Times New Roman"/>
        </w:rPr>
        <w:t xml:space="preserve">. The Village of Coleman was incorporated in </w:t>
      </w:r>
      <w:r w:rsidR="009440DA" w:rsidRPr="00F708CF">
        <w:rPr>
          <w:rStyle w:val="Strong"/>
          <w:rFonts w:ascii="Times New Roman" w:hAnsi="Times New Roman" w:cs="Times New Roman"/>
          <w:b w:val="0"/>
          <w:bCs w:val="0"/>
        </w:rPr>
        <w:t>1</w:t>
      </w:r>
      <w:r w:rsidR="00E3779D">
        <w:rPr>
          <w:rStyle w:val="Strong"/>
          <w:rFonts w:ascii="Times New Roman" w:hAnsi="Times New Roman" w:cs="Times New Roman"/>
          <w:b w:val="0"/>
          <w:bCs w:val="0"/>
        </w:rPr>
        <w:t>903</w:t>
      </w:r>
      <w:r w:rsidR="009440DA" w:rsidRPr="00F708CF">
        <w:rPr>
          <w:rStyle w:val="Strong"/>
          <w:rFonts w:ascii="Times New Roman" w:hAnsi="Times New Roman" w:cs="Times New Roman"/>
          <w:b w:val="0"/>
          <w:bCs w:val="0"/>
        </w:rPr>
        <w:t>.</w:t>
      </w:r>
      <w:r w:rsidR="009440DA" w:rsidRPr="00D35F25">
        <w:rPr>
          <w:rStyle w:val="Strong"/>
          <w:rFonts w:ascii="Times New Roman" w:hAnsi="Times New Roman" w:cs="Times New Roman"/>
        </w:rPr>
        <w:t xml:space="preserve"> </w:t>
      </w:r>
      <w:r w:rsidR="009440DA" w:rsidRPr="00D35F25">
        <w:rPr>
          <w:rFonts w:ascii="Times New Roman" w:hAnsi="Times New Roman" w:cs="Times New Roman"/>
        </w:rPr>
        <w:t>With time, as logging declined, the population and economic patterns shifted. Agriculture became more significant. Infrastructure (roads, schools, utilities) improved gradually.</w:t>
      </w:r>
    </w:p>
    <w:p w14:paraId="2DCABDDD" w14:textId="77777777" w:rsidR="003E6718" w:rsidRPr="00D35F25" w:rsidRDefault="003E6718" w:rsidP="00A9264A">
      <w:pPr>
        <w:spacing w:line="240" w:lineRule="auto"/>
        <w:rPr>
          <w:rFonts w:ascii="Times New Roman" w:hAnsi="Times New Roman" w:cs="Times New Roman"/>
        </w:rPr>
      </w:pPr>
    </w:p>
    <w:p w14:paraId="4E3D1B0B" w14:textId="0435B9D7" w:rsidR="00E56F33" w:rsidRPr="00D35F25" w:rsidRDefault="00391B33" w:rsidP="00A9264A">
      <w:pPr>
        <w:spacing w:line="240" w:lineRule="auto"/>
        <w:rPr>
          <w:rFonts w:ascii="Times New Roman" w:hAnsi="Times New Roman" w:cs="Times New Roman"/>
          <w:b/>
          <w:bCs/>
        </w:rPr>
      </w:pPr>
      <w:r w:rsidRPr="00D35F25">
        <w:rPr>
          <w:rFonts w:ascii="Times New Roman" w:hAnsi="Times New Roman" w:cs="Times New Roman"/>
          <w:b/>
          <w:bCs/>
        </w:rPr>
        <w:t>Demographics</w:t>
      </w:r>
    </w:p>
    <w:p w14:paraId="133F3D86" w14:textId="3007E3EE" w:rsidR="00213E4F" w:rsidRDefault="00213E4F" w:rsidP="00A9264A">
      <w:pPr>
        <w:autoSpaceDE w:val="0"/>
        <w:autoSpaceDN w:val="0"/>
        <w:adjustRightInd w:val="0"/>
        <w:spacing w:after="0" w:line="240" w:lineRule="auto"/>
        <w:rPr>
          <w:rFonts w:ascii="Times New Roman" w:hAnsi="Times New Roman" w:cs="Times New Roman"/>
          <w:kern w:val="0"/>
        </w:rPr>
      </w:pPr>
      <w:r w:rsidRPr="00D35F25">
        <w:rPr>
          <w:rFonts w:ascii="Times New Roman" w:hAnsi="Times New Roman" w:cs="Times New Roman"/>
          <w:kern w:val="0"/>
        </w:rPr>
        <w:t>This analysis is intended to describe the existing demographics of the Village of Coleman and identify the major</w:t>
      </w:r>
      <w:r w:rsidR="00F640A1" w:rsidRPr="00D35F25">
        <w:rPr>
          <w:rFonts w:ascii="Times New Roman" w:hAnsi="Times New Roman" w:cs="Times New Roman"/>
          <w:kern w:val="0"/>
        </w:rPr>
        <w:t xml:space="preserve"> </w:t>
      </w:r>
      <w:r w:rsidRPr="00D35F25">
        <w:rPr>
          <w:rFonts w:ascii="Times New Roman" w:hAnsi="Times New Roman" w:cs="Times New Roman"/>
          <w:kern w:val="0"/>
        </w:rPr>
        <w:t>demographic trends impacting Coleman over the next few decades.</w:t>
      </w:r>
    </w:p>
    <w:p w14:paraId="5949CD03" w14:textId="77777777" w:rsidR="00F762A3" w:rsidRPr="00D35F25" w:rsidRDefault="00F762A3" w:rsidP="00A9264A">
      <w:pPr>
        <w:autoSpaceDE w:val="0"/>
        <w:autoSpaceDN w:val="0"/>
        <w:adjustRightInd w:val="0"/>
        <w:spacing w:after="0" w:line="240" w:lineRule="auto"/>
        <w:rPr>
          <w:rFonts w:ascii="Times New Roman" w:hAnsi="Times New Roman" w:cs="Times New Roman"/>
          <w:kern w:val="0"/>
        </w:rPr>
      </w:pPr>
    </w:p>
    <w:p w14:paraId="58C337B7" w14:textId="56CF237D" w:rsidR="0067307B" w:rsidRPr="00D35F25" w:rsidRDefault="005921B8" w:rsidP="00A9264A">
      <w:pPr>
        <w:pStyle w:val="NormalWeb"/>
        <w:spacing w:before="240" w:beforeAutospacing="0" w:after="0" w:afterAutospacing="0"/>
        <w:jc w:val="center"/>
        <w:rPr>
          <w:b/>
          <w:bCs/>
          <w:i/>
          <w:iCs/>
          <w:u w:val="single"/>
        </w:rPr>
      </w:pPr>
      <w:r w:rsidRPr="00D35F25">
        <w:rPr>
          <w:b/>
          <w:bCs/>
          <w:i/>
          <w:iCs/>
          <w:u w:val="single"/>
        </w:rPr>
        <w:t>Table 1</w:t>
      </w:r>
      <w:r w:rsidR="00541E54" w:rsidRPr="00D35F25">
        <w:rPr>
          <w:b/>
          <w:bCs/>
          <w:i/>
          <w:iCs/>
          <w:u w:val="single"/>
        </w:rPr>
        <w:t xml:space="preserve"> - </w:t>
      </w:r>
      <w:r w:rsidR="00814E59" w:rsidRPr="00D35F25">
        <w:rPr>
          <w:b/>
          <w:bCs/>
          <w:i/>
          <w:iCs/>
          <w:u w:val="single"/>
        </w:rPr>
        <w:t>Village of Coleman Population</w:t>
      </w:r>
    </w:p>
    <w:p w14:paraId="2F1515F6" w14:textId="77777777" w:rsidR="00541E54" w:rsidRDefault="00541E54" w:rsidP="00A9264A">
      <w:pPr>
        <w:pStyle w:val="NormalWeb"/>
        <w:spacing w:before="0" w:beforeAutospacing="0" w:after="0" w:afterAutospacing="0"/>
        <w:jc w:val="center"/>
        <w:rPr>
          <w:b/>
          <w:bCs/>
          <w:i/>
          <w:iCs/>
          <w:u w:val="single"/>
        </w:rPr>
      </w:pPr>
    </w:p>
    <w:p w14:paraId="720573BA" w14:textId="77777777" w:rsidR="00F762A3" w:rsidRPr="00D35F25" w:rsidRDefault="00F762A3" w:rsidP="00A9264A">
      <w:pPr>
        <w:pStyle w:val="NormalWeb"/>
        <w:spacing w:before="0" w:beforeAutospacing="0" w:after="0" w:afterAutospacing="0"/>
        <w:jc w:val="center"/>
        <w:rPr>
          <w:b/>
          <w:bCs/>
          <w:i/>
          <w:iCs/>
          <w:u w:val="single"/>
        </w:rPr>
      </w:pPr>
    </w:p>
    <w:p w14:paraId="4EA033B4" w14:textId="6CA59375" w:rsidR="0067307B" w:rsidRPr="00BB0CFC" w:rsidRDefault="0067307B" w:rsidP="00A9264A">
      <w:pPr>
        <w:spacing w:after="0" w:line="240" w:lineRule="auto"/>
        <w:rPr>
          <w:rFonts w:ascii="Times New Roman" w:hAnsi="Times New Roman" w:cs="Times New Roman"/>
        </w:rPr>
      </w:pPr>
      <w:r w:rsidRPr="00BB0CFC">
        <w:rPr>
          <w:rFonts w:ascii="Times New Roman" w:hAnsi="Times New Roman" w:cs="Times New Roman"/>
          <w:noProof/>
        </w:rPr>
        <w:drawing>
          <wp:inline distT="0" distB="0" distL="0" distR="0" wp14:anchorId="2716F1E2" wp14:editId="364A20AD">
            <wp:extent cx="5905500" cy="855067"/>
            <wp:effectExtent l="0" t="0" r="0" b="254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438" cy="861574"/>
                    </a:xfrm>
                    <a:prstGeom prst="rect">
                      <a:avLst/>
                    </a:prstGeom>
                    <a:noFill/>
                    <a:ln>
                      <a:noFill/>
                    </a:ln>
                  </pic:spPr>
                </pic:pic>
              </a:graphicData>
            </a:graphic>
          </wp:inline>
        </w:drawing>
      </w:r>
    </w:p>
    <w:p w14:paraId="1EC1402B" w14:textId="664893A6" w:rsidR="005921B8" w:rsidRPr="00D35F25" w:rsidRDefault="005921B8" w:rsidP="00A9264A">
      <w:pPr>
        <w:spacing w:line="240" w:lineRule="auto"/>
        <w:rPr>
          <w:rFonts w:ascii="Times New Roman" w:hAnsi="Times New Roman" w:cs="Times New Roman"/>
          <w:i/>
          <w:iCs/>
          <w:sz w:val="16"/>
          <w:szCs w:val="16"/>
        </w:rPr>
      </w:pPr>
      <w:r w:rsidRPr="00D35F25">
        <w:rPr>
          <w:rFonts w:ascii="Times New Roman" w:hAnsi="Times New Roman" w:cs="Times New Roman"/>
          <w:i/>
          <w:iCs/>
          <w:sz w:val="16"/>
          <w:szCs w:val="16"/>
        </w:rPr>
        <w:t xml:space="preserve">Source: </w:t>
      </w:r>
      <w:hyperlink r:id="rId16" w:history="1">
        <w:r w:rsidRPr="00D35F25">
          <w:rPr>
            <w:rStyle w:val="Hyperlink"/>
            <w:rFonts w:ascii="Times New Roman" w:hAnsi="Times New Roman" w:cs="Times New Roman"/>
            <w:i/>
            <w:iCs/>
            <w:sz w:val="16"/>
            <w:szCs w:val="16"/>
            <w:u w:val="none"/>
          </w:rPr>
          <w:t>https://citypopulation.de/en/usa/wisconsin/admin/marinette/5507516250__coleman/</w:t>
        </w:r>
      </w:hyperlink>
    </w:p>
    <w:p w14:paraId="7E9C23F8" w14:textId="45554C7E" w:rsidR="0067307B" w:rsidRDefault="0067307B" w:rsidP="00A9264A">
      <w:pPr>
        <w:spacing w:line="240" w:lineRule="auto"/>
        <w:rPr>
          <w:rFonts w:ascii="Times New Roman" w:hAnsi="Times New Roman" w:cs="Times New Roman"/>
        </w:rPr>
      </w:pPr>
      <w:r w:rsidRPr="00BB0CFC">
        <w:rPr>
          <w:rFonts w:ascii="Times New Roman" w:hAnsi="Times New Roman" w:cs="Times New Roman"/>
        </w:rPr>
        <w:t xml:space="preserve">This Table 1 Shows the population by census as well as an estimate for 2024. Based on the table of actual census data from 2010 we have been somewhat steady in </w:t>
      </w:r>
      <w:r w:rsidR="005921B8" w:rsidRPr="00BB0CFC">
        <w:rPr>
          <w:rFonts w:ascii="Times New Roman" w:hAnsi="Times New Roman" w:cs="Times New Roman"/>
        </w:rPr>
        <w:t>population size</w:t>
      </w:r>
      <w:r w:rsidR="001D6F77" w:rsidRPr="00BB0CFC">
        <w:rPr>
          <w:rFonts w:ascii="Times New Roman" w:hAnsi="Times New Roman" w:cs="Times New Roman"/>
        </w:rPr>
        <w:t xml:space="preserve"> in most recent years. </w:t>
      </w:r>
    </w:p>
    <w:p w14:paraId="4E0648B3" w14:textId="29E7EF8D" w:rsidR="003E6718" w:rsidRPr="00BB0CFC" w:rsidRDefault="004121DC"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52448" behindDoc="1" locked="0" layoutInCell="1" allowOverlap="1" wp14:anchorId="41DDB51C" wp14:editId="3A67A469">
                <wp:simplePos x="0" y="0"/>
                <wp:positionH relativeFrom="margin">
                  <wp:align>right</wp:align>
                </wp:positionH>
                <wp:positionV relativeFrom="paragraph">
                  <wp:posOffset>716280</wp:posOffset>
                </wp:positionV>
                <wp:extent cx="1196340" cy="350520"/>
                <wp:effectExtent l="0" t="0" r="3810" b="0"/>
                <wp:wrapNone/>
                <wp:docPr id="464202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277AC38F" w14:textId="1F5BB3E4" w:rsidR="004121DC" w:rsidRDefault="004121DC" w:rsidP="004121DC">
                            <w:pPr>
                              <w:jc w:val="center"/>
                            </w:pPr>
                            <w:r>
                              <w:t>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DB51C" id="_x0000_s1043" type="#_x0000_t202" style="position:absolute;margin-left:43pt;margin-top:56.4pt;width:94.2pt;height:27.6pt;z-index:-251564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SB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" stroked="f">
                <v:textbox>
                  <w:txbxContent>
                    <w:p w14:paraId="277AC38F" w14:textId="1F5BB3E4" w:rsidR="004121DC" w:rsidRDefault="004121DC" w:rsidP="004121DC">
                      <w:pPr>
                        <w:jc w:val="center"/>
                      </w:pPr>
                      <w:r>
                        <w:t>Page 4</w:t>
                      </w:r>
                    </w:p>
                  </w:txbxContent>
                </v:textbox>
                <w10:wrap anchorx="margin"/>
              </v:shape>
            </w:pict>
          </mc:Fallback>
        </mc:AlternateContent>
      </w:r>
    </w:p>
    <w:p w14:paraId="59F80617" w14:textId="1BE705D6" w:rsidR="00391B33" w:rsidRPr="00BB0CFC" w:rsidRDefault="00213E4F" w:rsidP="00A9264A">
      <w:pPr>
        <w:spacing w:line="240" w:lineRule="auto"/>
        <w:rPr>
          <w:rFonts w:ascii="Times New Roman" w:hAnsi="Times New Roman" w:cs="Times New Roman"/>
        </w:rPr>
      </w:pPr>
      <w:r w:rsidRPr="00BB0CFC">
        <w:rPr>
          <w:rFonts w:ascii="Times New Roman" w:hAnsi="Times New Roman" w:cs="Times New Roman"/>
        </w:rPr>
        <w:t>The following Table</w:t>
      </w:r>
      <w:r w:rsidR="005921B8" w:rsidRPr="00BB0CFC">
        <w:rPr>
          <w:rFonts w:ascii="Times New Roman" w:hAnsi="Times New Roman" w:cs="Times New Roman"/>
        </w:rPr>
        <w:t xml:space="preserve"> (</w:t>
      </w:r>
      <w:r w:rsidR="00F640A1" w:rsidRPr="00BB0CFC">
        <w:rPr>
          <w:rFonts w:ascii="Times New Roman" w:hAnsi="Times New Roman" w:cs="Times New Roman"/>
        </w:rPr>
        <w:t>Table 2</w:t>
      </w:r>
      <w:r w:rsidR="005921B8" w:rsidRPr="00BB0CFC">
        <w:rPr>
          <w:rFonts w:ascii="Times New Roman" w:hAnsi="Times New Roman" w:cs="Times New Roman"/>
        </w:rPr>
        <w:t>)</w:t>
      </w:r>
      <w:r w:rsidRPr="00BB0CFC">
        <w:rPr>
          <w:rFonts w:ascii="Times New Roman" w:hAnsi="Times New Roman" w:cs="Times New Roman"/>
        </w:rPr>
        <w:t xml:space="preserve"> shows an overview of demographic change within the Village of Coleman from 2019 to</w:t>
      </w:r>
      <w:r w:rsidR="009D237E" w:rsidRPr="00BB0CFC">
        <w:rPr>
          <w:rFonts w:ascii="Times New Roman" w:hAnsi="Times New Roman" w:cs="Times New Roman"/>
        </w:rPr>
        <w:t xml:space="preserve"> 2023 </w:t>
      </w:r>
      <w:r w:rsidR="00686A3D" w:rsidRPr="00BB0CFC">
        <w:rPr>
          <w:rFonts w:ascii="Times New Roman" w:hAnsi="Times New Roman" w:cs="Times New Roman"/>
        </w:rPr>
        <w:t xml:space="preserve">along with projections from 2024 to 2029 based on recent population trends. </w:t>
      </w:r>
    </w:p>
    <w:p w14:paraId="31F9EEB9" w14:textId="0FBA1B3A" w:rsidR="003E6718" w:rsidRDefault="003E6718" w:rsidP="00A9264A">
      <w:pPr>
        <w:pStyle w:val="NormalWeb"/>
        <w:jc w:val="center"/>
        <w:rPr>
          <w:b/>
          <w:bCs/>
          <w:i/>
          <w:iCs/>
          <w:u w:val="single"/>
        </w:rPr>
      </w:pPr>
    </w:p>
    <w:p w14:paraId="49CD55DD" w14:textId="2052087E" w:rsidR="0067307B" w:rsidRDefault="000815BF" w:rsidP="00A9264A">
      <w:pPr>
        <w:pStyle w:val="NormalWeb"/>
        <w:jc w:val="center"/>
        <w:rPr>
          <w:b/>
          <w:bCs/>
          <w:i/>
          <w:iCs/>
          <w:u w:val="single"/>
        </w:rPr>
      </w:pPr>
      <w:r w:rsidRPr="00BB0CFC">
        <w:rPr>
          <w:b/>
          <w:bCs/>
          <w:i/>
          <w:iCs/>
          <w:noProof/>
          <w:u w:val="single"/>
        </w:rPr>
        <w:drawing>
          <wp:anchor distT="0" distB="0" distL="114300" distR="114300" simplePos="0" relativeHeight="251697152" behindDoc="0" locked="0" layoutInCell="1" allowOverlap="1" wp14:anchorId="73CF99E7" wp14:editId="2F5AAFDC">
            <wp:simplePos x="0" y="0"/>
            <wp:positionH relativeFrom="margin">
              <wp:align>center</wp:align>
            </wp:positionH>
            <wp:positionV relativeFrom="paragraph">
              <wp:posOffset>347980</wp:posOffset>
            </wp:positionV>
            <wp:extent cx="4625340" cy="2677795"/>
            <wp:effectExtent l="0" t="0" r="381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5340" cy="267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1B8" w:rsidRPr="00BB0CFC">
        <w:rPr>
          <w:b/>
          <w:bCs/>
          <w:i/>
          <w:iCs/>
          <w:u w:val="single"/>
        </w:rPr>
        <w:t xml:space="preserve">Table </w:t>
      </w:r>
      <w:r w:rsidR="00814E59" w:rsidRPr="00BB0CFC">
        <w:rPr>
          <w:b/>
          <w:bCs/>
          <w:i/>
          <w:iCs/>
          <w:u w:val="single"/>
        </w:rPr>
        <w:t>2- Village of Coleman Population Statistics</w:t>
      </w:r>
    </w:p>
    <w:p w14:paraId="5A8B0C93" w14:textId="77777777" w:rsidR="00F762A3" w:rsidRPr="00BB0CFC" w:rsidRDefault="00F762A3" w:rsidP="00A9264A">
      <w:pPr>
        <w:pStyle w:val="NormalWeb"/>
        <w:jc w:val="center"/>
        <w:rPr>
          <w:b/>
          <w:bCs/>
          <w:i/>
          <w:iCs/>
          <w:u w:val="single"/>
        </w:rPr>
      </w:pPr>
    </w:p>
    <w:p w14:paraId="1443B365" w14:textId="7CBAC782" w:rsidR="000815BF" w:rsidRPr="00BB0CFC" w:rsidRDefault="000815BF" w:rsidP="00A9264A">
      <w:pPr>
        <w:pStyle w:val="NormalWeb"/>
        <w:rPr>
          <w:sz w:val="16"/>
          <w:szCs w:val="16"/>
        </w:rPr>
      </w:pPr>
    </w:p>
    <w:p w14:paraId="05CCDD1C" w14:textId="113E740B" w:rsidR="000815BF" w:rsidRPr="00BB0CFC" w:rsidRDefault="000815BF" w:rsidP="00A9264A">
      <w:pPr>
        <w:pStyle w:val="NormalWeb"/>
        <w:rPr>
          <w:sz w:val="16"/>
          <w:szCs w:val="16"/>
        </w:rPr>
      </w:pPr>
    </w:p>
    <w:p w14:paraId="22046B15" w14:textId="7A845213" w:rsidR="000815BF" w:rsidRPr="00BB0CFC" w:rsidRDefault="000815BF" w:rsidP="00A9264A">
      <w:pPr>
        <w:pStyle w:val="NormalWeb"/>
        <w:rPr>
          <w:sz w:val="16"/>
          <w:szCs w:val="16"/>
        </w:rPr>
      </w:pPr>
    </w:p>
    <w:p w14:paraId="1AC14FFB" w14:textId="275A69B1" w:rsidR="000815BF" w:rsidRPr="00BB0CFC" w:rsidRDefault="000815BF" w:rsidP="00A9264A">
      <w:pPr>
        <w:pStyle w:val="NormalWeb"/>
        <w:rPr>
          <w:sz w:val="16"/>
          <w:szCs w:val="16"/>
        </w:rPr>
      </w:pPr>
    </w:p>
    <w:p w14:paraId="1D75C6EF" w14:textId="52974ECE" w:rsidR="000815BF" w:rsidRPr="00BB0CFC" w:rsidRDefault="000815BF" w:rsidP="00A9264A">
      <w:pPr>
        <w:pStyle w:val="NormalWeb"/>
        <w:rPr>
          <w:sz w:val="16"/>
          <w:szCs w:val="16"/>
        </w:rPr>
      </w:pPr>
    </w:p>
    <w:p w14:paraId="7E0804DD" w14:textId="47B81306" w:rsidR="000815BF" w:rsidRPr="00BB0CFC" w:rsidRDefault="000815BF" w:rsidP="00A9264A">
      <w:pPr>
        <w:pStyle w:val="NormalWeb"/>
        <w:rPr>
          <w:sz w:val="16"/>
          <w:szCs w:val="16"/>
        </w:rPr>
      </w:pPr>
    </w:p>
    <w:p w14:paraId="308D8066" w14:textId="5BCB493A" w:rsidR="000815BF" w:rsidRPr="00BB0CFC" w:rsidRDefault="000815BF" w:rsidP="00A9264A">
      <w:pPr>
        <w:pStyle w:val="NormalWeb"/>
        <w:rPr>
          <w:sz w:val="16"/>
          <w:szCs w:val="16"/>
        </w:rPr>
      </w:pPr>
    </w:p>
    <w:p w14:paraId="33D14D9F" w14:textId="0143E286" w:rsidR="000815BF" w:rsidRPr="00BB0CFC" w:rsidRDefault="000815BF" w:rsidP="00A9264A">
      <w:pPr>
        <w:pStyle w:val="NormalWeb"/>
        <w:rPr>
          <w:sz w:val="16"/>
          <w:szCs w:val="16"/>
        </w:rPr>
      </w:pPr>
    </w:p>
    <w:p w14:paraId="0E5F35A2" w14:textId="77777777" w:rsidR="000815BF" w:rsidRPr="00BB0CFC" w:rsidRDefault="000815BF" w:rsidP="00A9264A">
      <w:pPr>
        <w:pStyle w:val="NormalWeb"/>
        <w:rPr>
          <w:sz w:val="16"/>
          <w:szCs w:val="16"/>
        </w:rPr>
      </w:pPr>
    </w:p>
    <w:p w14:paraId="03F5EF49" w14:textId="7FA54910" w:rsidR="005921B8" w:rsidRPr="00BB0CFC" w:rsidRDefault="005921B8" w:rsidP="00A9264A">
      <w:pPr>
        <w:pStyle w:val="NormalWeb"/>
        <w:rPr>
          <w:rStyle w:val="Hyperlink"/>
          <w:sz w:val="16"/>
          <w:szCs w:val="16"/>
        </w:rPr>
      </w:pPr>
      <w:r w:rsidRPr="00BB0CFC">
        <w:rPr>
          <w:sz w:val="16"/>
          <w:szCs w:val="16"/>
        </w:rPr>
        <w:t xml:space="preserve">Source: </w:t>
      </w:r>
      <w:hyperlink r:id="rId18" w:anchor=":~:text=Coleman%20has%20a%202025%20population,a%20poverty%20rate%20of%205.74%25" w:history="1">
        <w:r w:rsidRPr="00BB0CFC">
          <w:rPr>
            <w:rStyle w:val="Hyperlink"/>
            <w:sz w:val="16"/>
            <w:szCs w:val="16"/>
          </w:rPr>
          <w:t>https://worldpopulationreview.com/us-cities/wisconsin/coleman#:~:text=Coleman%20has%20a%202025%20population,a%20poverty%20rate%20of%205.74%25</w:t>
        </w:r>
      </w:hyperlink>
      <w:r w:rsidRPr="00BB0CFC">
        <w:rPr>
          <w:sz w:val="16"/>
          <w:szCs w:val="16"/>
        </w:rPr>
        <w:t>.</w:t>
      </w:r>
    </w:p>
    <w:p w14:paraId="4E5713A8" w14:textId="221ABE5B" w:rsidR="003E6718" w:rsidRDefault="003E6718" w:rsidP="00A9264A">
      <w:pPr>
        <w:spacing w:line="240" w:lineRule="auto"/>
        <w:rPr>
          <w:rFonts w:ascii="Times New Roman" w:hAnsi="Times New Roman" w:cs="Times New Roman"/>
        </w:rPr>
      </w:pPr>
    </w:p>
    <w:p w14:paraId="15760DA7" w14:textId="55AE1CF3" w:rsidR="005921B8" w:rsidRPr="00D35F25" w:rsidRDefault="001D6F77" w:rsidP="00A9264A">
      <w:pPr>
        <w:spacing w:line="240" w:lineRule="auto"/>
        <w:rPr>
          <w:rFonts w:ascii="Times New Roman" w:hAnsi="Times New Roman" w:cs="Times New Roman"/>
        </w:rPr>
      </w:pPr>
      <w:r w:rsidRPr="00D35F25">
        <w:rPr>
          <w:rFonts w:ascii="Times New Roman" w:hAnsi="Times New Roman" w:cs="Times New Roman"/>
        </w:rPr>
        <w:t xml:space="preserve">Table </w:t>
      </w:r>
      <w:r w:rsidR="00814E59" w:rsidRPr="00D35F25">
        <w:rPr>
          <w:rFonts w:ascii="Times New Roman" w:hAnsi="Times New Roman" w:cs="Times New Roman"/>
        </w:rPr>
        <w:t>3</w:t>
      </w:r>
      <w:r w:rsidRPr="00D35F25">
        <w:rPr>
          <w:rFonts w:ascii="Times New Roman" w:hAnsi="Times New Roman" w:cs="Times New Roman"/>
        </w:rPr>
        <w:t xml:space="preserve"> shows the Age Distribution percentages for Village of Coleman compared to Marinette County and the State of Wisconsin. The graph shows that Village of Coleman has a much higher percentage of young children, Adults 25-34 years of age, and also senior citizens aged 85+. Village of Colemans median age is 34.2</w:t>
      </w:r>
      <w:r w:rsidR="00D35F25">
        <w:rPr>
          <w:rFonts w:ascii="Times New Roman" w:hAnsi="Times New Roman" w:cs="Times New Roman"/>
        </w:rPr>
        <w:t>.</w:t>
      </w:r>
    </w:p>
    <w:p w14:paraId="7C949F07" w14:textId="10E3E051" w:rsidR="003E6718" w:rsidRDefault="003E6718" w:rsidP="00A9264A">
      <w:pPr>
        <w:spacing w:line="240" w:lineRule="auto"/>
        <w:jc w:val="center"/>
        <w:rPr>
          <w:rFonts w:ascii="Times New Roman" w:hAnsi="Times New Roman" w:cs="Times New Roman"/>
          <w:b/>
          <w:bCs/>
          <w:i/>
          <w:iCs/>
          <w:u w:val="single"/>
        </w:rPr>
      </w:pPr>
    </w:p>
    <w:p w14:paraId="18274EFA" w14:textId="52B5AAAB" w:rsidR="00F762A3" w:rsidRDefault="00F762A3" w:rsidP="00A9264A">
      <w:pPr>
        <w:spacing w:line="240" w:lineRule="auto"/>
        <w:jc w:val="center"/>
        <w:rPr>
          <w:rFonts w:ascii="Times New Roman" w:hAnsi="Times New Roman" w:cs="Times New Roman"/>
          <w:b/>
          <w:bCs/>
          <w:i/>
          <w:iCs/>
          <w:u w:val="single"/>
        </w:rPr>
      </w:pPr>
    </w:p>
    <w:p w14:paraId="1B367E56" w14:textId="11214451" w:rsidR="00F762A3" w:rsidRDefault="00F762A3" w:rsidP="00A9264A">
      <w:pPr>
        <w:spacing w:line="240" w:lineRule="auto"/>
        <w:jc w:val="center"/>
        <w:rPr>
          <w:rFonts w:ascii="Times New Roman" w:hAnsi="Times New Roman" w:cs="Times New Roman"/>
          <w:b/>
          <w:bCs/>
          <w:i/>
          <w:iCs/>
          <w:u w:val="single"/>
        </w:rPr>
      </w:pPr>
      <w:r>
        <w:rPr>
          <w:rFonts w:ascii="Times New Roman" w:hAnsi="Times New Roman" w:cs="Times New Roman"/>
          <w:b/>
          <w:bCs/>
          <w:i/>
          <w:iCs/>
          <w:noProof/>
          <w:u w:val="single"/>
        </w:rPr>
        <w:drawing>
          <wp:anchor distT="0" distB="0" distL="114300" distR="114300" simplePos="0" relativeHeight="251744256" behindDoc="0" locked="0" layoutInCell="1" allowOverlap="1" wp14:anchorId="75B58B99" wp14:editId="3169F986">
            <wp:simplePos x="0" y="0"/>
            <wp:positionH relativeFrom="column">
              <wp:posOffset>2034540</wp:posOffset>
            </wp:positionH>
            <wp:positionV relativeFrom="paragraph">
              <wp:posOffset>121920</wp:posOffset>
            </wp:positionV>
            <wp:extent cx="2714625" cy="1685925"/>
            <wp:effectExtent l="0" t="0" r="9525" b="9525"/>
            <wp:wrapSquare wrapText="bothSides"/>
            <wp:docPr id="12269450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pic:spPr>
                </pic:pic>
              </a:graphicData>
            </a:graphic>
          </wp:anchor>
        </w:drawing>
      </w:r>
    </w:p>
    <w:p w14:paraId="5D722EE4" w14:textId="08D19B8D" w:rsidR="00F762A3" w:rsidRDefault="00F762A3" w:rsidP="00A9264A">
      <w:pPr>
        <w:spacing w:line="240" w:lineRule="auto"/>
        <w:jc w:val="center"/>
        <w:rPr>
          <w:rFonts w:ascii="Times New Roman" w:hAnsi="Times New Roman" w:cs="Times New Roman"/>
          <w:b/>
          <w:bCs/>
          <w:i/>
          <w:iCs/>
          <w:u w:val="single"/>
        </w:rPr>
      </w:pPr>
    </w:p>
    <w:p w14:paraId="64435060" w14:textId="4A603BDF" w:rsidR="00F762A3" w:rsidRDefault="00F762A3" w:rsidP="00F762A3">
      <w:pPr>
        <w:spacing w:line="240" w:lineRule="auto"/>
        <w:rPr>
          <w:rFonts w:ascii="Times New Roman" w:hAnsi="Times New Roman" w:cs="Times New Roman"/>
          <w:b/>
          <w:bCs/>
          <w:i/>
          <w:iCs/>
          <w:u w:val="single"/>
        </w:rPr>
      </w:pPr>
    </w:p>
    <w:p w14:paraId="19F2F940" w14:textId="59F79C9E" w:rsidR="00F762A3" w:rsidRDefault="00F762A3" w:rsidP="00A9264A">
      <w:pPr>
        <w:spacing w:line="240" w:lineRule="auto"/>
        <w:jc w:val="center"/>
        <w:rPr>
          <w:rFonts w:ascii="Times New Roman" w:hAnsi="Times New Roman" w:cs="Times New Roman"/>
          <w:b/>
          <w:bCs/>
          <w:i/>
          <w:iCs/>
          <w:u w:val="single"/>
        </w:rPr>
      </w:pPr>
    </w:p>
    <w:p w14:paraId="4B33E498" w14:textId="13C601E3" w:rsidR="00F762A3" w:rsidRDefault="00F762A3" w:rsidP="00F762A3">
      <w:pPr>
        <w:spacing w:line="240" w:lineRule="auto"/>
        <w:rPr>
          <w:rFonts w:ascii="Times New Roman" w:hAnsi="Times New Roman" w:cs="Times New Roman"/>
          <w:b/>
          <w:bCs/>
          <w:i/>
          <w:iCs/>
          <w:u w:val="single"/>
        </w:rPr>
      </w:pPr>
    </w:p>
    <w:p w14:paraId="05FA217A" w14:textId="77777777" w:rsidR="00F762A3" w:rsidRDefault="00F762A3" w:rsidP="00F762A3">
      <w:pPr>
        <w:spacing w:line="240" w:lineRule="auto"/>
        <w:rPr>
          <w:rFonts w:ascii="Times New Roman" w:hAnsi="Times New Roman" w:cs="Times New Roman"/>
          <w:b/>
          <w:bCs/>
          <w:i/>
          <w:iCs/>
          <w:u w:val="single"/>
        </w:rPr>
      </w:pPr>
    </w:p>
    <w:p w14:paraId="0868779E" w14:textId="77777777" w:rsidR="00F762A3" w:rsidRDefault="00F762A3" w:rsidP="00F762A3">
      <w:pPr>
        <w:spacing w:line="240" w:lineRule="auto"/>
        <w:rPr>
          <w:rFonts w:ascii="Times New Roman" w:hAnsi="Times New Roman" w:cs="Times New Roman"/>
          <w:b/>
          <w:bCs/>
          <w:i/>
          <w:iCs/>
          <w:u w:val="single"/>
        </w:rPr>
      </w:pPr>
    </w:p>
    <w:p w14:paraId="625A3CF7" w14:textId="77777777" w:rsidR="00F762A3" w:rsidRDefault="00F762A3" w:rsidP="00F762A3">
      <w:pPr>
        <w:spacing w:line="240" w:lineRule="auto"/>
        <w:rPr>
          <w:rFonts w:ascii="Times New Roman" w:hAnsi="Times New Roman" w:cs="Times New Roman"/>
          <w:b/>
          <w:bCs/>
          <w:i/>
          <w:iCs/>
          <w:u w:val="single"/>
        </w:rPr>
      </w:pPr>
    </w:p>
    <w:p w14:paraId="0C6E5D22" w14:textId="77777777" w:rsidR="00F762A3" w:rsidRDefault="00F762A3" w:rsidP="00F762A3">
      <w:pPr>
        <w:spacing w:line="240" w:lineRule="auto"/>
        <w:rPr>
          <w:rFonts w:ascii="Times New Roman" w:hAnsi="Times New Roman" w:cs="Times New Roman"/>
          <w:b/>
          <w:bCs/>
          <w:i/>
          <w:iCs/>
          <w:u w:val="single"/>
        </w:rPr>
      </w:pPr>
    </w:p>
    <w:p w14:paraId="603DEEDA" w14:textId="15D5E807" w:rsidR="00F762A3" w:rsidRDefault="004121DC" w:rsidP="00F762A3">
      <w:pPr>
        <w:spacing w:line="240" w:lineRule="auto"/>
        <w:rPr>
          <w:rFonts w:ascii="Times New Roman" w:hAnsi="Times New Roman" w:cs="Times New Roman"/>
          <w:b/>
          <w:bCs/>
          <w:i/>
          <w:iCs/>
          <w:u w:val="single"/>
        </w:rPr>
      </w:pPr>
      <w:r w:rsidRPr="004121DC">
        <w:rPr>
          <w:rFonts w:ascii="Times New Roman" w:hAnsi="Times New Roman" w:cs="Times New Roman"/>
          <w:noProof/>
        </w:rPr>
        <mc:AlternateContent>
          <mc:Choice Requires="wps">
            <w:drawing>
              <wp:anchor distT="45720" distB="45720" distL="114300" distR="114300" simplePos="0" relativeHeight="251754496" behindDoc="1" locked="0" layoutInCell="1" allowOverlap="1" wp14:anchorId="4A33041F" wp14:editId="14AF24B6">
                <wp:simplePos x="0" y="0"/>
                <wp:positionH relativeFrom="margin">
                  <wp:align>right</wp:align>
                </wp:positionH>
                <wp:positionV relativeFrom="paragraph">
                  <wp:posOffset>533400</wp:posOffset>
                </wp:positionV>
                <wp:extent cx="1196340" cy="350520"/>
                <wp:effectExtent l="0" t="0" r="3810" b="0"/>
                <wp:wrapNone/>
                <wp:docPr id="487599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04317A13" w14:textId="1239E793" w:rsidR="004121DC" w:rsidRDefault="004121DC" w:rsidP="004121DC">
                            <w:pPr>
                              <w:jc w:val="center"/>
                            </w:pPr>
                            <w:r>
                              <w:t>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3041F" id="_x0000_s1044" type="#_x0000_t202" style="position:absolute;margin-left:43pt;margin-top:42pt;width:94.2pt;height:27.6pt;z-index:-251561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xEg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" stroked="f">
                <v:textbox>
                  <w:txbxContent>
                    <w:p w14:paraId="04317A13" w14:textId="1239E793" w:rsidR="004121DC" w:rsidRDefault="004121DC" w:rsidP="004121DC">
                      <w:pPr>
                        <w:jc w:val="center"/>
                      </w:pPr>
                      <w:r>
                        <w:t>Page 5</w:t>
                      </w:r>
                    </w:p>
                  </w:txbxContent>
                </v:textbox>
                <w10:wrap anchorx="margin"/>
              </v:shape>
            </w:pict>
          </mc:Fallback>
        </mc:AlternateContent>
      </w:r>
    </w:p>
    <w:p w14:paraId="49103D0E" w14:textId="247E74BA" w:rsidR="005921B8" w:rsidRDefault="00771F6C" w:rsidP="00A9264A">
      <w:pPr>
        <w:spacing w:line="240" w:lineRule="auto"/>
        <w:jc w:val="center"/>
        <w:rPr>
          <w:rFonts w:ascii="Times New Roman" w:hAnsi="Times New Roman" w:cs="Times New Roman"/>
          <w:b/>
          <w:bCs/>
          <w:i/>
          <w:iCs/>
          <w:u w:val="single"/>
        </w:rPr>
      </w:pPr>
      <w:r w:rsidRPr="00D35F25">
        <w:rPr>
          <w:rFonts w:ascii="Times New Roman" w:hAnsi="Times New Roman" w:cs="Times New Roman"/>
          <w:b/>
          <w:bCs/>
          <w:i/>
          <w:iCs/>
          <w:u w:val="single"/>
        </w:rPr>
        <w:t xml:space="preserve">Table </w:t>
      </w:r>
      <w:r w:rsidR="00814E59" w:rsidRPr="00D35F25">
        <w:rPr>
          <w:rFonts w:ascii="Times New Roman" w:hAnsi="Times New Roman" w:cs="Times New Roman"/>
          <w:b/>
          <w:bCs/>
          <w:i/>
          <w:iCs/>
          <w:u w:val="single"/>
        </w:rPr>
        <w:t>3- Age Distribution Percentages</w:t>
      </w:r>
    </w:p>
    <w:p w14:paraId="2A285B90" w14:textId="77777777" w:rsidR="00F762A3" w:rsidRPr="00D35F25" w:rsidRDefault="00F762A3" w:rsidP="00A9264A">
      <w:pPr>
        <w:spacing w:line="240" w:lineRule="auto"/>
        <w:jc w:val="center"/>
        <w:rPr>
          <w:rFonts w:ascii="Times New Roman" w:hAnsi="Times New Roman" w:cs="Times New Roman"/>
          <w:b/>
          <w:bCs/>
          <w:i/>
          <w:iCs/>
          <w:u w:val="single"/>
        </w:rPr>
      </w:pPr>
    </w:p>
    <w:p w14:paraId="08780090" w14:textId="0CD46579" w:rsidR="005921B8" w:rsidRPr="00BB0CFC" w:rsidRDefault="00F762A3" w:rsidP="00A9264A">
      <w:pPr>
        <w:spacing w:line="240" w:lineRule="auto"/>
        <w:rPr>
          <w:rFonts w:ascii="Times New Roman" w:hAnsi="Times New Roman" w:cs="Times New Roman"/>
        </w:rPr>
      </w:pPr>
      <w:r w:rsidRPr="00BB0CFC">
        <w:rPr>
          <w:rFonts w:ascii="Times New Roman" w:hAnsi="Times New Roman" w:cs="Times New Roman"/>
          <w:noProof/>
        </w:rPr>
        <w:drawing>
          <wp:anchor distT="0" distB="0" distL="114300" distR="114300" simplePos="0" relativeHeight="251728896" behindDoc="1" locked="0" layoutInCell="1" allowOverlap="1" wp14:anchorId="2BEBC2D4" wp14:editId="4B459A10">
            <wp:simplePos x="0" y="0"/>
            <wp:positionH relativeFrom="margin">
              <wp:align>center</wp:align>
            </wp:positionH>
            <wp:positionV relativeFrom="paragraph">
              <wp:posOffset>57785</wp:posOffset>
            </wp:positionV>
            <wp:extent cx="4572000" cy="2743200"/>
            <wp:effectExtent l="0" t="0" r="0" b="0"/>
            <wp:wrapTight wrapText="bothSides">
              <wp:wrapPolygon edited="0">
                <wp:start x="0" y="0"/>
                <wp:lineTo x="0" y="21450"/>
                <wp:lineTo x="21510" y="21450"/>
                <wp:lineTo x="21510" y="0"/>
                <wp:lineTo x="0" y="0"/>
              </wp:wrapPolygon>
            </wp:wrapTight>
            <wp:docPr id="744189274" name="Chart 1">
              <a:extLst xmlns:a="http://schemas.openxmlformats.org/drawingml/2006/main">
                <a:ext uri="{FF2B5EF4-FFF2-40B4-BE49-F238E27FC236}">
                  <a16:creationId xmlns:a16="http://schemas.microsoft.com/office/drawing/2014/main" id="{F4520CCA-9362-5CA6-E3BB-5FFF5B317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3AE0937" w14:textId="48440534" w:rsidR="005921B8" w:rsidRPr="00BB0CFC" w:rsidRDefault="005921B8" w:rsidP="00A9264A">
      <w:pPr>
        <w:spacing w:line="240" w:lineRule="auto"/>
        <w:rPr>
          <w:rFonts w:ascii="Times New Roman" w:hAnsi="Times New Roman" w:cs="Times New Roman"/>
        </w:rPr>
      </w:pPr>
    </w:p>
    <w:p w14:paraId="2E70B047" w14:textId="3C22AE7F"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6710383F" w14:textId="355965B6"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719EA538" w14:textId="03473DDC"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0BB5D4ED" w14:textId="6BBC9875"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3E1B5375" w14:textId="161A85AC"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5134ABA1" w14:textId="58A9AF8E"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2C941054" w14:textId="4F015B7F"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7967BBF8" w14:textId="08CBC86B" w:rsidR="00814E59" w:rsidRPr="00BB0CFC" w:rsidRDefault="00814E59" w:rsidP="00A9264A">
      <w:pPr>
        <w:tabs>
          <w:tab w:val="left" w:pos="1944"/>
        </w:tabs>
        <w:spacing w:line="240" w:lineRule="auto"/>
        <w:rPr>
          <w:rFonts w:ascii="Times New Roman" w:hAnsi="Times New Roman" w:cs="Times New Roman"/>
          <w:color w:val="222222"/>
          <w:sz w:val="17"/>
          <w:szCs w:val="17"/>
          <w:shd w:val="clear" w:color="auto" w:fill="F7F8F3"/>
        </w:rPr>
      </w:pPr>
    </w:p>
    <w:p w14:paraId="5B140A19" w14:textId="77777777" w:rsidR="00814E59" w:rsidRPr="004C70DC" w:rsidRDefault="00814E59" w:rsidP="00A9264A">
      <w:pPr>
        <w:tabs>
          <w:tab w:val="left" w:pos="1944"/>
        </w:tabs>
        <w:spacing w:line="240" w:lineRule="auto"/>
        <w:rPr>
          <w:rFonts w:ascii="Times New Roman" w:hAnsi="Times New Roman" w:cs="Times New Roman"/>
          <w:color w:val="222222"/>
          <w:sz w:val="16"/>
          <w:szCs w:val="16"/>
          <w:shd w:val="clear" w:color="auto" w:fill="F7F8F3"/>
        </w:rPr>
      </w:pPr>
    </w:p>
    <w:p w14:paraId="6F2A1E60" w14:textId="77777777" w:rsidR="003E6718" w:rsidRDefault="003E6718" w:rsidP="00A9264A">
      <w:pPr>
        <w:tabs>
          <w:tab w:val="left" w:pos="1944"/>
        </w:tabs>
        <w:spacing w:line="240" w:lineRule="auto"/>
        <w:rPr>
          <w:rFonts w:ascii="Times New Roman" w:hAnsi="Times New Roman" w:cs="Times New Roman"/>
          <w:color w:val="222222"/>
          <w:sz w:val="16"/>
          <w:szCs w:val="16"/>
          <w:shd w:val="clear" w:color="auto" w:fill="F7F8F3"/>
        </w:rPr>
      </w:pPr>
    </w:p>
    <w:p w14:paraId="34BD1C40" w14:textId="55E28C38" w:rsidR="00A82A11" w:rsidRPr="004C70DC" w:rsidRDefault="001D6F77" w:rsidP="00A9264A">
      <w:pPr>
        <w:tabs>
          <w:tab w:val="left" w:pos="1944"/>
        </w:tabs>
        <w:spacing w:line="240" w:lineRule="auto"/>
        <w:rPr>
          <w:rFonts w:ascii="Times New Roman" w:hAnsi="Times New Roman" w:cs="Times New Roman"/>
          <w:sz w:val="16"/>
          <w:szCs w:val="16"/>
        </w:rPr>
      </w:pPr>
      <w:r w:rsidRPr="00F762A3">
        <w:rPr>
          <w:rFonts w:ascii="Times New Roman" w:hAnsi="Times New Roman" w:cs="Times New Roman"/>
          <w:color w:val="222222"/>
          <w:sz w:val="16"/>
          <w:szCs w:val="16"/>
          <w:shd w:val="clear" w:color="auto" w:fill="F7F8F3"/>
        </w:rPr>
        <w:t xml:space="preserve">Source: </w:t>
      </w:r>
      <w:r w:rsidR="00686A3D" w:rsidRPr="00F762A3">
        <w:rPr>
          <w:rFonts w:ascii="Times New Roman" w:hAnsi="Times New Roman" w:cs="Times New Roman"/>
          <w:color w:val="222222"/>
          <w:sz w:val="16"/>
          <w:szCs w:val="16"/>
          <w:shd w:val="clear" w:color="auto" w:fill="F7F8F3"/>
        </w:rPr>
        <w:t>U.S. Census Bureau (2019-2023). </w:t>
      </w:r>
      <w:r w:rsidR="00686A3D" w:rsidRPr="00F762A3">
        <w:rPr>
          <w:rStyle w:val="Emphasis"/>
          <w:rFonts w:ascii="Times New Roman" w:hAnsi="Times New Roman" w:cs="Times New Roman"/>
          <w:color w:val="222222"/>
          <w:sz w:val="16"/>
          <w:szCs w:val="16"/>
          <w:shd w:val="clear" w:color="auto" w:fill="F7F8F3"/>
        </w:rPr>
        <w:t>Sex by Age American Community Survey 5-year estimates.</w:t>
      </w:r>
      <w:r w:rsidR="00686A3D" w:rsidRPr="00F762A3">
        <w:rPr>
          <w:rFonts w:ascii="Times New Roman" w:hAnsi="Times New Roman" w:cs="Times New Roman"/>
          <w:color w:val="222222"/>
          <w:sz w:val="16"/>
          <w:szCs w:val="16"/>
          <w:shd w:val="clear" w:color="auto" w:fill="F7F8F3"/>
        </w:rPr>
        <w:t> Retrieved from &lt;https://censusreporter.org&gt;</w:t>
      </w:r>
      <w:r w:rsidR="00686A3D" w:rsidRPr="004C70DC">
        <w:rPr>
          <w:rFonts w:ascii="Times New Roman" w:hAnsi="Times New Roman" w:cs="Times New Roman"/>
          <w:sz w:val="16"/>
          <w:szCs w:val="16"/>
        </w:rPr>
        <w:tab/>
      </w:r>
    </w:p>
    <w:p w14:paraId="46AFF8CE" w14:textId="77777777" w:rsidR="003E6718" w:rsidRDefault="003E6718" w:rsidP="00A9264A">
      <w:pPr>
        <w:spacing w:line="240" w:lineRule="auto"/>
        <w:rPr>
          <w:rFonts w:ascii="Times New Roman" w:hAnsi="Times New Roman" w:cs="Times New Roman"/>
          <w:b/>
          <w:bCs/>
        </w:rPr>
      </w:pPr>
    </w:p>
    <w:p w14:paraId="06C2A137" w14:textId="3DDC4781" w:rsidR="00D32EF6" w:rsidRPr="00D35F25" w:rsidRDefault="00D32EF6" w:rsidP="00A9264A">
      <w:pPr>
        <w:spacing w:line="240" w:lineRule="auto"/>
        <w:rPr>
          <w:rFonts w:ascii="Times New Roman" w:hAnsi="Times New Roman" w:cs="Times New Roman"/>
          <w:b/>
          <w:bCs/>
        </w:rPr>
      </w:pPr>
      <w:r w:rsidRPr="00D35F25">
        <w:rPr>
          <w:rFonts w:ascii="Times New Roman" w:hAnsi="Times New Roman" w:cs="Times New Roman"/>
          <w:b/>
          <w:bCs/>
        </w:rPr>
        <w:t>Housing</w:t>
      </w:r>
    </w:p>
    <w:p w14:paraId="47796C78" w14:textId="77777777" w:rsidR="00D32EF6" w:rsidRPr="00D35F25" w:rsidRDefault="00D32EF6" w:rsidP="00A9264A">
      <w:pPr>
        <w:pStyle w:val="NormalWeb"/>
      </w:pPr>
      <w:r w:rsidRPr="00D35F25">
        <w:t>The village has an estimated 390 households with approximately 50% of those are occupied by married couples. The average household size in the Village of Coleman is 2.2 persons per household, which is the same as Marinette County and a small fraction under the state of Wisconsin average household size which is 2.4 persons per household. The median value of an owner-occupied housing unit is $152,600.</w:t>
      </w:r>
    </w:p>
    <w:p w14:paraId="67588883" w14:textId="77777777" w:rsidR="003E6718" w:rsidRDefault="003E6718" w:rsidP="00A9264A">
      <w:pPr>
        <w:spacing w:line="240" w:lineRule="auto"/>
        <w:jc w:val="center"/>
        <w:rPr>
          <w:rFonts w:ascii="Times New Roman" w:hAnsi="Times New Roman" w:cs="Times New Roman"/>
          <w:b/>
          <w:bCs/>
          <w:i/>
          <w:iCs/>
          <w:u w:val="single"/>
        </w:rPr>
      </w:pPr>
    </w:p>
    <w:p w14:paraId="60DA2D5B" w14:textId="67E8C19D" w:rsidR="00D1162D" w:rsidRDefault="00D1162D" w:rsidP="00A9264A">
      <w:pPr>
        <w:spacing w:line="240" w:lineRule="auto"/>
        <w:jc w:val="center"/>
        <w:rPr>
          <w:rFonts w:ascii="Times New Roman" w:hAnsi="Times New Roman" w:cs="Times New Roman"/>
          <w:b/>
          <w:bCs/>
          <w:i/>
          <w:iCs/>
          <w:u w:val="single"/>
        </w:rPr>
      </w:pPr>
      <w:r w:rsidRPr="00BB0CFC">
        <w:rPr>
          <w:rFonts w:ascii="Times New Roman" w:hAnsi="Times New Roman" w:cs="Times New Roman"/>
          <w:b/>
          <w:bCs/>
          <w:i/>
          <w:iCs/>
          <w:u w:val="single"/>
        </w:rPr>
        <w:t xml:space="preserve">Table </w:t>
      </w:r>
      <w:r w:rsidR="00814E59" w:rsidRPr="00BB0CFC">
        <w:rPr>
          <w:rFonts w:ascii="Times New Roman" w:hAnsi="Times New Roman" w:cs="Times New Roman"/>
          <w:b/>
          <w:bCs/>
          <w:i/>
          <w:iCs/>
          <w:u w:val="single"/>
        </w:rPr>
        <w:t>4 – Population by Household Type</w:t>
      </w:r>
    </w:p>
    <w:p w14:paraId="3AEAA0DE" w14:textId="77777777" w:rsidR="00F762A3" w:rsidRPr="00BB0CFC" w:rsidRDefault="00F762A3" w:rsidP="00A9264A">
      <w:pPr>
        <w:spacing w:line="240" w:lineRule="auto"/>
        <w:jc w:val="center"/>
        <w:rPr>
          <w:rFonts w:ascii="Times New Roman" w:hAnsi="Times New Roman" w:cs="Times New Roman"/>
          <w:b/>
          <w:bCs/>
          <w:i/>
          <w:iCs/>
          <w:u w:val="single"/>
        </w:rPr>
      </w:pPr>
    </w:p>
    <w:p w14:paraId="7335C024" w14:textId="1EF5B705" w:rsidR="003525EA" w:rsidRPr="00D35F25" w:rsidRDefault="00D32EF6" w:rsidP="00A9264A">
      <w:pPr>
        <w:pStyle w:val="NormalWeb"/>
        <w:rPr>
          <w:i/>
          <w:iCs/>
          <w:sz w:val="16"/>
          <w:szCs w:val="16"/>
        </w:rPr>
      </w:pPr>
      <w:r w:rsidRPr="00D35F25">
        <w:rPr>
          <w:i/>
          <w:iCs/>
          <w:noProof/>
          <w:sz w:val="16"/>
          <w:szCs w:val="16"/>
        </w:rPr>
        <w:drawing>
          <wp:anchor distT="0" distB="0" distL="114300" distR="114300" simplePos="0" relativeHeight="251699200" behindDoc="0" locked="0" layoutInCell="1" allowOverlap="1" wp14:anchorId="62BE0170" wp14:editId="46539D7E">
            <wp:simplePos x="0" y="0"/>
            <wp:positionH relativeFrom="margin">
              <wp:align>right</wp:align>
            </wp:positionH>
            <wp:positionV relativeFrom="paragraph">
              <wp:posOffset>635</wp:posOffset>
            </wp:positionV>
            <wp:extent cx="6858000" cy="1025525"/>
            <wp:effectExtent l="0" t="0" r="0" b="3175"/>
            <wp:wrapSquare wrapText="bothSides"/>
            <wp:docPr id="1535653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025525"/>
                    </a:xfrm>
                    <a:prstGeom prst="rect">
                      <a:avLst/>
                    </a:prstGeom>
                    <a:noFill/>
                    <a:ln>
                      <a:noFill/>
                    </a:ln>
                  </pic:spPr>
                </pic:pic>
              </a:graphicData>
            </a:graphic>
          </wp:anchor>
        </w:drawing>
      </w:r>
      <w:r w:rsidR="00F60432" w:rsidRPr="00D35F25">
        <w:rPr>
          <w:i/>
          <w:iCs/>
          <w:sz w:val="16"/>
          <w:szCs w:val="16"/>
        </w:rPr>
        <w:t>Source: Census Bureau ACS 5-Year Estimate</w:t>
      </w:r>
    </w:p>
    <w:p w14:paraId="2F0C26CA" w14:textId="77777777" w:rsidR="00F60432" w:rsidRPr="00BB0CFC" w:rsidRDefault="00F60432" w:rsidP="00A9264A">
      <w:pPr>
        <w:spacing w:line="240" w:lineRule="auto"/>
        <w:rPr>
          <w:rFonts w:ascii="Times New Roman" w:hAnsi="Times New Roman" w:cs="Times New Roman"/>
          <w:sz w:val="20"/>
          <w:szCs w:val="20"/>
          <w:shd w:val="clear" w:color="auto" w:fill="EFF3FD"/>
        </w:rPr>
      </w:pPr>
    </w:p>
    <w:p w14:paraId="28F60466" w14:textId="77777777" w:rsidR="003E6718" w:rsidRDefault="003E6718" w:rsidP="00A9264A">
      <w:pPr>
        <w:spacing w:line="240" w:lineRule="auto"/>
        <w:rPr>
          <w:rFonts w:ascii="Times New Roman" w:hAnsi="Times New Roman" w:cs="Times New Roman"/>
        </w:rPr>
      </w:pPr>
    </w:p>
    <w:p w14:paraId="63063DAC" w14:textId="77777777" w:rsidR="00F762A3" w:rsidRDefault="00F762A3" w:rsidP="00A9264A">
      <w:pPr>
        <w:spacing w:line="240" w:lineRule="auto"/>
        <w:rPr>
          <w:rFonts w:ascii="Times New Roman" w:hAnsi="Times New Roman" w:cs="Times New Roman"/>
        </w:rPr>
      </w:pPr>
    </w:p>
    <w:p w14:paraId="628E9A8A" w14:textId="77777777" w:rsidR="003E6718" w:rsidRDefault="003E6718" w:rsidP="00A9264A">
      <w:pPr>
        <w:spacing w:line="240" w:lineRule="auto"/>
        <w:rPr>
          <w:rFonts w:ascii="Times New Roman" w:hAnsi="Times New Roman" w:cs="Times New Roman"/>
        </w:rPr>
      </w:pPr>
    </w:p>
    <w:p w14:paraId="05A9F222" w14:textId="7FDD6B04" w:rsidR="003E6718" w:rsidRPr="00BB0CFC" w:rsidRDefault="004121DC"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56544" behindDoc="1" locked="0" layoutInCell="1" allowOverlap="1" wp14:anchorId="6C5F75A8" wp14:editId="66A717C8">
                <wp:simplePos x="0" y="0"/>
                <wp:positionH relativeFrom="margin">
                  <wp:align>right</wp:align>
                </wp:positionH>
                <wp:positionV relativeFrom="paragraph">
                  <wp:posOffset>746760</wp:posOffset>
                </wp:positionV>
                <wp:extent cx="1196340" cy="350520"/>
                <wp:effectExtent l="0" t="0" r="3810" b="0"/>
                <wp:wrapNone/>
                <wp:docPr id="1366279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5275A79A" w14:textId="4C7BB3C5" w:rsidR="004121DC" w:rsidRDefault="004121DC" w:rsidP="004121DC">
                            <w:pPr>
                              <w:jc w:val="center"/>
                            </w:pPr>
                            <w:r>
                              <w:t>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F75A8" id="_x0000_s1045" type="#_x0000_t202" style="position:absolute;margin-left:43pt;margin-top:58.8pt;width:94.2pt;height:27.6pt;z-index:-251559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EH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" stroked="f">
                <v:textbox>
                  <w:txbxContent>
                    <w:p w14:paraId="5275A79A" w14:textId="4C7BB3C5" w:rsidR="004121DC" w:rsidRDefault="004121DC" w:rsidP="004121DC">
                      <w:pPr>
                        <w:jc w:val="center"/>
                      </w:pPr>
                      <w:r>
                        <w:t>Page 6</w:t>
                      </w:r>
                    </w:p>
                  </w:txbxContent>
                </v:textbox>
                <w10:wrap anchorx="margin"/>
              </v:shape>
            </w:pict>
          </mc:Fallback>
        </mc:AlternateContent>
      </w:r>
    </w:p>
    <w:p w14:paraId="46791235" w14:textId="3BC12DC3" w:rsidR="00E56F33" w:rsidRPr="00BB0CFC" w:rsidRDefault="00E56F33" w:rsidP="00A9264A">
      <w:pPr>
        <w:spacing w:line="240" w:lineRule="auto"/>
        <w:rPr>
          <w:rFonts w:ascii="Times New Roman" w:hAnsi="Times New Roman" w:cs="Times New Roman"/>
        </w:rPr>
      </w:pPr>
    </w:p>
    <w:p w14:paraId="6153C163" w14:textId="77777777" w:rsidR="002C321E" w:rsidRDefault="00C70F06" w:rsidP="00A9264A">
      <w:pPr>
        <w:spacing w:line="240" w:lineRule="auto"/>
        <w:jc w:val="center"/>
        <w:rPr>
          <w:rFonts w:ascii="Times New Roman" w:hAnsi="Times New Roman" w:cs="Times New Roman"/>
          <w:b/>
          <w:bCs/>
          <w:sz w:val="44"/>
          <w:szCs w:val="44"/>
          <w:u w:val="single"/>
        </w:rPr>
      </w:pPr>
      <w:r w:rsidRPr="003E6718">
        <w:rPr>
          <w:rFonts w:ascii="Times New Roman" w:hAnsi="Times New Roman" w:cs="Times New Roman"/>
          <w:b/>
          <w:bCs/>
          <w:noProof/>
          <w:sz w:val="44"/>
          <w:szCs w:val="44"/>
          <w:u w:val="single"/>
        </w:rPr>
        <mc:AlternateContent>
          <mc:Choice Requires="wps">
            <w:drawing>
              <wp:anchor distT="0" distB="0" distL="114300" distR="114300" simplePos="0" relativeHeight="251706368" behindDoc="1" locked="0" layoutInCell="1" allowOverlap="1" wp14:anchorId="0B327349" wp14:editId="00DACD82">
                <wp:simplePos x="0" y="0"/>
                <wp:positionH relativeFrom="margin">
                  <wp:align>center</wp:align>
                </wp:positionH>
                <wp:positionV relativeFrom="paragraph">
                  <wp:posOffset>-213360</wp:posOffset>
                </wp:positionV>
                <wp:extent cx="7124700" cy="1127760"/>
                <wp:effectExtent l="0" t="0" r="19050" b="15240"/>
                <wp:wrapNone/>
                <wp:docPr id="1574305634" name="Rectangle 20"/>
                <wp:cNvGraphicFramePr/>
                <a:graphic xmlns:a="http://schemas.openxmlformats.org/drawingml/2006/main">
                  <a:graphicData uri="http://schemas.microsoft.com/office/word/2010/wordprocessingShape">
                    <wps:wsp>
                      <wps:cNvSpPr/>
                      <wps:spPr>
                        <a:xfrm>
                          <a:off x="0" y="0"/>
                          <a:ext cx="7124700" cy="112776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2DA5CA38" w14:textId="51898406" w:rsidR="00C70F06" w:rsidRPr="003A027B" w:rsidRDefault="00C70F06" w:rsidP="00C70F06">
                            <w:pPr>
                              <w:tabs>
                                <w:tab w:val="left" w:pos="4212"/>
                              </w:tabs>
                              <w:rPr>
                                <w:rFonts w:ascii="Times New Roman" w:hAnsi="Times New Roman" w:cs="Times New Roman"/>
                                <w:b/>
                                <w:bCs/>
                                <w:color w:val="000000" w:themeColor="text1"/>
                                <w:sz w:val="40"/>
                                <w:szCs w:val="40"/>
                                <w:u w:val="single"/>
                              </w:rPr>
                            </w:pPr>
                          </w:p>
                          <w:p w14:paraId="4C4B99D0" w14:textId="77777777" w:rsidR="00C70F06" w:rsidRDefault="00C70F06" w:rsidP="00C70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27349" id="_x0000_s1046" style="position:absolute;left:0;text-align:left;margin-left:0;margin-top:-16.8pt;width:561pt;height:88.8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" fillcolor="#dbe1d3" strokecolor="#dbe1d3" strokeweight="1.25pt">
                <v:textbox>
                  <w:txbxContent>
                    <w:p w14:paraId="2DA5CA38" w14:textId="51898406" w:rsidR="00C70F06" w:rsidRPr="003A027B" w:rsidRDefault="00C70F06" w:rsidP="00C70F06">
                      <w:pPr>
                        <w:tabs>
                          <w:tab w:val="left" w:pos="4212"/>
                        </w:tabs>
                        <w:rPr>
                          <w:rFonts w:ascii="Times New Roman" w:hAnsi="Times New Roman" w:cs="Times New Roman"/>
                          <w:b/>
                          <w:bCs/>
                          <w:color w:val="000000" w:themeColor="text1"/>
                          <w:sz w:val="40"/>
                          <w:szCs w:val="40"/>
                          <w:u w:val="single"/>
                        </w:rPr>
                      </w:pPr>
                    </w:p>
                    <w:p w14:paraId="4C4B99D0" w14:textId="77777777" w:rsidR="00C70F06" w:rsidRDefault="00C70F06" w:rsidP="00C70F06">
                      <w:pPr>
                        <w:jc w:val="center"/>
                      </w:pPr>
                    </w:p>
                  </w:txbxContent>
                </v:textbox>
                <w10:wrap anchorx="margin"/>
              </v:rect>
            </w:pict>
          </mc:Fallback>
        </mc:AlternateContent>
      </w:r>
      <w:r w:rsidR="00E56F33" w:rsidRPr="003E6718">
        <w:rPr>
          <w:rFonts w:ascii="Times New Roman" w:hAnsi="Times New Roman" w:cs="Times New Roman"/>
          <w:b/>
          <w:bCs/>
          <w:sz w:val="44"/>
          <w:szCs w:val="44"/>
          <w:u w:val="single"/>
        </w:rPr>
        <w:t>C</w:t>
      </w:r>
      <w:r w:rsidR="003E6718" w:rsidRPr="003E6718">
        <w:rPr>
          <w:rFonts w:ascii="Times New Roman" w:hAnsi="Times New Roman" w:cs="Times New Roman"/>
          <w:b/>
          <w:bCs/>
          <w:sz w:val="44"/>
          <w:szCs w:val="44"/>
          <w:u w:val="single"/>
        </w:rPr>
        <w:t xml:space="preserve">HAPTER 2 </w:t>
      </w:r>
    </w:p>
    <w:p w14:paraId="2E9DE62E" w14:textId="0178DA69" w:rsidR="00577F66" w:rsidRPr="003E6718" w:rsidRDefault="003E6718" w:rsidP="00A9264A">
      <w:pPr>
        <w:spacing w:line="240" w:lineRule="auto"/>
        <w:jc w:val="center"/>
        <w:rPr>
          <w:rFonts w:ascii="Times New Roman" w:hAnsi="Times New Roman" w:cs="Times New Roman"/>
          <w:b/>
          <w:bCs/>
          <w:sz w:val="44"/>
          <w:szCs w:val="44"/>
          <w:u w:val="single"/>
        </w:rPr>
      </w:pPr>
      <w:r w:rsidRPr="003E6718">
        <w:rPr>
          <w:rFonts w:ascii="Times New Roman" w:hAnsi="Times New Roman" w:cs="Times New Roman"/>
          <w:b/>
          <w:bCs/>
          <w:sz w:val="44"/>
          <w:szCs w:val="44"/>
          <w:u w:val="single"/>
        </w:rPr>
        <w:t xml:space="preserve"> NATURAL AND CULTURAL RESOURCES</w:t>
      </w:r>
    </w:p>
    <w:p w14:paraId="74BDA2CA" w14:textId="77777777" w:rsidR="00C70F06" w:rsidRPr="00BB0CFC" w:rsidRDefault="00C70F06" w:rsidP="00A9264A">
      <w:pPr>
        <w:spacing w:line="240" w:lineRule="auto"/>
        <w:rPr>
          <w:rFonts w:ascii="Times New Roman" w:hAnsi="Times New Roman" w:cs="Times New Roman"/>
        </w:rPr>
      </w:pPr>
    </w:p>
    <w:p w14:paraId="770D4BF2" w14:textId="289B9C08" w:rsidR="00771F6C" w:rsidRDefault="00771F6C" w:rsidP="00A9264A">
      <w:pPr>
        <w:spacing w:line="240" w:lineRule="auto"/>
        <w:rPr>
          <w:rFonts w:ascii="Times New Roman" w:hAnsi="Times New Roman" w:cs="Times New Roman"/>
        </w:rPr>
      </w:pPr>
      <w:r w:rsidRPr="00D35F25">
        <w:rPr>
          <w:rFonts w:ascii="Times New Roman" w:hAnsi="Times New Roman" w:cs="Times New Roman"/>
        </w:rPr>
        <w:t xml:space="preserve">This section provides an inventory and assessment of natural and cultural resources of the Village of Coleman. </w:t>
      </w:r>
      <w:r w:rsidR="00FB49B5" w:rsidRPr="00D35F25">
        <w:rPr>
          <w:rFonts w:ascii="Times New Roman" w:hAnsi="Times New Roman" w:cs="Times New Roman"/>
        </w:rPr>
        <w:t xml:space="preserve">As land development patterns are </w:t>
      </w:r>
      <w:r w:rsidR="001C0F92" w:rsidRPr="00D35F25">
        <w:rPr>
          <w:rFonts w:ascii="Times New Roman" w:hAnsi="Times New Roman" w:cs="Times New Roman"/>
        </w:rPr>
        <w:t>directly</w:t>
      </w:r>
      <w:r w:rsidR="00FB49B5" w:rsidRPr="00D35F25">
        <w:rPr>
          <w:rFonts w:ascii="Times New Roman" w:hAnsi="Times New Roman" w:cs="Times New Roman"/>
        </w:rPr>
        <w:t xml:space="preserve"> related to the </w:t>
      </w:r>
      <w:r w:rsidR="001C0F92" w:rsidRPr="00D35F25">
        <w:rPr>
          <w:rFonts w:ascii="Times New Roman" w:hAnsi="Times New Roman" w:cs="Times New Roman"/>
        </w:rPr>
        <w:t>resources</w:t>
      </w:r>
      <w:r w:rsidR="00FB49B5" w:rsidRPr="00D35F25">
        <w:rPr>
          <w:rFonts w:ascii="Times New Roman" w:hAnsi="Times New Roman" w:cs="Times New Roman"/>
        </w:rPr>
        <w:t xml:space="preserve"> base, these features need to be considered before making any decision concerning future development within the community.</w:t>
      </w:r>
    </w:p>
    <w:p w14:paraId="25768F4C" w14:textId="77777777" w:rsidR="003E6718" w:rsidRDefault="003E6718" w:rsidP="00A9264A">
      <w:pPr>
        <w:spacing w:line="240" w:lineRule="auto"/>
        <w:rPr>
          <w:rFonts w:ascii="Times New Roman" w:hAnsi="Times New Roman" w:cs="Times New Roman"/>
        </w:rPr>
      </w:pPr>
    </w:p>
    <w:p w14:paraId="2559A5DD" w14:textId="236F4E2B" w:rsidR="003E6718" w:rsidRPr="003E6718" w:rsidRDefault="003E6718" w:rsidP="003E6718">
      <w:pPr>
        <w:spacing w:after="0" w:line="240" w:lineRule="auto"/>
        <w:rPr>
          <w:rFonts w:ascii="Times New Roman" w:hAnsi="Times New Roman" w:cs="Times New Roman"/>
          <w:b/>
          <w:bCs/>
        </w:rPr>
      </w:pPr>
      <w:r w:rsidRPr="003E6718">
        <w:rPr>
          <w:rFonts w:ascii="Times New Roman" w:hAnsi="Times New Roman" w:cs="Times New Roman"/>
          <w:b/>
          <w:bCs/>
        </w:rPr>
        <w:t>Issues</w:t>
      </w:r>
    </w:p>
    <w:p w14:paraId="7D03D724" w14:textId="58387023" w:rsidR="003E6718" w:rsidRDefault="003E6718" w:rsidP="003E6718">
      <w:pPr>
        <w:spacing w:after="0" w:line="240" w:lineRule="auto"/>
        <w:rPr>
          <w:rFonts w:ascii="Times New Roman" w:hAnsi="Times New Roman" w:cs="Times New Roman"/>
        </w:rPr>
      </w:pPr>
      <w:r>
        <w:rPr>
          <w:rFonts w:ascii="Times New Roman" w:hAnsi="Times New Roman" w:cs="Times New Roman"/>
        </w:rPr>
        <w:t>No significant issues identified</w:t>
      </w:r>
    </w:p>
    <w:p w14:paraId="22471E9A" w14:textId="77777777" w:rsidR="003E6718" w:rsidRPr="00D35F25" w:rsidRDefault="003E6718" w:rsidP="00A9264A">
      <w:pPr>
        <w:spacing w:line="240" w:lineRule="auto"/>
        <w:rPr>
          <w:rFonts w:ascii="Times New Roman" w:hAnsi="Times New Roman" w:cs="Times New Roman"/>
        </w:rPr>
      </w:pPr>
    </w:p>
    <w:p w14:paraId="6C69DCD9" w14:textId="145FA957" w:rsidR="00AE2D03" w:rsidRPr="00BB0CFC" w:rsidRDefault="0092630F"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2.1 </w:t>
      </w:r>
      <w:r w:rsidR="00D85743">
        <w:rPr>
          <w:rFonts w:ascii="Times New Roman" w:hAnsi="Times New Roman" w:cs="Times New Roman"/>
          <w:b/>
          <w:bCs/>
          <w:sz w:val="28"/>
          <w:szCs w:val="28"/>
          <w:u w:val="single"/>
        </w:rPr>
        <w:t xml:space="preserve">NATURAL AND CULTURAL RESOURCE </w:t>
      </w:r>
      <w:r>
        <w:rPr>
          <w:rFonts w:ascii="Times New Roman" w:hAnsi="Times New Roman" w:cs="Times New Roman"/>
          <w:b/>
          <w:bCs/>
          <w:sz w:val="28"/>
          <w:szCs w:val="28"/>
          <w:u w:val="single"/>
        </w:rPr>
        <w:t>GOALS AND OBJECTIVES</w:t>
      </w:r>
    </w:p>
    <w:p w14:paraId="33CDDD48" w14:textId="0EA2A19B" w:rsidR="0092630F" w:rsidRDefault="0092630F" w:rsidP="00A9264A">
      <w:pPr>
        <w:pStyle w:val="ListParagraph"/>
        <w:numPr>
          <w:ilvl w:val="0"/>
          <w:numId w:val="41"/>
        </w:numPr>
        <w:spacing w:line="240" w:lineRule="auto"/>
        <w:rPr>
          <w:rFonts w:ascii="Times New Roman" w:hAnsi="Times New Roman" w:cs="Times New Roman"/>
        </w:rPr>
      </w:pPr>
      <w:r w:rsidRPr="0092630F">
        <w:rPr>
          <w:rFonts w:ascii="Times New Roman" w:hAnsi="Times New Roman" w:cs="Times New Roman"/>
        </w:rPr>
        <w:t>Goal:</w:t>
      </w:r>
      <w:r w:rsidR="001F418B" w:rsidRPr="0092630F">
        <w:rPr>
          <w:rFonts w:ascii="Times New Roman" w:hAnsi="Times New Roman" w:cs="Times New Roman"/>
        </w:rPr>
        <w:t xml:space="preserve"> </w:t>
      </w:r>
      <w:r w:rsidR="001F418B" w:rsidRPr="0092630F">
        <w:rPr>
          <w:rFonts w:ascii="Times New Roman" w:hAnsi="Times New Roman" w:cs="Times New Roman"/>
          <w:i/>
          <w:iCs/>
        </w:rPr>
        <w:t>Maintain water quality in existing river and stream corridors.</w:t>
      </w:r>
      <w:r w:rsidR="001F418B" w:rsidRPr="0092630F">
        <w:rPr>
          <w:rFonts w:ascii="Times New Roman" w:hAnsi="Times New Roman" w:cs="Times New Roman"/>
        </w:rPr>
        <w:t xml:space="preserve"> </w:t>
      </w:r>
    </w:p>
    <w:p w14:paraId="0BDCDA74" w14:textId="77777777" w:rsidR="0092630F" w:rsidRDefault="001F418B" w:rsidP="00A9264A">
      <w:pPr>
        <w:pStyle w:val="ListParagraph"/>
        <w:numPr>
          <w:ilvl w:val="1"/>
          <w:numId w:val="41"/>
        </w:numPr>
        <w:spacing w:line="240" w:lineRule="auto"/>
        <w:rPr>
          <w:rFonts w:ascii="Times New Roman" w:hAnsi="Times New Roman" w:cs="Times New Roman"/>
        </w:rPr>
      </w:pPr>
      <w:r w:rsidRPr="0092630F">
        <w:rPr>
          <w:rFonts w:ascii="Times New Roman" w:hAnsi="Times New Roman" w:cs="Times New Roman"/>
        </w:rPr>
        <w:t>Objective:</w:t>
      </w:r>
    </w:p>
    <w:p w14:paraId="0FC4D04F" w14:textId="77777777" w:rsidR="0092630F" w:rsidRDefault="002C004C" w:rsidP="00A9264A">
      <w:pPr>
        <w:pStyle w:val="ListParagraph"/>
        <w:numPr>
          <w:ilvl w:val="2"/>
          <w:numId w:val="41"/>
        </w:numPr>
        <w:spacing w:line="240" w:lineRule="auto"/>
        <w:rPr>
          <w:rFonts w:ascii="Times New Roman" w:hAnsi="Times New Roman" w:cs="Times New Roman"/>
        </w:rPr>
      </w:pPr>
      <w:r w:rsidRPr="0092630F">
        <w:rPr>
          <w:rFonts w:ascii="Times New Roman" w:hAnsi="Times New Roman" w:cs="Times New Roman"/>
        </w:rPr>
        <w:t>To preserve and enhance the water quality of existing river and stream corridors by minimizing pollutant inputs</w:t>
      </w:r>
      <w:r w:rsidR="00A57800" w:rsidRPr="0092630F">
        <w:rPr>
          <w:rFonts w:ascii="Times New Roman" w:hAnsi="Times New Roman" w:cs="Times New Roman"/>
        </w:rPr>
        <w:t xml:space="preserve"> </w:t>
      </w:r>
      <w:r w:rsidRPr="0092630F">
        <w:rPr>
          <w:rFonts w:ascii="Times New Roman" w:hAnsi="Times New Roman" w:cs="Times New Roman"/>
        </w:rPr>
        <w:t>and implementing sustainable land and water management practices to support healthy aquatic ecosystems and ensure safe water for human use.</w:t>
      </w:r>
    </w:p>
    <w:p w14:paraId="4B9D3D49" w14:textId="77777777" w:rsidR="0092630F" w:rsidRDefault="00A57800" w:rsidP="00A9264A">
      <w:pPr>
        <w:pStyle w:val="ListParagraph"/>
        <w:numPr>
          <w:ilvl w:val="1"/>
          <w:numId w:val="41"/>
        </w:numPr>
        <w:spacing w:line="240" w:lineRule="auto"/>
        <w:rPr>
          <w:rFonts w:ascii="Times New Roman" w:hAnsi="Times New Roman" w:cs="Times New Roman"/>
        </w:rPr>
      </w:pPr>
      <w:r w:rsidRPr="0092630F">
        <w:rPr>
          <w:rFonts w:ascii="Times New Roman" w:hAnsi="Times New Roman" w:cs="Times New Roman"/>
        </w:rPr>
        <w:t>Action:</w:t>
      </w:r>
    </w:p>
    <w:p w14:paraId="29579A5D" w14:textId="77777777" w:rsidR="0092630F" w:rsidRDefault="00A57800" w:rsidP="00A9264A">
      <w:pPr>
        <w:pStyle w:val="ListParagraph"/>
        <w:numPr>
          <w:ilvl w:val="2"/>
          <w:numId w:val="41"/>
        </w:numPr>
        <w:spacing w:line="240" w:lineRule="auto"/>
        <w:rPr>
          <w:rFonts w:ascii="Times New Roman" w:hAnsi="Times New Roman" w:cs="Times New Roman"/>
        </w:rPr>
      </w:pPr>
      <w:r w:rsidRPr="0092630F">
        <w:rPr>
          <w:rFonts w:ascii="Times New Roman" w:hAnsi="Times New Roman" w:cs="Times New Roman"/>
        </w:rPr>
        <w:t>Conduct regular water quality monitoring and support compliance with water quality standards.</w:t>
      </w:r>
    </w:p>
    <w:p w14:paraId="6044D9F7" w14:textId="77777777" w:rsidR="0092630F" w:rsidRPr="0092630F" w:rsidRDefault="00A57800" w:rsidP="00A9264A">
      <w:pPr>
        <w:pStyle w:val="ListParagraph"/>
        <w:numPr>
          <w:ilvl w:val="0"/>
          <w:numId w:val="41"/>
        </w:numPr>
        <w:spacing w:line="240" w:lineRule="auto"/>
        <w:rPr>
          <w:rFonts w:ascii="Times New Roman" w:hAnsi="Times New Roman" w:cs="Times New Roman"/>
        </w:rPr>
      </w:pPr>
      <w:r w:rsidRPr="0092630F">
        <w:rPr>
          <w:rFonts w:ascii="Times New Roman" w:hAnsi="Times New Roman" w:cs="Times New Roman"/>
        </w:rPr>
        <w:t xml:space="preserve">Goal: </w:t>
      </w:r>
      <w:r w:rsidRPr="0092630F">
        <w:rPr>
          <w:rFonts w:ascii="Times New Roman" w:hAnsi="Times New Roman" w:cs="Times New Roman"/>
          <w:i/>
          <w:iCs/>
        </w:rPr>
        <w:t>Recognize and protect historic resources in the community</w:t>
      </w:r>
    </w:p>
    <w:p w14:paraId="5D2B297C" w14:textId="77777777" w:rsidR="0092630F" w:rsidRDefault="00A57800" w:rsidP="00A9264A">
      <w:pPr>
        <w:pStyle w:val="ListParagraph"/>
        <w:numPr>
          <w:ilvl w:val="1"/>
          <w:numId w:val="41"/>
        </w:numPr>
        <w:spacing w:line="240" w:lineRule="auto"/>
        <w:rPr>
          <w:rFonts w:ascii="Times New Roman" w:hAnsi="Times New Roman" w:cs="Times New Roman"/>
        </w:rPr>
      </w:pPr>
      <w:r w:rsidRPr="0092630F">
        <w:rPr>
          <w:rFonts w:ascii="Times New Roman" w:hAnsi="Times New Roman" w:cs="Times New Roman"/>
        </w:rPr>
        <w:t xml:space="preserve">Objective: </w:t>
      </w:r>
    </w:p>
    <w:p w14:paraId="04531439" w14:textId="77777777" w:rsidR="0092630F" w:rsidRPr="0092630F" w:rsidRDefault="00A57800" w:rsidP="00A9264A">
      <w:pPr>
        <w:pStyle w:val="ListParagraph"/>
        <w:numPr>
          <w:ilvl w:val="2"/>
          <w:numId w:val="41"/>
        </w:numPr>
        <w:spacing w:line="240" w:lineRule="auto"/>
        <w:rPr>
          <w:rFonts w:ascii="Times New Roman" w:hAnsi="Times New Roman" w:cs="Times New Roman"/>
        </w:rPr>
      </w:pPr>
      <w:r w:rsidRPr="0092630F">
        <w:rPr>
          <w:rFonts w:ascii="Times New Roman" w:hAnsi="Times New Roman" w:cs="Times New Roman"/>
          <w:kern w:val="0"/>
        </w:rPr>
        <w:t xml:space="preserve">Recognize and support the preservation of historic resources in the Village. </w:t>
      </w:r>
    </w:p>
    <w:p w14:paraId="120FD114" w14:textId="77777777" w:rsidR="0092630F" w:rsidRPr="0092630F" w:rsidRDefault="00A57800" w:rsidP="00A9264A">
      <w:pPr>
        <w:pStyle w:val="ListParagraph"/>
        <w:numPr>
          <w:ilvl w:val="2"/>
          <w:numId w:val="41"/>
        </w:numPr>
        <w:spacing w:line="240" w:lineRule="auto"/>
        <w:rPr>
          <w:rFonts w:ascii="Times New Roman" w:hAnsi="Times New Roman" w:cs="Times New Roman"/>
        </w:rPr>
      </w:pPr>
      <w:r w:rsidRPr="0092630F">
        <w:rPr>
          <w:rFonts w:ascii="Times New Roman" w:hAnsi="Times New Roman" w:cs="Times New Roman"/>
          <w:kern w:val="0"/>
        </w:rPr>
        <w:t>Discourage developments that would damage existing historic sites or structures</w:t>
      </w:r>
      <w:r w:rsidR="0092630F">
        <w:rPr>
          <w:rFonts w:ascii="Times New Roman" w:hAnsi="Times New Roman" w:cs="Times New Roman"/>
          <w:kern w:val="0"/>
        </w:rPr>
        <w:t>.</w:t>
      </w:r>
    </w:p>
    <w:p w14:paraId="24E8C399" w14:textId="77777777" w:rsidR="0092630F" w:rsidRPr="0092630F" w:rsidRDefault="00A57800" w:rsidP="00A9264A">
      <w:pPr>
        <w:pStyle w:val="ListParagraph"/>
        <w:numPr>
          <w:ilvl w:val="1"/>
          <w:numId w:val="41"/>
        </w:numPr>
        <w:spacing w:line="240" w:lineRule="auto"/>
        <w:rPr>
          <w:rFonts w:ascii="Times New Roman" w:hAnsi="Times New Roman" w:cs="Times New Roman"/>
        </w:rPr>
      </w:pPr>
      <w:r w:rsidRPr="0092630F">
        <w:rPr>
          <w:rFonts w:ascii="Times New Roman" w:hAnsi="Times New Roman" w:cs="Times New Roman"/>
          <w:kern w:val="0"/>
        </w:rPr>
        <w:t xml:space="preserve">Action: </w:t>
      </w:r>
    </w:p>
    <w:p w14:paraId="78680703" w14:textId="77777777" w:rsidR="0092630F" w:rsidRPr="0092630F" w:rsidRDefault="00A57800" w:rsidP="00A9264A">
      <w:pPr>
        <w:pStyle w:val="ListParagraph"/>
        <w:numPr>
          <w:ilvl w:val="2"/>
          <w:numId w:val="41"/>
        </w:numPr>
        <w:spacing w:line="240" w:lineRule="auto"/>
        <w:rPr>
          <w:rFonts w:ascii="Times New Roman" w:hAnsi="Times New Roman" w:cs="Times New Roman"/>
        </w:rPr>
      </w:pPr>
      <w:r w:rsidRPr="0092630F">
        <w:rPr>
          <w:rFonts w:ascii="Times New Roman" w:hAnsi="Times New Roman" w:cs="Times New Roman"/>
          <w:kern w:val="0"/>
        </w:rPr>
        <w:t>Work with Ma</w:t>
      </w:r>
      <w:r w:rsidR="00D35F25" w:rsidRPr="0092630F">
        <w:rPr>
          <w:rFonts w:ascii="Times New Roman" w:hAnsi="Times New Roman" w:cs="Times New Roman"/>
          <w:kern w:val="0"/>
        </w:rPr>
        <w:t>rinette County</w:t>
      </w:r>
      <w:r w:rsidRPr="0092630F">
        <w:rPr>
          <w:rFonts w:ascii="Times New Roman" w:hAnsi="Times New Roman" w:cs="Times New Roman"/>
          <w:kern w:val="0"/>
        </w:rPr>
        <w:t xml:space="preserve"> and the State of Wisconsin to identify and preserve existing historic resources. </w:t>
      </w:r>
    </w:p>
    <w:p w14:paraId="52C60164" w14:textId="4A9566A3" w:rsidR="00A57800" w:rsidRPr="0092630F" w:rsidRDefault="00A57800" w:rsidP="00A9264A">
      <w:pPr>
        <w:pStyle w:val="ListParagraph"/>
        <w:numPr>
          <w:ilvl w:val="2"/>
          <w:numId w:val="41"/>
        </w:numPr>
        <w:spacing w:line="240" w:lineRule="auto"/>
        <w:rPr>
          <w:rFonts w:ascii="Times New Roman" w:hAnsi="Times New Roman" w:cs="Times New Roman"/>
        </w:rPr>
      </w:pPr>
      <w:r w:rsidRPr="0092630F">
        <w:rPr>
          <w:rFonts w:ascii="Times New Roman" w:hAnsi="Times New Roman" w:cs="Times New Roman"/>
          <w:kern w:val="0"/>
        </w:rPr>
        <w:t>Actively participate in a county</w:t>
      </w:r>
      <w:r w:rsidR="00E3779D">
        <w:rPr>
          <w:rFonts w:ascii="Times New Roman" w:hAnsi="Times New Roman" w:cs="Times New Roman"/>
          <w:kern w:val="0"/>
        </w:rPr>
        <w:t>-</w:t>
      </w:r>
      <w:r w:rsidRPr="0092630F">
        <w:rPr>
          <w:rFonts w:ascii="Times New Roman" w:hAnsi="Times New Roman" w:cs="Times New Roman"/>
          <w:kern w:val="0"/>
        </w:rPr>
        <w:t>wide survey of historic resources and sites.</w:t>
      </w:r>
    </w:p>
    <w:p w14:paraId="2E253A46" w14:textId="77777777" w:rsidR="003E6718" w:rsidRDefault="003E6718" w:rsidP="00A9264A">
      <w:pPr>
        <w:spacing w:line="240" w:lineRule="auto"/>
        <w:rPr>
          <w:rFonts w:ascii="Times New Roman" w:hAnsi="Times New Roman" w:cs="Times New Roman"/>
          <w:b/>
          <w:bCs/>
          <w:sz w:val="28"/>
          <w:szCs w:val="28"/>
          <w:u w:val="single"/>
        </w:rPr>
      </w:pPr>
    </w:p>
    <w:p w14:paraId="3AE3EDE2" w14:textId="34F0351D" w:rsidR="001F418B" w:rsidRPr="0092630F" w:rsidRDefault="0092630F" w:rsidP="00A9264A">
      <w:pPr>
        <w:spacing w:line="240" w:lineRule="auto"/>
        <w:rPr>
          <w:rFonts w:ascii="Times New Roman" w:hAnsi="Times New Roman" w:cs="Times New Roman"/>
          <w:b/>
          <w:bCs/>
          <w:sz w:val="28"/>
          <w:szCs w:val="28"/>
          <w:u w:val="single"/>
        </w:rPr>
      </w:pPr>
      <w:r w:rsidRPr="0092630F">
        <w:rPr>
          <w:rFonts w:ascii="Times New Roman" w:hAnsi="Times New Roman" w:cs="Times New Roman"/>
          <w:b/>
          <w:bCs/>
          <w:sz w:val="28"/>
          <w:szCs w:val="28"/>
          <w:u w:val="single"/>
        </w:rPr>
        <w:t xml:space="preserve">2.2 </w:t>
      </w:r>
      <w:r w:rsidR="00D85743">
        <w:rPr>
          <w:rFonts w:ascii="Times New Roman" w:hAnsi="Times New Roman" w:cs="Times New Roman"/>
          <w:b/>
          <w:bCs/>
          <w:sz w:val="28"/>
          <w:szCs w:val="28"/>
          <w:u w:val="single"/>
        </w:rPr>
        <w:t>NATURAL AND CULTURAL RESOU</w:t>
      </w:r>
      <w:r w:rsidR="00F708CF">
        <w:rPr>
          <w:rFonts w:ascii="Times New Roman" w:hAnsi="Times New Roman" w:cs="Times New Roman"/>
          <w:b/>
          <w:bCs/>
          <w:sz w:val="28"/>
          <w:szCs w:val="28"/>
          <w:u w:val="single"/>
        </w:rPr>
        <w:t>R</w:t>
      </w:r>
      <w:r w:rsidR="00D85743">
        <w:rPr>
          <w:rFonts w:ascii="Times New Roman" w:hAnsi="Times New Roman" w:cs="Times New Roman"/>
          <w:b/>
          <w:bCs/>
          <w:sz w:val="28"/>
          <w:szCs w:val="28"/>
          <w:u w:val="single"/>
        </w:rPr>
        <w:t xml:space="preserve">CE </w:t>
      </w:r>
      <w:r w:rsidRPr="0092630F">
        <w:rPr>
          <w:rFonts w:ascii="Times New Roman" w:hAnsi="Times New Roman" w:cs="Times New Roman"/>
          <w:b/>
          <w:bCs/>
          <w:sz w:val="28"/>
          <w:szCs w:val="28"/>
          <w:u w:val="single"/>
        </w:rPr>
        <w:t>POLICIES AND RECOM</w:t>
      </w:r>
      <w:r w:rsidR="00980661">
        <w:rPr>
          <w:rFonts w:ascii="Times New Roman" w:hAnsi="Times New Roman" w:cs="Times New Roman"/>
          <w:b/>
          <w:bCs/>
          <w:sz w:val="28"/>
          <w:szCs w:val="28"/>
          <w:u w:val="single"/>
        </w:rPr>
        <w:t>M</w:t>
      </w:r>
      <w:r w:rsidRPr="0092630F">
        <w:rPr>
          <w:rFonts w:ascii="Times New Roman" w:hAnsi="Times New Roman" w:cs="Times New Roman"/>
          <w:b/>
          <w:bCs/>
          <w:sz w:val="28"/>
          <w:szCs w:val="28"/>
          <w:u w:val="single"/>
        </w:rPr>
        <w:t>ENDATIONS</w:t>
      </w:r>
      <w:r w:rsidR="001F418B" w:rsidRPr="0092630F">
        <w:rPr>
          <w:rFonts w:ascii="Times New Roman" w:hAnsi="Times New Roman" w:cs="Times New Roman"/>
          <w:b/>
          <w:bCs/>
          <w:sz w:val="28"/>
          <w:szCs w:val="28"/>
          <w:u w:val="single"/>
        </w:rPr>
        <w:t xml:space="preserve"> </w:t>
      </w:r>
    </w:p>
    <w:p w14:paraId="3D7B7F2B" w14:textId="615C0B1E" w:rsidR="001F418B" w:rsidRPr="0092630F" w:rsidRDefault="001F418B" w:rsidP="00A9264A">
      <w:pPr>
        <w:pStyle w:val="ListParagraph"/>
        <w:numPr>
          <w:ilvl w:val="0"/>
          <w:numId w:val="25"/>
        </w:numPr>
        <w:spacing w:line="240" w:lineRule="auto"/>
        <w:rPr>
          <w:rFonts w:ascii="Times New Roman" w:hAnsi="Times New Roman" w:cs="Times New Roman"/>
        </w:rPr>
      </w:pPr>
      <w:r w:rsidRPr="0092630F">
        <w:rPr>
          <w:rFonts w:ascii="Times New Roman" w:hAnsi="Times New Roman" w:cs="Times New Roman"/>
        </w:rPr>
        <w:t>Environmental corridors shall be defined by location of WDNR designated wetlands and FEM</w:t>
      </w:r>
      <w:r w:rsidR="0092630F" w:rsidRPr="0092630F">
        <w:rPr>
          <w:rFonts w:ascii="Times New Roman" w:hAnsi="Times New Roman" w:cs="Times New Roman"/>
        </w:rPr>
        <w:t>A</w:t>
      </w:r>
      <w:r w:rsidR="00FF763B">
        <w:rPr>
          <w:rFonts w:ascii="Times New Roman" w:hAnsi="Times New Roman" w:cs="Times New Roman"/>
        </w:rPr>
        <w:t>’s</w:t>
      </w:r>
      <w:r w:rsidRPr="0092630F">
        <w:rPr>
          <w:rFonts w:ascii="Times New Roman" w:hAnsi="Times New Roman" w:cs="Times New Roman"/>
        </w:rPr>
        <w:t xml:space="preserve"> designated floodplains. </w:t>
      </w:r>
    </w:p>
    <w:p w14:paraId="396B67DD" w14:textId="7540ABC0" w:rsidR="001F418B" w:rsidRPr="0092630F" w:rsidRDefault="001F418B" w:rsidP="00A9264A">
      <w:pPr>
        <w:pStyle w:val="ListParagraph"/>
        <w:numPr>
          <w:ilvl w:val="0"/>
          <w:numId w:val="25"/>
        </w:numPr>
        <w:spacing w:line="240" w:lineRule="auto"/>
        <w:rPr>
          <w:rFonts w:ascii="Times New Roman" w:hAnsi="Times New Roman" w:cs="Times New Roman"/>
        </w:rPr>
      </w:pPr>
      <w:r w:rsidRPr="0092630F">
        <w:rPr>
          <w:rFonts w:ascii="Times New Roman" w:hAnsi="Times New Roman" w:cs="Times New Roman"/>
        </w:rPr>
        <w:t xml:space="preserve">Review proposals for the development of properties abutting historic </w:t>
      </w:r>
      <w:r w:rsidR="002C004C" w:rsidRPr="0092630F">
        <w:rPr>
          <w:rFonts w:ascii="Times New Roman" w:hAnsi="Times New Roman" w:cs="Times New Roman"/>
        </w:rPr>
        <w:t>resources</w:t>
      </w:r>
      <w:r w:rsidRPr="0092630F">
        <w:rPr>
          <w:rFonts w:ascii="Times New Roman" w:hAnsi="Times New Roman" w:cs="Times New Roman"/>
        </w:rPr>
        <w:t xml:space="preserve"> to ensure </w:t>
      </w:r>
      <w:r w:rsidR="002C004C" w:rsidRPr="0092630F">
        <w:rPr>
          <w:rFonts w:ascii="Times New Roman" w:hAnsi="Times New Roman" w:cs="Times New Roman"/>
        </w:rPr>
        <w:t>that</w:t>
      </w:r>
      <w:r w:rsidRPr="0092630F">
        <w:rPr>
          <w:rFonts w:ascii="Times New Roman" w:hAnsi="Times New Roman" w:cs="Times New Roman"/>
        </w:rPr>
        <w:t xml:space="preserve"> land use or new </w:t>
      </w:r>
      <w:r w:rsidR="002C004C" w:rsidRPr="0092630F">
        <w:rPr>
          <w:rFonts w:ascii="Times New Roman" w:hAnsi="Times New Roman" w:cs="Times New Roman"/>
        </w:rPr>
        <w:t>construction</w:t>
      </w:r>
      <w:r w:rsidRPr="0092630F">
        <w:rPr>
          <w:rFonts w:ascii="Times New Roman" w:hAnsi="Times New Roman" w:cs="Times New Roman"/>
        </w:rPr>
        <w:t xml:space="preserve"> does not detract </w:t>
      </w:r>
      <w:r w:rsidR="002C004C" w:rsidRPr="0092630F">
        <w:rPr>
          <w:rFonts w:ascii="Times New Roman" w:hAnsi="Times New Roman" w:cs="Times New Roman"/>
        </w:rPr>
        <w:t>from</w:t>
      </w:r>
      <w:r w:rsidRPr="0092630F">
        <w:rPr>
          <w:rFonts w:ascii="Times New Roman" w:hAnsi="Times New Roman" w:cs="Times New Roman"/>
        </w:rPr>
        <w:t xml:space="preserve"> the architectural </w:t>
      </w:r>
      <w:r w:rsidR="002C004C" w:rsidRPr="0092630F">
        <w:rPr>
          <w:rFonts w:ascii="Times New Roman" w:hAnsi="Times New Roman" w:cs="Times New Roman"/>
        </w:rPr>
        <w:t xml:space="preserve">characteristics and environmental setting of the historic resource. </w:t>
      </w:r>
    </w:p>
    <w:p w14:paraId="3E23DD08" w14:textId="38225533" w:rsidR="002C004C" w:rsidRPr="0092630F" w:rsidRDefault="002C004C" w:rsidP="00A9264A">
      <w:pPr>
        <w:pStyle w:val="ListParagraph"/>
        <w:numPr>
          <w:ilvl w:val="0"/>
          <w:numId w:val="25"/>
        </w:numPr>
        <w:spacing w:line="240" w:lineRule="auto"/>
        <w:rPr>
          <w:rFonts w:ascii="Times New Roman" w:hAnsi="Times New Roman" w:cs="Times New Roman"/>
        </w:rPr>
      </w:pPr>
      <w:r w:rsidRPr="0092630F">
        <w:rPr>
          <w:rFonts w:ascii="Times New Roman" w:hAnsi="Times New Roman" w:cs="Times New Roman"/>
        </w:rPr>
        <w:t xml:space="preserve">Structural development or concentrated animal numbers shall be directed away from 100-year floodplains based on FEMA maps. </w:t>
      </w:r>
    </w:p>
    <w:p w14:paraId="459309BE" w14:textId="67F0316A" w:rsidR="002C004C" w:rsidRPr="0092630F" w:rsidRDefault="002C004C" w:rsidP="00A9264A">
      <w:pPr>
        <w:pStyle w:val="ListParagraph"/>
        <w:numPr>
          <w:ilvl w:val="0"/>
          <w:numId w:val="25"/>
        </w:numPr>
        <w:spacing w:line="240" w:lineRule="auto"/>
        <w:rPr>
          <w:rFonts w:ascii="Times New Roman" w:hAnsi="Times New Roman" w:cs="Times New Roman"/>
        </w:rPr>
      </w:pPr>
      <w:r w:rsidRPr="0092630F">
        <w:rPr>
          <w:rFonts w:ascii="Times New Roman" w:hAnsi="Times New Roman" w:cs="Times New Roman"/>
        </w:rPr>
        <w:t xml:space="preserve">Historic designations will be encouraged, when appropriate, for the purpose of preserving and protecting its character through the use of Federal and State Designation Process. </w:t>
      </w:r>
    </w:p>
    <w:p w14:paraId="0024CDF1" w14:textId="45B87694" w:rsidR="003E6718" w:rsidRDefault="004121DC" w:rsidP="00A9264A">
      <w:pPr>
        <w:spacing w:line="240" w:lineRule="auto"/>
        <w:rPr>
          <w:rFonts w:ascii="Times New Roman" w:hAnsi="Times New Roman" w:cs="Times New Roman"/>
          <w:b/>
          <w:bCs/>
          <w:sz w:val="28"/>
          <w:szCs w:val="28"/>
          <w:u w:val="single"/>
        </w:rPr>
      </w:pPr>
      <w:r w:rsidRPr="004121DC">
        <w:rPr>
          <w:rFonts w:ascii="Times New Roman" w:hAnsi="Times New Roman" w:cs="Times New Roman"/>
          <w:noProof/>
        </w:rPr>
        <mc:AlternateContent>
          <mc:Choice Requires="wps">
            <w:drawing>
              <wp:anchor distT="45720" distB="45720" distL="114300" distR="114300" simplePos="0" relativeHeight="251758592" behindDoc="1" locked="0" layoutInCell="1" allowOverlap="1" wp14:anchorId="50A9D292" wp14:editId="6AAF1D97">
                <wp:simplePos x="0" y="0"/>
                <wp:positionH relativeFrom="margin">
                  <wp:align>right</wp:align>
                </wp:positionH>
                <wp:positionV relativeFrom="paragraph">
                  <wp:posOffset>701040</wp:posOffset>
                </wp:positionV>
                <wp:extent cx="1196340" cy="350520"/>
                <wp:effectExtent l="0" t="0" r="3810" b="0"/>
                <wp:wrapNone/>
                <wp:docPr id="2004097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7C6632F4" w14:textId="347E3935" w:rsidR="004121DC" w:rsidRDefault="004121DC" w:rsidP="004121DC">
                            <w:pPr>
                              <w:jc w:val="center"/>
                            </w:pPr>
                            <w:r>
                              <w:t>Page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9D292" id="_x0000_s1047" type="#_x0000_t202" style="position:absolute;margin-left:43pt;margin-top:55.2pt;width:94.2pt;height:27.6pt;z-index:-251557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xhEQ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" stroked="f">
                <v:textbox>
                  <w:txbxContent>
                    <w:p w14:paraId="7C6632F4" w14:textId="347E3935" w:rsidR="004121DC" w:rsidRDefault="004121DC" w:rsidP="004121DC">
                      <w:pPr>
                        <w:jc w:val="center"/>
                      </w:pPr>
                      <w:r>
                        <w:t>Page 7</w:t>
                      </w:r>
                    </w:p>
                  </w:txbxContent>
                </v:textbox>
                <w10:wrap anchorx="margin"/>
              </v:shape>
            </w:pict>
          </mc:Fallback>
        </mc:AlternateContent>
      </w:r>
    </w:p>
    <w:p w14:paraId="42E9A3CC" w14:textId="7E327BF3" w:rsidR="003E6718" w:rsidRDefault="0092630F"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2.3 </w:t>
      </w:r>
      <w:r w:rsidR="00577F66" w:rsidRPr="00BB0CFC">
        <w:rPr>
          <w:rFonts w:ascii="Times New Roman" w:hAnsi="Times New Roman" w:cs="Times New Roman"/>
          <w:b/>
          <w:bCs/>
          <w:sz w:val="28"/>
          <w:szCs w:val="28"/>
          <w:u w:val="single"/>
        </w:rPr>
        <w:t>N</w:t>
      </w:r>
      <w:r>
        <w:rPr>
          <w:rFonts w:ascii="Times New Roman" w:hAnsi="Times New Roman" w:cs="Times New Roman"/>
          <w:b/>
          <w:bCs/>
          <w:sz w:val="28"/>
          <w:szCs w:val="28"/>
          <w:u w:val="single"/>
        </w:rPr>
        <w:t>ATURAL RESOURCES</w:t>
      </w:r>
      <w:r w:rsidR="00577F66" w:rsidRPr="00BB0CFC">
        <w:rPr>
          <w:rFonts w:ascii="Times New Roman" w:hAnsi="Times New Roman" w:cs="Times New Roman"/>
          <w:b/>
          <w:bCs/>
          <w:sz w:val="28"/>
          <w:szCs w:val="28"/>
          <w:u w:val="single"/>
        </w:rPr>
        <w:t xml:space="preserve"> </w:t>
      </w:r>
    </w:p>
    <w:p w14:paraId="1687808E" w14:textId="723AECC9" w:rsidR="0041156C" w:rsidRPr="0041156C" w:rsidRDefault="0041156C" w:rsidP="00A9264A">
      <w:pPr>
        <w:spacing w:line="240" w:lineRule="auto"/>
        <w:rPr>
          <w:rFonts w:ascii="Times New Roman" w:hAnsi="Times New Roman" w:cs="Times New Roman"/>
          <w:b/>
          <w:bCs/>
          <w:sz w:val="28"/>
          <w:szCs w:val="28"/>
          <w:u w:val="single"/>
        </w:rPr>
      </w:pPr>
      <w:r>
        <w:rPr>
          <w:noProof/>
        </w:rPr>
        <w:drawing>
          <wp:anchor distT="0" distB="0" distL="114300" distR="114300" simplePos="0" relativeHeight="251737088" behindDoc="1" locked="0" layoutInCell="1" allowOverlap="1" wp14:anchorId="2F25652B" wp14:editId="31DC84CC">
            <wp:simplePos x="0" y="0"/>
            <wp:positionH relativeFrom="margin">
              <wp:posOffset>3535680</wp:posOffset>
            </wp:positionH>
            <wp:positionV relativeFrom="paragraph">
              <wp:posOffset>248920</wp:posOffset>
            </wp:positionV>
            <wp:extent cx="3398520" cy="2026920"/>
            <wp:effectExtent l="0" t="0" r="0" b="0"/>
            <wp:wrapTight wrapText="bothSides">
              <wp:wrapPolygon edited="0">
                <wp:start x="0" y="0"/>
                <wp:lineTo x="0" y="21316"/>
                <wp:lineTo x="21430" y="21316"/>
                <wp:lineTo x="21430" y="0"/>
                <wp:lineTo x="0" y="0"/>
              </wp:wrapPolygon>
            </wp:wrapTight>
            <wp:docPr id="1968971034" name="Picture 1" descr="Natural Resources - Definition,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ural Resources - Definition, Types ..."/>
                    <pic:cNvPicPr>
                      <a:picLocks noChangeAspect="1" noChangeArrowheads="1"/>
                    </pic:cNvPicPr>
                  </pic:nvPicPr>
                  <pic:blipFill rotWithShape="1">
                    <a:blip r:embed="rId22">
                      <a:extLst>
                        <a:ext uri="{28A0092B-C50C-407E-A947-70E740481C1C}">
                          <a14:useLocalDpi xmlns:a14="http://schemas.microsoft.com/office/drawing/2010/main" val="0"/>
                        </a:ext>
                      </a:extLst>
                    </a:blip>
                    <a:srcRect l="5072" t="15572" r="4448" b="4767"/>
                    <a:stretch>
                      <a:fillRect/>
                    </a:stretch>
                  </pic:blipFill>
                  <pic:spPr bwMode="auto">
                    <a:xfrm>
                      <a:off x="0" y="0"/>
                      <a:ext cx="3398520" cy="202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A4C67" w14:textId="583F7C11" w:rsidR="003975FD" w:rsidRPr="0092630F" w:rsidRDefault="003975FD" w:rsidP="00A9264A">
      <w:pPr>
        <w:spacing w:line="240" w:lineRule="auto"/>
        <w:rPr>
          <w:rFonts w:ascii="Times New Roman" w:hAnsi="Times New Roman" w:cs="Times New Roman"/>
          <w:b/>
          <w:bCs/>
        </w:rPr>
      </w:pPr>
      <w:r w:rsidRPr="0092630F">
        <w:rPr>
          <w:rFonts w:ascii="Times New Roman" w:hAnsi="Times New Roman" w:cs="Times New Roman"/>
          <w:b/>
          <w:bCs/>
        </w:rPr>
        <w:t xml:space="preserve">Soils </w:t>
      </w:r>
    </w:p>
    <w:p w14:paraId="02EC018C" w14:textId="5891387A" w:rsidR="003975FD" w:rsidRPr="0092630F" w:rsidRDefault="003975FD" w:rsidP="00A9264A">
      <w:pPr>
        <w:spacing w:line="240" w:lineRule="auto"/>
        <w:rPr>
          <w:rFonts w:ascii="Times New Roman" w:hAnsi="Times New Roman" w:cs="Times New Roman"/>
        </w:rPr>
      </w:pPr>
      <w:r w:rsidRPr="0092630F">
        <w:rPr>
          <w:rFonts w:ascii="Times New Roman" w:hAnsi="Times New Roman" w:cs="Times New Roman"/>
        </w:rPr>
        <w:t>Soil is composed of varying proportions of sand, gravel, silt, clay, and organic material. The composition of a soil must be evaluated prior to any development, as varying limitations exist for each soil. The following presents the type of</w:t>
      </w:r>
      <w:r w:rsidR="007B1B16" w:rsidRPr="0092630F">
        <w:rPr>
          <w:rFonts w:ascii="Times New Roman" w:hAnsi="Times New Roman" w:cs="Times New Roman"/>
        </w:rPr>
        <w:t xml:space="preserve"> </w:t>
      </w:r>
      <w:r w:rsidR="009440DA" w:rsidRPr="0092630F">
        <w:rPr>
          <w:rFonts w:ascii="Times New Roman" w:hAnsi="Times New Roman" w:cs="Times New Roman"/>
        </w:rPr>
        <w:t>soil association</w:t>
      </w:r>
      <w:r w:rsidR="007B1B16" w:rsidRPr="0092630F">
        <w:rPr>
          <w:rFonts w:ascii="Times New Roman" w:hAnsi="Times New Roman" w:cs="Times New Roman"/>
        </w:rPr>
        <w:t xml:space="preserve"> that makes up the entire Village of Coleman. </w:t>
      </w:r>
    </w:p>
    <w:p w14:paraId="1EDF4017" w14:textId="6B0C753C" w:rsidR="00AB6690" w:rsidRDefault="003975FD" w:rsidP="00A9264A">
      <w:pPr>
        <w:spacing w:line="240" w:lineRule="auto"/>
        <w:rPr>
          <w:rFonts w:ascii="Times New Roman" w:hAnsi="Times New Roman" w:cs="Times New Roman"/>
        </w:rPr>
      </w:pPr>
      <w:r w:rsidRPr="0092630F">
        <w:rPr>
          <w:rFonts w:ascii="Times New Roman" w:hAnsi="Times New Roman" w:cs="Times New Roman"/>
        </w:rPr>
        <w:t>Emmet-Charlevoix Association</w:t>
      </w:r>
      <w:r w:rsidR="007B1B16" w:rsidRPr="0092630F">
        <w:rPr>
          <w:rFonts w:ascii="Times New Roman" w:hAnsi="Times New Roman" w:cs="Times New Roman"/>
        </w:rPr>
        <w:t xml:space="preserve"> – Deep nearly level to steep, well drained and somewhat poorly drained, loamy soils on moraines and drumlins.</w:t>
      </w:r>
    </w:p>
    <w:p w14:paraId="3E96A3F4" w14:textId="77777777" w:rsidR="004E6720" w:rsidRPr="003E6718" w:rsidRDefault="004E6720" w:rsidP="00A9264A">
      <w:pPr>
        <w:spacing w:line="240" w:lineRule="auto"/>
        <w:rPr>
          <w:rFonts w:ascii="Times New Roman" w:hAnsi="Times New Roman" w:cs="Times New Roman"/>
        </w:rPr>
      </w:pPr>
    </w:p>
    <w:p w14:paraId="374D8C02" w14:textId="183DABCB" w:rsidR="007B1B16" w:rsidRPr="0092630F" w:rsidRDefault="007B1B16" w:rsidP="00A9264A">
      <w:pPr>
        <w:spacing w:line="240" w:lineRule="auto"/>
        <w:rPr>
          <w:rFonts w:ascii="Times New Roman" w:hAnsi="Times New Roman" w:cs="Times New Roman"/>
          <w:b/>
          <w:bCs/>
        </w:rPr>
      </w:pPr>
      <w:r w:rsidRPr="0092630F">
        <w:rPr>
          <w:rFonts w:ascii="Times New Roman" w:hAnsi="Times New Roman" w:cs="Times New Roman"/>
          <w:b/>
          <w:bCs/>
        </w:rPr>
        <w:t xml:space="preserve">Farmland and Woodland </w:t>
      </w:r>
    </w:p>
    <w:p w14:paraId="3D789B25" w14:textId="341C9E69" w:rsidR="00AB6690" w:rsidRDefault="00F708CF" w:rsidP="004E6720">
      <w:pPr>
        <w:pStyle w:val="NormalWeb"/>
        <w:spacing w:after="0" w:afterAutospacing="0"/>
      </w:pPr>
      <w:r>
        <w:rPr>
          <w:rFonts w:hAnsi="Symbol"/>
        </w:rPr>
        <w:t xml:space="preserve">Within the small footprint of Coleman, only a small portion is forest/woodland, since much of the village tends to be residential, commercial, roads etc. Most of the farmland/woodland lies on the outskirts of the village limits in adjacent towns. </w:t>
      </w:r>
      <w:r>
        <w:t xml:space="preserve"> </w:t>
      </w:r>
    </w:p>
    <w:p w14:paraId="1C052FEF" w14:textId="77777777" w:rsidR="004E6720" w:rsidRDefault="004E6720" w:rsidP="00A9264A">
      <w:pPr>
        <w:spacing w:line="240" w:lineRule="auto"/>
        <w:rPr>
          <w:rFonts w:ascii="Times New Roman" w:hAnsi="Times New Roman" w:cs="Times New Roman"/>
          <w:b/>
          <w:bCs/>
        </w:rPr>
      </w:pPr>
    </w:p>
    <w:p w14:paraId="00018D69" w14:textId="48F5E2A8" w:rsidR="00A01FCF" w:rsidRPr="0092630F" w:rsidRDefault="00A01FCF" w:rsidP="00A9264A">
      <w:pPr>
        <w:spacing w:line="240" w:lineRule="auto"/>
        <w:rPr>
          <w:rFonts w:ascii="Times New Roman" w:hAnsi="Times New Roman" w:cs="Times New Roman"/>
          <w:b/>
          <w:bCs/>
        </w:rPr>
      </w:pPr>
      <w:r w:rsidRPr="0092630F">
        <w:rPr>
          <w:rFonts w:ascii="Times New Roman" w:hAnsi="Times New Roman" w:cs="Times New Roman"/>
          <w:b/>
          <w:bCs/>
        </w:rPr>
        <w:t xml:space="preserve">Watersheds and Drainage </w:t>
      </w:r>
    </w:p>
    <w:p w14:paraId="62508771" w14:textId="4EB466F6" w:rsidR="00E163F1" w:rsidRPr="0092630F" w:rsidRDefault="004C70DC" w:rsidP="00A9264A">
      <w:pPr>
        <w:spacing w:line="240" w:lineRule="auto"/>
        <w:rPr>
          <w:rFonts w:ascii="Times New Roman" w:hAnsi="Times New Roman" w:cs="Times New Roman"/>
        </w:rPr>
      </w:pPr>
      <w:r w:rsidRPr="0092630F">
        <w:rPr>
          <w:rFonts w:ascii="Times New Roman" w:hAnsi="Times New Roman" w:cs="Times New Roman"/>
        </w:rPr>
        <w:t>A w</w:t>
      </w:r>
      <w:r w:rsidR="00E163F1" w:rsidRPr="0092630F">
        <w:rPr>
          <w:rFonts w:ascii="Times New Roman" w:hAnsi="Times New Roman" w:cs="Times New Roman"/>
        </w:rPr>
        <w:t xml:space="preserve">atershed can be defined as an interconnected area </w:t>
      </w:r>
      <w:r w:rsidR="00D2631C" w:rsidRPr="0092630F">
        <w:rPr>
          <w:rFonts w:ascii="Times New Roman" w:hAnsi="Times New Roman" w:cs="Times New Roman"/>
        </w:rPr>
        <w:t>of land</w:t>
      </w:r>
      <w:r w:rsidR="00E163F1" w:rsidRPr="0092630F">
        <w:rPr>
          <w:rFonts w:ascii="Times New Roman" w:hAnsi="Times New Roman" w:cs="Times New Roman"/>
        </w:rPr>
        <w:t xml:space="preserve">, draining from surrounding ridge tops to a common point such as a lake or stream confluence with a neighboring watershed. All lands and waterways can be found within one watershed or another. In Wisconsin, watersheds vary in scale from major river systems to small creek drainage areas and typically range in size from 100 to 300 square miles. River basins encompass several watersheds. There are 32 river basins in Wisconsin which range in size from 500 to over 5,000 square miles. </w:t>
      </w:r>
    </w:p>
    <w:p w14:paraId="477801E6" w14:textId="6C999AB4" w:rsidR="00E163F1" w:rsidRPr="0092630F" w:rsidRDefault="00E163F1" w:rsidP="00A9264A">
      <w:pPr>
        <w:spacing w:line="240" w:lineRule="auto"/>
        <w:rPr>
          <w:rFonts w:ascii="Times New Roman" w:hAnsi="Times New Roman" w:cs="Times New Roman"/>
        </w:rPr>
      </w:pPr>
      <w:r w:rsidRPr="0092630F">
        <w:rPr>
          <w:rFonts w:ascii="Times New Roman" w:hAnsi="Times New Roman" w:cs="Times New Roman"/>
        </w:rPr>
        <w:t xml:space="preserve">Wisconsin has redesigned its natural resource management approach around the concepts of ecoregions and watersheds. This shift in approach recognizes that working with the natural structure and function </w:t>
      </w:r>
      <w:r w:rsidR="00D2631C" w:rsidRPr="0092630F">
        <w:rPr>
          <w:rFonts w:ascii="Times New Roman" w:hAnsi="Times New Roman" w:cs="Times New Roman"/>
        </w:rPr>
        <w:t>of resources</w:t>
      </w:r>
      <w:r w:rsidRPr="0092630F">
        <w:rPr>
          <w:rFonts w:ascii="Times New Roman" w:hAnsi="Times New Roman" w:cs="Times New Roman"/>
        </w:rPr>
        <w:t>, as opposed to strictly political or social boundaries, will provide more successful results.</w:t>
      </w:r>
    </w:p>
    <w:p w14:paraId="4D59C1FC" w14:textId="62144856" w:rsidR="00A01FCF" w:rsidRPr="0092630F" w:rsidRDefault="00A01FCF" w:rsidP="00A9264A">
      <w:pPr>
        <w:spacing w:line="240" w:lineRule="auto"/>
        <w:rPr>
          <w:rFonts w:ascii="Times New Roman" w:hAnsi="Times New Roman" w:cs="Times New Roman"/>
        </w:rPr>
      </w:pPr>
      <w:r w:rsidRPr="0092630F">
        <w:rPr>
          <w:rFonts w:ascii="Times New Roman" w:hAnsi="Times New Roman" w:cs="Times New Roman"/>
        </w:rPr>
        <w:t>The Village of Coleman is within the Upper Green Bay Basin as designated by the Wisconsin Department of Natural Resources (WDNR). The basin includes 16 watersheds that drain to Green Bay. More than 60% of the basin is forested and 2,654 strea</w:t>
      </w:r>
      <w:r w:rsidR="00FF763B">
        <w:rPr>
          <w:rFonts w:ascii="Times New Roman" w:hAnsi="Times New Roman" w:cs="Times New Roman"/>
        </w:rPr>
        <w:t>m</w:t>
      </w:r>
      <w:r w:rsidRPr="0092630F">
        <w:rPr>
          <w:rFonts w:ascii="Times New Roman" w:hAnsi="Times New Roman" w:cs="Times New Roman"/>
        </w:rPr>
        <w:t xml:space="preserve"> miles drain the basin.</w:t>
      </w:r>
    </w:p>
    <w:p w14:paraId="6D76A72F" w14:textId="1DBAE264" w:rsidR="00A01FCF" w:rsidRDefault="00A01FCF" w:rsidP="004E6720">
      <w:pPr>
        <w:spacing w:after="0" w:line="240" w:lineRule="auto"/>
        <w:rPr>
          <w:rFonts w:ascii="Times New Roman" w:hAnsi="Times New Roman" w:cs="Times New Roman"/>
        </w:rPr>
      </w:pPr>
      <w:r w:rsidRPr="0092630F">
        <w:rPr>
          <w:rFonts w:ascii="Times New Roman" w:hAnsi="Times New Roman" w:cs="Times New Roman"/>
        </w:rPr>
        <w:t>The entire Village of Coleman is located within Little Peshtigo River Watershed</w:t>
      </w:r>
      <w:r w:rsidR="001C0F92" w:rsidRPr="0092630F">
        <w:rPr>
          <w:rFonts w:ascii="Times New Roman" w:hAnsi="Times New Roman" w:cs="Times New Roman"/>
        </w:rPr>
        <w:t>.</w:t>
      </w:r>
    </w:p>
    <w:p w14:paraId="6333E646" w14:textId="77777777" w:rsidR="00AB6690" w:rsidRPr="0092630F" w:rsidRDefault="00AB6690" w:rsidP="004E6720">
      <w:pPr>
        <w:spacing w:after="0" w:line="240" w:lineRule="auto"/>
        <w:rPr>
          <w:rFonts w:ascii="Times New Roman" w:hAnsi="Times New Roman" w:cs="Times New Roman"/>
        </w:rPr>
      </w:pPr>
    </w:p>
    <w:p w14:paraId="6CAFAAFB" w14:textId="63BAA351" w:rsidR="00E163F1" w:rsidRPr="0092630F" w:rsidRDefault="00A01FCF" w:rsidP="00A9264A">
      <w:pPr>
        <w:spacing w:line="240" w:lineRule="auto"/>
        <w:rPr>
          <w:rFonts w:ascii="Times New Roman" w:hAnsi="Times New Roman" w:cs="Times New Roman"/>
          <w:b/>
          <w:bCs/>
        </w:rPr>
      </w:pPr>
      <w:r w:rsidRPr="0092630F">
        <w:rPr>
          <w:rFonts w:ascii="Times New Roman" w:hAnsi="Times New Roman" w:cs="Times New Roman"/>
          <w:b/>
          <w:bCs/>
        </w:rPr>
        <w:t xml:space="preserve">Wetlands </w:t>
      </w:r>
    </w:p>
    <w:p w14:paraId="64F793C3" w14:textId="3946CD3C" w:rsidR="00E163F1" w:rsidRPr="0092630F" w:rsidRDefault="004121DC"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60640" behindDoc="1" locked="0" layoutInCell="1" allowOverlap="1" wp14:anchorId="6C3C5488" wp14:editId="06E6920E">
                <wp:simplePos x="0" y="0"/>
                <wp:positionH relativeFrom="margin">
                  <wp:align>right</wp:align>
                </wp:positionH>
                <wp:positionV relativeFrom="paragraph">
                  <wp:posOffset>1722120</wp:posOffset>
                </wp:positionV>
                <wp:extent cx="1196340" cy="350520"/>
                <wp:effectExtent l="0" t="0" r="3810" b="0"/>
                <wp:wrapNone/>
                <wp:docPr id="876542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6965832A" w14:textId="004DDEFA" w:rsidR="004121DC" w:rsidRDefault="004121DC" w:rsidP="004121DC">
                            <w:pPr>
                              <w:jc w:val="center"/>
                            </w:pPr>
                            <w:r>
                              <w:t>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C5488" id="_x0000_s1048" type="#_x0000_t202" style="position:absolute;margin-left:43pt;margin-top:135.6pt;width:94.2pt;height:27.6pt;z-index:-251555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36g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" stroked="f">
                <v:textbox>
                  <w:txbxContent>
                    <w:p w14:paraId="6965832A" w14:textId="004DDEFA" w:rsidR="004121DC" w:rsidRDefault="004121DC" w:rsidP="004121DC">
                      <w:pPr>
                        <w:jc w:val="center"/>
                      </w:pPr>
                      <w:r>
                        <w:t>Page 8</w:t>
                      </w:r>
                    </w:p>
                  </w:txbxContent>
                </v:textbox>
                <w10:wrap anchorx="margin"/>
              </v:shape>
            </w:pict>
          </mc:Fallback>
        </mc:AlternateContent>
      </w:r>
      <w:r w:rsidR="00E163F1" w:rsidRPr="0092630F">
        <w:rPr>
          <w:rFonts w:ascii="Times New Roman" w:hAnsi="Times New Roman" w:cs="Times New Roman"/>
        </w:rPr>
        <w:t xml:space="preserve">According to the United States Environmental Protection Agency, wetlands are areas where water covers the soil, or is present either at or near the surface of the soil all year or for varying periods of time during the year, including during the growing season. Water saturation (hydrology) largely determines how the soil develops </w:t>
      </w:r>
      <w:r w:rsidR="00D2631C" w:rsidRPr="0092630F">
        <w:rPr>
          <w:rFonts w:ascii="Times New Roman" w:hAnsi="Times New Roman" w:cs="Times New Roman"/>
        </w:rPr>
        <w:t>a</w:t>
      </w:r>
      <w:r w:rsidR="00FF763B">
        <w:rPr>
          <w:rFonts w:ascii="Times New Roman" w:hAnsi="Times New Roman" w:cs="Times New Roman"/>
        </w:rPr>
        <w:t>n</w:t>
      </w:r>
      <w:r w:rsidR="00D2631C" w:rsidRPr="0092630F">
        <w:rPr>
          <w:rFonts w:ascii="Times New Roman" w:hAnsi="Times New Roman" w:cs="Times New Roman"/>
        </w:rPr>
        <w:t>d</w:t>
      </w:r>
      <w:r w:rsidR="00E163F1" w:rsidRPr="0092630F">
        <w:rPr>
          <w:rFonts w:ascii="Times New Roman" w:hAnsi="Times New Roman" w:cs="Times New Roman"/>
        </w:rPr>
        <w:t xml:space="preserve"> the types of plant and animal </w:t>
      </w:r>
      <w:r w:rsidR="00D2631C" w:rsidRPr="0092630F">
        <w:rPr>
          <w:rFonts w:ascii="Times New Roman" w:hAnsi="Times New Roman" w:cs="Times New Roman"/>
        </w:rPr>
        <w:t>communities</w:t>
      </w:r>
      <w:r w:rsidR="00E163F1" w:rsidRPr="0092630F">
        <w:rPr>
          <w:rFonts w:ascii="Times New Roman" w:hAnsi="Times New Roman" w:cs="Times New Roman"/>
        </w:rPr>
        <w:t xml:space="preserve"> living in a</w:t>
      </w:r>
      <w:r w:rsidR="00FF763B">
        <w:rPr>
          <w:rFonts w:ascii="Times New Roman" w:hAnsi="Times New Roman" w:cs="Times New Roman"/>
        </w:rPr>
        <w:t>n</w:t>
      </w:r>
      <w:r w:rsidR="00E163F1" w:rsidRPr="0092630F">
        <w:rPr>
          <w:rFonts w:ascii="Times New Roman" w:hAnsi="Times New Roman" w:cs="Times New Roman"/>
        </w:rPr>
        <w:t xml:space="preserve">d on the soil. Wetlands may support both aquatic and terrestrial </w:t>
      </w:r>
      <w:r w:rsidR="009440DA" w:rsidRPr="0092630F">
        <w:rPr>
          <w:rFonts w:ascii="Times New Roman" w:hAnsi="Times New Roman" w:cs="Times New Roman"/>
        </w:rPr>
        <w:t>species.</w:t>
      </w:r>
      <w:r w:rsidR="00E163F1" w:rsidRPr="0092630F">
        <w:rPr>
          <w:rFonts w:ascii="Times New Roman" w:hAnsi="Times New Roman" w:cs="Times New Roman"/>
        </w:rPr>
        <w:t xml:space="preserve"> The prolonged presence of water creates conditions that favor the growth of specially adapted plants (hydrophytes) and promote the development of characteristic wetland (hydric) </w:t>
      </w:r>
      <w:r w:rsidR="009440DA" w:rsidRPr="0092630F">
        <w:rPr>
          <w:rFonts w:ascii="Times New Roman" w:hAnsi="Times New Roman" w:cs="Times New Roman"/>
        </w:rPr>
        <w:t>soils.</w:t>
      </w:r>
      <w:r w:rsidR="00E163F1" w:rsidRPr="0092630F">
        <w:rPr>
          <w:rFonts w:ascii="Times New Roman" w:hAnsi="Times New Roman" w:cs="Times New Roman"/>
        </w:rPr>
        <w:t xml:space="preserve"> </w:t>
      </w:r>
    </w:p>
    <w:p w14:paraId="4A57745E" w14:textId="65F95DB8" w:rsidR="00E163F1" w:rsidRPr="0092630F" w:rsidRDefault="00E163F1" w:rsidP="00A9264A">
      <w:pPr>
        <w:spacing w:line="240" w:lineRule="auto"/>
        <w:rPr>
          <w:rFonts w:ascii="Times New Roman" w:hAnsi="Times New Roman" w:cs="Times New Roman"/>
        </w:rPr>
      </w:pPr>
      <w:r w:rsidRPr="0092630F">
        <w:rPr>
          <w:rFonts w:ascii="Times New Roman" w:hAnsi="Times New Roman" w:cs="Times New Roman"/>
        </w:rPr>
        <w:t>Wetlands may be seasonal or permanent and are commonly referred to as swa</w:t>
      </w:r>
      <w:r w:rsidR="00D2631C" w:rsidRPr="0092630F">
        <w:rPr>
          <w:rFonts w:ascii="Times New Roman" w:hAnsi="Times New Roman" w:cs="Times New Roman"/>
        </w:rPr>
        <w:t>m</w:t>
      </w:r>
      <w:r w:rsidRPr="0092630F">
        <w:rPr>
          <w:rFonts w:ascii="Times New Roman" w:hAnsi="Times New Roman" w:cs="Times New Roman"/>
        </w:rPr>
        <w:t>ps, marshes, fens or bogs. Wetland plants a</w:t>
      </w:r>
      <w:r w:rsidR="00FF763B">
        <w:rPr>
          <w:rFonts w:ascii="Times New Roman" w:hAnsi="Times New Roman" w:cs="Times New Roman"/>
        </w:rPr>
        <w:t>n</w:t>
      </w:r>
      <w:r w:rsidRPr="0092630F">
        <w:rPr>
          <w:rFonts w:ascii="Times New Roman" w:hAnsi="Times New Roman" w:cs="Times New Roman"/>
        </w:rPr>
        <w:t>d soils have the capacity to store and filter pollutants ranging from pesticides to animal wastes. Wetlands can make lakes, rivers and streams cleaner, and drinking water safer. Wetlands also provide valuable habitat for fish, plants, and animals. In addition, some wetlands can also provide the replenishment of groundwater supplies. Groundwater discharge is common from wetla</w:t>
      </w:r>
      <w:r w:rsidR="00FF763B">
        <w:rPr>
          <w:rFonts w:ascii="Times New Roman" w:hAnsi="Times New Roman" w:cs="Times New Roman"/>
        </w:rPr>
        <w:t>n</w:t>
      </w:r>
      <w:r w:rsidRPr="0092630F">
        <w:rPr>
          <w:rFonts w:ascii="Times New Roman" w:hAnsi="Times New Roman" w:cs="Times New Roman"/>
        </w:rPr>
        <w:t>ds and ca</w:t>
      </w:r>
      <w:r w:rsidR="00FF763B">
        <w:rPr>
          <w:rFonts w:ascii="Times New Roman" w:hAnsi="Times New Roman" w:cs="Times New Roman"/>
        </w:rPr>
        <w:t>n</w:t>
      </w:r>
      <w:r w:rsidRPr="0092630F">
        <w:rPr>
          <w:rFonts w:ascii="Times New Roman" w:hAnsi="Times New Roman" w:cs="Times New Roman"/>
        </w:rPr>
        <w:t xml:space="preserve"> be important in maintaining strea</w:t>
      </w:r>
      <w:r w:rsidR="00D2631C" w:rsidRPr="0092630F">
        <w:rPr>
          <w:rFonts w:ascii="Times New Roman" w:hAnsi="Times New Roman" w:cs="Times New Roman"/>
        </w:rPr>
        <w:t>m</w:t>
      </w:r>
      <w:r w:rsidRPr="0092630F">
        <w:rPr>
          <w:rFonts w:ascii="Times New Roman" w:hAnsi="Times New Roman" w:cs="Times New Roman"/>
        </w:rPr>
        <w:t xml:space="preserve"> flows, especially during dry </w:t>
      </w:r>
      <w:r w:rsidR="00D2631C" w:rsidRPr="0092630F">
        <w:rPr>
          <w:rFonts w:ascii="Times New Roman" w:hAnsi="Times New Roman" w:cs="Times New Roman"/>
        </w:rPr>
        <w:t>months.</w:t>
      </w:r>
    </w:p>
    <w:p w14:paraId="662305E7" w14:textId="79D112E7" w:rsidR="00E163F1" w:rsidRPr="0092630F" w:rsidRDefault="00E163F1" w:rsidP="00A9264A">
      <w:pPr>
        <w:spacing w:line="240" w:lineRule="auto"/>
        <w:rPr>
          <w:rFonts w:ascii="Times New Roman" w:hAnsi="Times New Roman" w:cs="Times New Roman"/>
        </w:rPr>
      </w:pPr>
      <w:r w:rsidRPr="0092630F">
        <w:rPr>
          <w:rFonts w:ascii="Times New Roman" w:hAnsi="Times New Roman" w:cs="Times New Roman"/>
        </w:rPr>
        <w:t>Local, state and federal regulations place limitations on the development and use of wetlands and shorelands. The Wisconsin Department of Natural Resources (WDNR) has inventory maps for each community that identifies wetlands two acres and larger. The wetland inventory map should be consulted in conjunction with this document whenever the village review development proposals in order to identify wetlands and to ensure their protection from development.</w:t>
      </w:r>
    </w:p>
    <w:p w14:paraId="5B8612C8" w14:textId="58EF4509" w:rsidR="00E163F1" w:rsidRDefault="00E163F1" w:rsidP="00A9264A">
      <w:pPr>
        <w:spacing w:line="240" w:lineRule="auto"/>
        <w:rPr>
          <w:rFonts w:ascii="Times New Roman" w:hAnsi="Times New Roman" w:cs="Times New Roman"/>
        </w:rPr>
      </w:pPr>
      <w:r w:rsidRPr="0092630F">
        <w:rPr>
          <w:rFonts w:ascii="Times New Roman" w:hAnsi="Times New Roman" w:cs="Times New Roman"/>
        </w:rPr>
        <w:t>Within the Village of Coleman there are 92 acres of wetlands primarily located adjacent to the Little Peshtigo River and along a tributary which runs through the southeast c</w:t>
      </w:r>
      <w:r w:rsidR="00FF763B">
        <w:rPr>
          <w:rFonts w:ascii="Times New Roman" w:hAnsi="Times New Roman" w:cs="Times New Roman"/>
        </w:rPr>
        <w:t>orn</w:t>
      </w:r>
      <w:r w:rsidRPr="0092630F">
        <w:rPr>
          <w:rFonts w:ascii="Times New Roman" w:hAnsi="Times New Roman" w:cs="Times New Roman"/>
        </w:rPr>
        <w:t>er of the village.</w:t>
      </w:r>
      <w:r w:rsidR="005F10E0" w:rsidRPr="0092630F">
        <w:rPr>
          <w:rFonts w:ascii="Times New Roman" w:hAnsi="Times New Roman" w:cs="Times New Roman"/>
        </w:rPr>
        <w:t xml:space="preserve"> (See </w:t>
      </w:r>
      <w:r w:rsidR="00F81365">
        <w:rPr>
          <w:rFonts w:ascii="Times New Roman" w:hAnsi="Times New Roman" w:cs="Times New Roman"/>
        </w:rPr>
        <w:t>Water &amp; Environmental Features Map</w:t>
      </w:r>
      <w:r w:rsidR="005F10E0" w:rsidRPr="0092630F">
        <w:rPr>
          <w:rFonts w:ascii="Times New Roman" w:hAnsi="Times New Roman" w:cs="Times New Roman"/>
        </w:rPr>
        <w:t>)</w:t>
      </w:r>
    </w:p>
    <w:p w14:paraId="5EF1D5E0" w14:textId="77777777" w:rsidR="00AB6690" w:rsidRPr="0092630F" w:rsidRDefault="00AB6690" w:rsidP="00A9264A">
      <w:pPr>
        <w:spacing w:line="240" w:lineRule="auto"/>
        <w:rPr>
          <w:rFonts w:ascii="Times New Roman" w:hAnsi="Times New Roman" w:cs="Times New Roman"/>
        </w:rPr>
      </w:pPr>
    </w:p>
    <w:p w14:paraId="11A76971" w14:textId="14603329" w:rsidR="00E163F1" w:rsidRPr="0092630F" w:rsidRDefault="00E163F1" w:rsidP="00A9264A">
      <w:pPr>
        <w:spacing w:line="240" w:lineRule="auto"/>
        <w:rPr>
          <w:rFonts w:ascii="Times New Roman" w:hAnsi="Times New Roman" w:cs="Times New Roman"/>
          <w:b/>
          <w:bCs/>
        </w:rPr>
      </w:pPr>
      <w:r w:rsidRPr="0092630F">
        <w:rPr>
          <w:rFonts w:ascii="Times New Roman" w:hAnsi="Times New Roman" w:cs="Times New Roman"/>
          <w:b/>
          <w:bCs/>
        </w:rPr>
        <w:t>Floodplains</w:t>
      </w:r>
    </w:p>
    <w:p w14:paraId="0160C169" w14:textId="77777777" w:rsidR="00E163F1" w:rsidRPr="0092630F" w:rsidRDefault="00E163F1" w:rsidP="00A9264A">
      <w:pPr>
        <w:spacing w:line="240" w:lineRule="auto"/>
        <w:rPr>
          <w:rFonts w:ascii="Times New Roman" w:hAnsi="Times New Roman" w:cs="Times New Roman"/>
        </w:rPr>
      </w:pPr>
      <w:r w:rsidRPr="0092630F">
        <w:rPr>
          <w:rFonts w:ascii="Times New Roman" w:hAnsi="Times New Roman" w:cs="Times New Roman"/>
        </w:rPr>
        <w:t xml:space="preserve">For planning and regulatory purposes, the floodplain is normally defined as those areas, excluding the stream channel, that are subject to inundation by the 100-year recurrence interval flood event. This event has a one percent chance of occurring in any given year. Because of this chance of flooding, development in the floodplain should be discouraged and the development of park and open space in these areas encouraged. The floodplain includes the floodway and flood fringe. The floodway is the portion of the floodplain that carries flood water or flood flows, while the flood fringe is the portion of the floodplain outside the floodway, which is covered by waters during a flood event. The flood fringe is generally associated with standing water rather than rapidly flowing water. </w:t>
      </w:r>
    </w:p>
    <w:p w14:paraId="03D4E23A" w14:textId="6082E949" w:rsidR="00E163F1" w:rsidRPr="0092630F" w:rsidRDefault="00E163F1" w:rsidP="00A9264A">
      <w:pPr>
        <w:spacing w:line="240" w:lineRule="auto"/>
        <w:rPr>
          <w:rFonts w:ascii="Times New Roman" w:hAnsi="Times New Roman" w:cs="Times New Roman"/>
        </w:rPr>
      </w:pPr>
      <w:r w:rsidRPr="0092630F">
        <w:rPr>
          <w:rFonts w:ascii="Times New Roman" w:hAnsi="Times New Roman" w:cs="Times New Roman"/>
        </w:rPr>
        <w:t>Wisconsin Statute 87.30 requires Counties, Cities and Villages to i</w:t>
      </w:r>
      <w:r w:rsidR="005F10E0" w:rsidRPr="0092630F">
        <w:rPr>
          <w:rFonts w:ascii="Times New Roman" w:hAnsi="Times New Roman" w:cs="Times New Roman"/>
        </w:rPr>
        <w:t>m</w:t>
      </w:r>
      <w:r w:rsidRPr="0092630F">
        <w:rPr>
          <w:rFonts w:ascii="Times New Roman" w:hAnsi="Times New Roman" w:cs="Times New Roman"/>
        </w:rPr>
        <w:t xml:space="preserve">plement floodplain zoning. In addition, the Federal Emergency Management Agency (FEMA) has developed flood hazard data. Under the authority if the National Flood Insurance Act of 1968, FEMA conducted studies to determine the location and extent of flood lands and the monetary damage risks related to the insurance of urban development in </w:t>
      </w:r>
      <w:r w:rsidR="00D2631C" w:rsidRPr="0092630F">
        <w:rPr>
          <w:rFonts w:ascii="Times New Roman" w:hAnsi="Times New Roman" w:cs="Times New Roman"/>
        </w:rPr>
        <w:t>Foodland</w:t>
      </w:r>
      <w:r w:rsidRPr="0092630F">
        <w:rPr>
          <w:rFonts w:ascii="Times New Roman" w:hAnsi="Times New Roman" w:cs="Times New Roman"/>
        </w:rPr>
        <w:t xml:space="preserve"> areas.</w:t>
      </w:r>
    </w:p>
    <w:p w14:paraId="17E263A1" w14:textId="608F5D85" w:rsidR="00E163F1" w:rsidRDefault="00FF763B" w:rsidP="00A9264A">
      <w:pPr>
        <w:spacing w:line="240" w:lineRule="auto"/>
        <w:rPr>
          <w:rFonts w:ascii="Times New Roman" w:hAnsi="Times New Roman" w:cs="Times New Roman"/>
        </w:rPr>
      </w:pPr>
      <w:r>
        <w:rPr>
          <w:rFonts w:ascii="Times New Roman" w:hAnsi="Times New Roman" w:cs="Times New Roman"/>
        </w:rPr>
        <w:t>T</w:t>
      </w:r>
      <w:r w:rsidR="00E163F1" w:rsidRPr="0092630F">
        <w:rPr>
          <w:rFonts w:ascii="Times New Roman" w:hAnsi="Times New Roman" w:cs="Times New Roman"/>
        </w:rPr>
        <w:t>he majority of floodplains within the village are associated with the Little Peshtigo River and its tributaries. The Village of Coleman has 82.2 acres of floodplains</w:t>
      </w:r>
      <w:r w:rsidR="003E6718">
        <w:rPr>
          <w:rFonts w:ascii="Times New Roman" w:hAnsi="Times New Roman" w:cs="Times New Roman"/>
        </w:rPr>
        <w:t>. (See Water and Environmental Features Map</w:t>
      </w:r>
      <w:r w:rsidR="00AB6690">
        <w:rPr>
          <w:rFonts w:ascii="Times New Roman" w:hAnsi="Times New Roman" w:cs="Times New Roman"/>
        </w:rPr>
        <w:t>)</w:t>
      </w:r>
    </w:p>
    <w:p w14:paraId="04CCDA12" w14:textId="77777777" w:rsidR="00AB6690" w:rsidRPr="0092630F" w:rsidRDefault="00AB6690" w:rsidP="00A9264A">
      <w:pPr>
        <w:spacing w:line="240" w:lineRule="auto"/>
        <w:rPr>
          <w:rFonts w:ascii="Times New Roman" w:hAnsi="Times New Roman" w:cs="Times New Roman"/>
        </w:rPr>
      </w:pPr>
    </w:p>
    <w:p w14:paraId="2D4F3965" w14:textId="5359AD55" w:rsidR="00AB6690" w:rsidRPr="0092630F" w:rsidRDefault="00E163F1" w:rsidP="00A9264A">
      <w:pPr>
        <w:spacing w:line="240" w:lineRule="auto"/>
        <w:rPr>
          <w:rFonts w:ascii="Times New Roman" w:hAnsi="Times New Roman" w:cs="Times New Roman"/>
          <w:b/>
          <w:bCs/>
        </w:rPr>
      </w:pPr>
      <w:r w:rsidRPr="0092630F">
        <w:rPr>
          <w:rFonts w:ascii="Times New Roman" w:hAnsi="Times New Roman" w:cs="Times New Roman"/>
          <w:b/>
          <w:bCs/>
        </w:rPr>
        <w:t xml:space="preserve">Surface </w:t>
      </w:r>
      <w:r w:rsidR="00C70F06" w:rsidRPr="0092630F">
        <w:rPr>
          <w:rFonts w:ascii="Times New Roman" w:hAnsi="Times New Roman" w:cs="Times New Roman"/>
          <w:b/>
          <w:bCs/>
        </w:rPr>
        <w:t>W</w:t>
      </w:r>
      <w:r w:rsidRPr="0092630F">
        <w:rPr>
          <w:rFonts w:ascii="Times New Roman" w:hAnsi="Times New Roman" w:cs="Times New Roman"/>
          <w:b/>
          <w:bCs/>
        </w:rPr>
        <w:t xml:space="preserve">ater </w:t>
      </w:r>
      <w:r w:rsidR="00C70F06" w:rsidRPr="0092630F">
        <w:rPr>
          <w:rFonts w:ascii="Times New Roman" w:hAnsi="Times New Roman" w:cs="Times New Roman"/>
          <w:b/>
          <w:bCs/>
        </w:rPr>
        <w:t>F</w:t>
      </w:r>
      <w:r w:rsidRPr="0092630F">
        <w:rPr>
          <w:rFonts w:ascii="Times New Roman" w:hAnsi="Times New Roman" w:cs="Times New Roman"/>
          <w:b/>
          <w:bCs/>
        </w:rPr>
        <w:t xml:space="preserve">eatures </w:t>
      </w:r>
    </w:p>
    <w:p w14:paraId="7EDD3720" w14:textId="79D5DAD9" w:rsidR="00E163F1" w:rsidRDefault="00E163F1" w:rsidP="00A9264A">
      <w:pPr>
        <w:spacing w:line="240" w:lineRule="auto"/>
        <w:rPr>
          <w:rFonts w:ascii="Times New Roman" w:hAnsi="Times New Roman" w:cs="Times New Roman"/>
        </w:rPr>
      </w:pPr>
      <w:r w:rsidRPr="0092630F">
        <w:rPr>
          <w:rFonts w:ascii="Times New Roman" w:hAnsi="Times New Roman" w:cs="Times New Roman"/>
        </w:rPr>
        <w:t>The primary river, stream</w:t>
      </w:r>
      <w:r w:rsidR="00980661">
        <w:rPr>
          <w:rFonts w:ascii="Times New Roman" w:hAnsi="Times New Roman" w:cs="Times New Roman"/>
        </w:rPr>
        <w:t>,</w:t>
      </w:r>
      <w:r w:rsidRPr="0092630F">
        <w:rPr>
          <w:rFonts w:ascii="Times New Roman" w:hAnsi="Times New Roman" w:cs="Times New Roman"/>
        </w:rPr>
        <w:t xml:space="preserve"> or creek feature found within the Village of Coleman is the Little Peshtigo River. According to The Upper Green Bay Basin Integrated Management Plan, the river </w:t>
      </w:r>
      <w:r w:rsidR="003902A1">
        <w:rPr>
          <w:rFonts w:ascii="Times New Roman" w:hAnsi="Times New Roman" w:cs="Times New Roman"/>
        </w:rPr>
        <w:t>h</w:t>
      </w:r>
      <w:r w:rsidRPr="0092630F">
        <w:rPr>
          <w:rFonts w:ascii="Times New Roman" w:hAnsi="Times New Roman" w:cs="Times New Roman"/>
        </w:rPr>
        <w:t>as a total length of 19 miles. According to the report, the Little Peshtigo River has unspecified nonpoint sources of pollution, however there are no water quality problems present.</w:t>
      </w:r>
    </w:p>
    <w:p w14:paraId="461D3F26" w14:textId="77777777" w:rsidR="004E6720" w:rsidRPr="0092630F" w:rsidRDefault="004E6720" w:rsidP="00A9264A">
      <w:pPr>
        <w:spacing w:line="240" w:lineRule="auto"/>
        <w:rPr>
          <w:rFonts w:ascii="Times New Roman" w:hAnsi="Times New Roman" w:cs="Times New Roman"/>
        </w:rPr>
      </w:pPr>
    </w:p>
    <w:p w14:paraId="2A167FDB" w14:textId="630D6494" w:rsidR="00E163F1" w:rsidRPr="0092630F" w:rsidRDefault="00E163F1" w:rsidP="00A9264A">
      <w:pPr>
        <w:spacing w:line="240" w:lineRule="auto"/>
        <w:rPr>
          <w:rFonts w:ascii="Times New Roman" w:hAnsi="Times New Roman" w:cs="Times New Roman"/>
          <w:b/>
          <w:bCs/>
        </w:rPr>
      </w:pPr>
      <w:r w:rsidRPr="0092630F">
        <w:rPr>
          <w:rFonts w:ascii="Times New Roman" w:hAnsi="Times New Roman" w:cs="Times New Roman"/>
          <w:b/>
          <w:bCs/>
        </w:rPr>
        <w:t xml:space="preserve">Ground Water Quality </w:t>
      </w:r>
    </w:p>
    <w:p w14:paraId="47A76EF9" w14:textId="09BF7C6A" w:rsidR="00E163F1" w:rsidRDefault="004121DC"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62688" behindDoc="1" locked="0" layoutInCell="1" allowOverlap="1" wp14:anchorId="1214A5E2" wp14:editId="77FB7C48">
                <wp:simplePos x="0" y="0"/>
                <wp:positionH relativeFrom="margin">
                  <wp:align>right</wp:align>
                </wp:positionH>
                <wp:positionV relativeFrom="paragraph">
                  <wp:posOffset>1158240</wp:posOffset>
                </wp:positionV>
                <wp:extent cx="1196340" cy="350520"/>
                <wp:effectExtent l="0" t="0" r="3810" b="0"/>
                <wp:wrapNone/>
                <wp:docPr id="251331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2A46E65C" w14:textId="0DC98807" w:rsidR="004121DC" w:rsidRDefault="004121DC" w:rsidP="004121DC">
                            <w:pPr>
                              <w:jc w:val="center"/>
                            </w:pPr>
                            <w:r>
                              <w:t>Page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4A5E2" id="_x0000_s1049" type="#_x0000_t202" style="position:absolute;margin-left:43pt;margin-top:91.2pt;width:94.2pt;height:27.6pt;z-index:-251553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BWEg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" stroked="f">
                <v:textbox>
                  <w:txbxContent>
                    <w:p w14:paraId="2A46E65C" w14:textId="0DC98807" w:rsidR="004121DC" w:rsidRDefault="004121DC" w:rsidP="004121DC">
                      <w:pPr>
                        <w:jc w:val="center"/>
                      </w:pPr>
                      <w:r>
                        <w:t>Page 9</w:t>
                      </w:r>
                    </w:p>
                  </w:txbxContent>
                </v:textbox>
                <w10:wrap anchorx="margin"/>
              </v:shape>
            </w:pict>
          </mc:Fallback>
        </mc:AlternateContent>
      </w:r>
      <w:r w:rsidR="00E163F1" w:rsidRPr="0092630F">
        <w:rPr>
          <w:rFonts w:ascii="Times New Roman" w:hAnsi="Times New Roman" w:cs="Times New Roman"/>
        </w:rPr>
        <w:t>The DNR regulates municipalities, industrial facilities and significant ani</w:t>
      </w:r>
      <w:r w:rsidR="00FF763B">
        <w:rPr>
          <w:rFonts w:ascii="Times New Roman" w:hAnsi="Times New Roman" w:cs="Times New Roman"/>
        </w:rPr>
        <w:t>m</w:t>
      </w:r>
      <w:r w:rsidR="00E163F1" w:rsidRPr="0092630F">
        <w:rPr>
          <w:rFonts w:ascii="Times New Roman" w:hAnsi="Times New Roman" w:cs="Times New Roman"/>
        </w:rPr>
        <w:t>al waste operations discharging wastewater to surface waters or groundwater of the State of Wisconsin through the Wisconsin Pollutant Discharge Elimination System (WPDES) Permit Progra</w:t>
      </w:r>
      <w:r w:rsidR="00F60432" w:rsidRPr="0092630F">
        <w:rPr>
          <w:rFonts w:ascii="Times New Roman" w:hAnsi="Times New Roman" w:cs="Times New Roman"/>
        </w:rPr>
        <w:t>m</w:t>
      </w:r>
      <w:r w:rsidR="00E163F1" w:rsidRPr="0092630F">
        <w:rPr>
          <w:rFonts w:ascii="Times New Roman" w:hAnsi="Times New Roman" w:cs="Times New Roman"/>
        </w:rPr>
        <w:t xml:space="preserve">. No person may legally discharge to waters of the state without a permit issued under this authority. According to the DNR's database the Coleman Wastewater Treatment Facility is a municipal permit holder. </w:t>
      </w:r>
    </w:p>
    <w:p w14:paraId="66BD0690" w14:textId="77777777" w:rsidR="00AB6690" w:rsidRPr="0092630F" w:rsidRDefault="00AB6690" w:rsidP="00A9264A">
      <w:pPr>
        <w:spacing w:line="240" w:lineRule="auto"/>
        <w:rPr>
          <w:rFonts w:ascii="Times New Roman" w:hAnsi="Times New Roman" w:cs="Times New Roman"/>
        </w:rPr>
      </w:pPr>
    </w:p>
    <w:p w14:paraId="7F8C9195" w14:textId="103171BC" w:rsidR="00737F8C" w:rsidRPr="0092630F" w:rsidRDefault="00737F8C" w:rsidP="00A9264A">
      <w:pPr>
        <w:spacing w:line="240" w:lineRule="auto"/>
        <w:rPr>
          <w:rFonts w:ascii="Times New Roman" w:hAnsi="Times New Roman" w:cs="Times New Roman"/>
          <w:b/>
          <w:bCs/>
        </w:rPr>
      </w:pPr>
      <w:r w:rsidRPr="0092630F">
        <w:rPr>
          <w:rFonts w:ascii="Times New Roman" w:hAnsi="Times New Roman" w:cs="Times New Roman"/>
          <w:b/>
          <w:bCs/>
        </w:rPr>
        <w:t>Wildlife Resources and Habitat</w:t>
      </w:r>
    </w:p>
    <w:p w14:paraId="3DBE93CA" w14:textId="7221AE3B" w:rsidR="00F324DF" w:rsidRDefault="00FC6E62" w:rsidP="00A9264A">
      <w:pPr>
        <w:spacing w:line="240" w:lineRule="auto"/>
        <w:rPr>
          <w:rFonts w:ascii="Times New Roman" w:hAnsi="Times New Roman" w:cs="Times New Roman"/>
        </w:rPr>
      </w:pPr>
      <w:r w:rsidRPr="0092630F">
        <w:rPr>
          <w:rFonts w:ascii="Times New Roman" w:hAnsi="Times New Roman" w:cs="Times New Roman"/>
        </w:rPr>
        <w:t xml:space="preserve">Wildlife Habitat can simply be defined as the presence of enough food, cover, and water to sustain a species. Marinette county and the </w:t>
      </w:r>
      <w:r w:rsidR="003E6718">
        <w:rPr>
          <w:rFonts w:ascii="Times New Roman" w:hAnsi="Times New Roman" w:cs="Times New Roman"/>
        </w:rPr>
        <w:t>V</w:t>
      </w:r>
      <w:r w:rsidRPr="0092630F">
        <w:rPr>
          <w:rFonts w:ascii="Times New Roman" w:hAnsi="Times New Roman" w:cs="Times New Roman"/>
        </w:rPr>
        <w:t xml:space="preserve">illage of Coleman landscape </w:t>
      </w:r>
      <w:proofErr w:type="gramStart"/>
      <w:r w:rsidRPr="0092630F">
        <w:rPr>
          <w:rFonts w:ascii="Times New Roman" w:hAnsi="Times New Roman" w:cs="Times New Roman"/>
        </w:rPr>
        <w:t>provides</w:t>
      </w:r>
      <w:proofErr w:type="gramEnd"/>
      <w:r w:rsidRPr="0092630F">
        <w:rPr>
          <w:rFonts w:ascii="Times New Roman" w:hAnsi="Times New Roman" w:cs="Times New Roman"/>
        </w:rPr>
        <w:t xml:space="preserve"> habitat for a variety of plants, birds, mammals, amphibians, reptiles, and fish. Natural areas are critical components of the </w:t>
      </w:r>
      <w:proofErr w:type="spellStart"/>
      <w:r w:rsidRPr="0092630F">
        <w:rPr>
          <w:rFonts w:ascii="Times New Roman" w:hAnsi="Times New Roman" w:cs="Times New Roman"/>
        </w:rPr>
        <w:t>states</w:t>
      </w:r>
      <w:proofErr w:type="spellEnd"/>
      <w:r w:rsidRPr="0092630F">
        <w:rPr>
          <w:rFonts w:ascii="Times New Roman" w:hAnsi="Times New Roman" w:cs="Times New Roman"/>
        </w:rPr>
        <w:t xml:space="preserve"> biodiversity and may provide habitat for rare, threatened, and endangered species. Marinette </w:t>
      </w:r>
      <w:r w:rsidR="00352C89" w:rsidRPr="0092630F">
        <w:rPr>
          <w:rFonts w:ascii="Times New Roman" w:hAnsi="Times New Roman" w:cs="Times New Roman"/>
        </w:rPr>
        <w:t>Cou</w:t>
      </w:r>
      <w:r w:rsidRPr="0092630F">
        <w:rPr>
          <w:rFonts w:ascii="Times New Roman" w:hAnsi="Times New Roman" w:cs="Times New Roman"/>
        </w:rPr>
        <w:t>nty is a top numbers producer for whitetail deer, as the county’s habitat is ideal for whitetail populations.</w:t>
      </w:r>
    </w:p>
    <w:p w14:paraId="4707DB96" w14:textId="77777777" w:rsidR="00AB6690" w:rsidRPr="0092630F" w:rsidRDefault="00AB6690" w:rsidP="00A9264A">
      <w:pPr>
        <w:spacing w:line="240" w:lineRule="auto"/>
        <w:rPr>
          <w:rFonts w:ascii="Times New Roman" w:hAnsi="Times New Roman" w:cs="Times New Roman"/>
        </w:rPr>
      </w:pPr>
    </w:p>
    <w:p w14:paraId="1061F959" w14:textId="1CD4B9FC" w:rsidR="00737F8C" w:rsidRPr="0092630F" w:rsidRDefault="00737F8C" w:rsidP="00A9264A">
      <w:pPr>
        <w:spacing w:line="240" w:lineRule="auto"/>
        <w:rPr>
          <w:rFonts w:ascii="Times New Roman" w:hAnsi="Times New Roman" w:cs="Times New Roman"/>
          <w:b/>
          <w:bCs/>
        </w:rPr>
      </w:pPr>
      <w:r w:rsidRPr="0092630F">
        <w:rPr>
          <w:rFonts w:ascii="Times New Roman" w:hAnsi="Times New Roman" w:cs="Times New Roman"/>
          <w:b/>
          <w:bCs/>
        </w:rPr>
        <w:t>Threatened and Endangered Species</w:t>
      </w:r>
    </w:p>
    <w:p w14:paraId="5A687A9A" w14:textId="7552C6E3" w:rsidR="00AB6690" w:rsidRDefault="005431B6" w:rsidP="00A9264A">
      <w:pPr>
        <w:spacing w:line="240" w:lineRule="auto"/>
        <w:rPr>
          <w:rFonts w:ascii="Times New Roman" w:hAnsi="Times New Roman" w:cs="Times New Roman"/>
        </w:rPr>
      </w:pPr>
      <w:r w:rsidRPr="0092630F">
        <w:rPr>
          <w:rFonts w:ascii="Times New Roman" w:hAnsi="Times New Roman" w:cs="Times New Roman"/>
        </w:rPr>
        <w:t xml:space="preserve">Threatened and Endangered species list can be found on the Wisconsin DNR Site by going to </w:t>
      </w:r>
      <w:hyperlink r:id="rId23" w:history="1">
        <w:r w:rsidRPr="0092630F">
          <w:rPr>
            <w:rStyle w:val="Hyperlink"/>
            <w:rFonts w:ascii="Times New Roman" w:hAnsi="Times New Roman" w:cs="Times New Roman"/>
          </w:rPr>
          <w:t>https://p.widencdn.net/byxof6/ER001</w:t>
        </w:r>
      </w:hyperlink>
    </w:p>
    <w:p w14:paraId="74A1A419" w14:textId="77777777" w:rsidR="00AB6690" w:rsidRPr="0092630F" w:rsidRDefault="00AB6690" w:rsidP="00A9264A">
      <w:pPr>
        <w:spacing w:line="240" w:lineRule="auto"/>
        <w:rPr>
          <w:rFonts w:ascii="Times New Roman" w:hAnsi="Times New Roman" w:cs="Times New Roman"/>
        </w:rPr>
      </w:pPr>
    </w:p>
    <w:p w14:paraId="231F5BE1" w14:textId="1C39B0AB" w:rsidR="005E0494" w:rsidRPr="004E6720" w:rsidRDefault="00981C1D" w:rsidP="00A9264A">
      <w:pPr>
        <w:spacing w:line="240" w:lineRule="auto"/>
        <w:rPr>
          <w:rFonts w:ascii="Times New Roman" w:hAnsi="Times New Roman" w:cs="Times New Roman"/>
          <w:b/>
          <w:bCs/>
          <w:sz w:val="28"/>
          <w:szCs w:val="28"/>
          <w:u w:val="single"/>
        </w:rPr>
      </w:pPr>
      <w:r w:rsidRPr="004E6720">
        <w:rPr>
          <w:rFonts w:ascii="Times New Roman" w:hAnsi="Times New Roman" w:cs="Times New Roman"/>
          <w:b/>
          <w:bCs/>
          <w:sz w:val="28"/>
          <w:szCs w:val="28"/>
          <w:u w:val="single"/>
        </w:rPr>
        <w:t>2.4 HISTORIC AND CULTURAL RESOURCES</w:t>
      </w:r>
      <w:r w:rsidR="005E0494" w:rsidRPr="004E6720">
        <w:rPr>
          <w:rFonts w:ascii="Times New Roman" w:hAnsi="Times New Roman" w:cs="Times New Roman"/>
          <w:b/>
          <w:bCs/>
          <w:sz w:val="28"/>
          <w:szCs w:val="28"/>
          <w:u w:val="single"/>
        </w:rPr>
        <w:t xml:space="preserve"> </w:t>
      </w:r>
    </w:p>
    <w:p w14:paraId="5BECD1FC" w14:textId="5B88BE9D" w:rsidR="005E0494" w:rsidRPr="0092630F" w:rsidRDefault="005E0494" w:rsidP="00A9264A">
      <w:pPr>
        <w:spacing w:line="240" w:lineRule="auto"/>
        <w:rPr>
          <w:rFonts w:ascii="Times New Roman" w:hAnsi="Times New Roman" w:cs="Times New Roman"/>
        </w:rPr>
      </w:pPr>
      <w:r w:rsidRPr="0092630F">
        <w:rPr>
          <w:rFonts w:ascii="Times New Roman" w:hAnsi="Times New Roman" w:cs="Times New Roman"/>
        </w:rPr>
        <w:t xml:space="preserve">The National Register of Historic Places recognizes properties </w:t>
      </w:r>
      <w:r w:rsidR="001C0F92" w:rsidRPr="0092630F">
        <w:rPr>
          <w:rFonts w:ascii="Times New Roman" w:hAnsi="Times New Roman" w:cs="Times New Roman"/>
        </w:rPr>
        <w:t>of local</w:t>
      </w:r>
      <w:r w:rsidRPr="0092630F">
        <w:rPr>
          <w:rFonts w:ascii="Times New Roman" w:hAnsi="Times New Roman" w:cs="Times New Roman"/>
        </w:rPr>
        <w:t xml:space="preserve">, state and national significance. Properties are listed in the National Register because of their associations with significant persons or events, because they contain important information about our history or prehistory, or because of their architectural or engineering significance. The National Register also lists important groupings of properties as historic districts. In addition, the National Park Service highlights properties that have significance to the nation as a whole by conferring them the status of National Historic Landmark. </w:t>
      </w:r>
    </w:p>
    <w:p w14:paraId="7622FA6E" w14:textId="3B39E496" w:rsidR="005E0494" w:rsidRPr="0092630F" w:rsidRDefault="005E0494" w:rsidP="00A9264A">
      <w:pPr>
        <w:spacing w:line="240" w:lineRule="auto"/>
        <w:rPr>
          <w:rFonts w:ascii="Times New Roman" w:hAnsi="Times New Roman" w:cs="Times New Roman"/>
        </w:rPr>
      </w:pPr>
      <w:r w:rsidRPr="0092630F">
        <w:rPr>
          <w:rFonts w:ascii="Times New Roman" w:hAnsi="Times New Roman" w:cs="Times New Roman"/>
        </w:rPr>
        <w:t xml:space="preserve">The Wisconsin State Register of Historic Places parallels the National Register. However, it is designed to enable state-level historic preservation protection and benefits. Most of the properties in Wisconsin listed in the National Register are also listed in the State Register. </w:t>
      </w:r>
    </w:p>
    <w:p w14:paraId="6DF4A1B1" w14:textId="6A1EF664" w:rsidR="005E0494" w:rsidRPr="0092630F" w:rsidRDefault="005E0494" w:rsidP="00A9264A">
      <w:pPr>
        <w:spacing w:line="240" w:lineRule="auto"/>
        <w:rPr>
          <w:rFonts w:ascii="Times New Roman" w:hAnsi="Times New Roman" w:cs="Times New Roman"/>
        </w:rPr>
      </w:pPr>
      <w:r w:rsidRPr="0092630F">
        <w:rPr>
          <w:rFonts w:ascii="Times New Roman" w:hAnsi="Times New Roman" w:cs="Times New Roman"/>
        </w:rPr>
        <w:t xml:space="preserve">According to the National and State Register, no historic places are listed within the Village of Coleman. </w:t>
      </w:r>
    </w:p>
    <w:p w14:paraId="2DB070B9" w14:textId="3DCC8B72" w:rsidR="00AB6690" w:rsidRDefault="005E0494" w:rsidP="00A9264A">
      <w:pPr>
        <w:spacing w:line="240" w:lineRule="auto"/>
        <w:rPr>
          <w:rFonts w:ascii="Times New Roman" w:hAnsi="Times New Roman" w:cs="Times New Roman"/>
        </w:rPr>
      </w:pPr>
      <w:r w:rsidRPr="0092630F">
        <w:rPr>
          <w:rFonts w:ascii="Times New Roman" w:hAnsi="Times New Roman" w:cs="Times New Roman"/>
        </w:rPr>
        <w:t>The Wisconsin Architecture &amp; History Inventory (AHI), provided by the Wisconsin Historical Society lists historical and architectural information on properties in Wisconsin. The AHI contains data on buildings, structures and objects that illustrate Wisconsin's unique history. The majority of properties listed are privately owned. Listed properties convey no special status, rights or benefits. Eleven AHI sites were listed as being located within Coleman, including several houses and commercial structures.</w:t>
      </w:r>
    </w:p>
    <w:p w14:paraId="300CBE16" w14:textId="1E3FA62E" w:rsidR="00AB6690" w:rsidRDefault="00AB6690" w:rsidP="00A9264A">
      <w:pPr>
        <w:spacing w:line="240" w:lineRule="auto"/>
        <w:rPr>
          <w:rFonts w:ascii="Times New Roman" w:hAnsi="Times New Roman" w:cs="Times New Roman"/>
        </w:rPr>
      </w:pPr>
    </w:p>
    <w:p w14:paraId="36FAFCA4" w14:textId="6B0E5B25" w:rsidR="00AB6690" w:rsidRDefault="00F762A3" w:rsidP="00A9264A">
      <w:pPr>
        <w:spacing w:line="240" w:lineRule="auto"/>
        <w:rPr>
          <w:rFonts w:ascii="Times New Roman" w:hAnsi="Times New Roman" w:cs="Times New Roman"/>
        </w:rPr>
      </w:pPr>
      <w:r>
        <w:rPr>
          <w:noProof/>
        </w:rPr>
        <w:drawing>
          <wp:anchor distT="0" distB="0" distL="114300" distR="114300" simplePos="0" relativeHeight="251738112" behindDoc="0" locked="0" layoutInCell="1" allowOverlap="1" wp14:anchorId="1E04D0F0" wp14:editId="6FF89AE1">
            <wp:simplePos x="0" y="0"/>
            <wp:positionH relativeFrom="margin">
              <wp:posOffset>1333500</wp:posOffset>
            </wp:positionH>
            <wp:positionV relativeFrom="paragraph">
              <wp:posOffset>-314960</wp:posOffset>
            </wp:positionV>
            <wp:extent cx="3939540" cy="2223770"/>
            <wp:effectExtent l="0" t="0" r="3810" b="5080"/>
            <wp:wrapSquare wrapText="bothSides"/>
            <wp:docPr id="106573915"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28" b="7936"/>
                    <a:stretch>
                      <a:fillRect/>
                    </a:stretch>
                  </pic:blipFill>
                  <pic:spPr bwMode="auto">
                    <a:xfrm>
                      <a:off x="0" y="0"/>
                      <a:ext cx="3939540" cy="222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5B4B69" w14:textId="77777777" w:rsidR="00AB6690" w:rsidRDefault="00AB6690" w:rsidP="00A9264A">
      <w:pPr>
        <w:spacing w:line="240" w:lineRule="auto"/>
        <w:rPr>
          <w:rFonts w:ascii="Times New Roman" w:hAnsi="Times New Roman" w:cs="Times New Roman"/>
        </w:rPr>
      </w:pPr>
    </w:p>
    <w:p w14:paraId="166AB92F" w14:textId="77777777" w:rsidR="00AB6690" w:rsidRDefault="00AB6690" w:rsidP="00A9264A">
      <w:pPr>
        <w:spacing w:line="240" w:lineRule="auto"/>
        <w:rPr>
          <w:rFonts w:ascii="Times New Roman" w:hAnsi="Times New Roman" w:cs="Times New Roman"/>
        </w:rPr>
      </w:pPr>
    </w:p>
    <w:p w14:paraId="4ADB0A38" w14:textId="77777777" w:rsidR="00AB6690" w:rsidRDefault="00AB6690" w:rsidP="00A9264A">
      <w:pPr>
        <w:spacing w:line="240" w:lineRule="auto"/>
        <w:rPr>
          <w:rFonts w:ascii="Times New Roman" w:hAnsi="Times New Roman" w:cs="Times New Roman"/>
        </w:rPr>
      </w:pPr>
    </w:p>
    <w:p w14:paraId="09F65CE3" w14:textId="77777777" w:rsidR="00AB6690" w:rsidRDefault="00AB6690" w:rsidP="00A9264A">
      <w:pPr>
        <w:spacing w:line="240" w:lineRule="auto"/>
        <w:rPr>
          <w:rFonts w:ascii="Times New Roman" w:hAnsi="Times New Roman" w:cs="Times New Roman"/>
        </w:rPr>
      </w:pPr>
    </w:p>
    <w:p w14:paraId="35816806" w14:textId="77777777" w:rsidR="00AB6690" w:rsidRPr="0092630F" w:rsidRDefault="00AB6690" w:rsidP="00A9264A">
      <w:pPr>
        <w:spacing w:line="240" w:lineRule="auto"/>
        <w:rPr>
          <w:rFonts w:ascii="Times New Roman" w:hAnsi="Times New Roman" w:cs="Times New Roman"/>
        </w:rPr>
      </w:pPr>
    </w:p>
    <w:p w14:paraId="32CB7638" w14:textId="03527B30" w:rsidR="005E0494" w:rsidRPr="0092630F" w:rsidRDefault="004121DC"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64736" behindDoc="1" locked="0" layoutInCell="1" allowOverlap="1" wp14:anchorId="0E4CA47A" wp14:editId="5A7000ED">
                <wp:simplePos x="0" y="0"/>
                <wp:positionH relativeFrom="margin">
                  <wp:align>right</wp:align>
                </wp:positionH>
                <wp:positionV relativeFrom="paragraph">
                  <wp:posOffset>594360</wp:posOffset>
                </wp:positionV>
                <wp:extent cx="1196340" cy="350520"/>
                <wp:effectExtent l="0" t="0" r="3810" b="0"/>
                <wp:wrapNone/>
                <wp:docPr id="23075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07743D01" w14:textId="3142D469" w:rsidR="004121DC" w:rsidRDefault="004121DC" w:rsidP="004121DC">
                            <w:pPr>
                              <w:jc w:val="center"/>
                            </w:pPr>
                            <w:r>
                              <w:t>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CA47A" id="_x0000_s1050" type="#_x0000_t202" style="position:absolute;margin-left:43pt;margin-top:46.8pt;width:94.2pt;height:27.6pt;z-index:-251551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r4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" stroked="f">
                <v:textbox>
                  <w:txbxContent>
                    <w:p w14:paraId="07743D01" w14:textId="3142D469" w:rsidR="004121DC" w:rsidRDefault="004121DC" w:rsidP="004121DC">
                      <w:pPr>
                        <w:jc w:val="center"/>
                      </w:pPr>
                      <w:r>
                        <w:t>Page 10</w:t>
                      </w:r>
                    </w:p>
                  </w:txbxContent>
                </v:textbox>
                <w10:wrap anchorx="margin"/>
              </v:shape>
            </w:pict>
          </mc:Fallback>
        </mc:AlternateContent>
      </w:r>
    </w:p>
    <w:p w14:paraId="4EE2A46A" w14:textId="77777777" w:rsidR="002C321E" w:rsidRDefault="00C70F06" w:rsidP="00AB6690">
      <w:pPr>
        <w:spacing w:line="240" w:lineRule="auto"/>
        <w:jc w:val="center"/>
        <w:rPr>
          <w:rFonts w:ascii="Times New Roman" w:hAnsi="Times New Roman" w:cs="Times New Roman"/>
          <w:b/>
          <w:bCs/>
          <w:sz w:val="50"/>
          <w:szCs w:val="50"/>
          <w:u w:val="single"/>
        </w:rPr>
      </w:pPr>
      <w:r w:rsidRPr="00BB0CFC">
        <w:rPr>
          <w:rFonts w:ascii="Times New Roman" w:hAnsi="Times New Roman" w:cs="Times New Roman"/>
          <w:b/>
          <w:bCs/>
          <w:noProof/>
          <w:sz w:val="40"/>
          <w:szCs w:val="40"/>
          <w:u w:val="single"/>
        </w:rPr>
        <mc:AlternateContent>
          <mc:Choice Requires="wps">
            <w:drawing>
              <wp:anchor distT="0" distB="0" distL="114300" distR="114300" simplePos="0" relativeHeight="251708416" behindDoc="1" locked="0" layoutInCell="1" allowOverlap="1" wp14:anchorId="00197593" wp14:editId="09510EA0">
                <wp:simplePos x="0" y="0"/>
                <wp:positionH relativeFrom="margin">
                  <wp:posOffset>457200</wp:posOffset>
                </wp:positionH>
                <wp:positionV relativeFrom="paragraph">
                  <wp:posOffset>7620</wp:posOffset>
                </wp:positionV>
                <wp:extent cx="6027420" cy="967740"/>
                <wp:effectExtent l="0" t="0" r="11430" b="22860"/>
                <wp:wrapNone/>
                <wp:docPr id="1691905240" name="Rectangle 20"/>
                <wp:cNvGraphicFramePr/>
                <a:graphic xmlns:a="http://schemas.openxmlformats.org/drawingml/2006/main">
                  <a:graphicData uri="http://schemas.microsoft.com/office/word/2010/wordprocessingShape">
                    <wps:wsp>
                      <wps:cNvSpPr/>
                      <wps:spPr>
                        <a:xfrm>
                          <a:off x="0" y="0"/>
                          <a:ext cx="6027420" cy="96774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7C32B6FB" w14:textId="4FC91466" w:rsidR="00C70F06" w:rsidRPr="003A027B" w:rsidRDefault="00C70F06" w:rsidP="00AB6690">
                            <w:pPr>
                              <w:tabs>
                                <w:tab w:val="left" w:pos="4212"/>
                              </w:tabs>
                              <w:rPr>
                                <w:rFonts w:ascii="Times New Roman" w:hAnsi="Times New Roman" w:cs="Times New Roman"/>
                                <w:b/>
                                <w:bCs/>
                                <w:color w:val="000000" w:themeColor="text1"/>
                                <w:sz w:val="40"/>
                                <w:szCs w:val="40"/>
                                <w:u w:val="single"/>
                              </w:rPr>
                            </w:pPr>
                          </w:p>
                          <w:p w14:paraId="40A2B76A" w14:textId="77777777" w:rsidR="00C70F06" w:rsidRDefault="00C70F06" w:rsidP="00C70F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97593" id="_x0000_s1051" style="position:absolute;left:0;text-align:left;margin-left:36pt;margin-top:.6pt;width:474.6pt;height:76.2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" fillcolor="#dbe1d3" strokecolor="#dbe1d3" strokeweight="1.25pt">
                <v:textbox>
                  <w:txbxContent>
                    <w:p w14:paraId="7C32B6FB" w14:textId="4FC91466" w:rsidR="00C70F06" w:rsidRPr="003A027B" w:rsidRDefault="00C70F06" w:rsidP="00AB6690">
                      <w:pPr>
                        <w:tabs>
                          <w:tab w:val="left" w:pos="4212"/>
                        </w:tabs>
                        <w:rPr>
                          <w:rFonts w:ascii="Times New Roman" w:hAnsi="Times New Roman" w:cs="Times New Roman"/>
                          <w:b/>
                          <w:bCs/>
                          <w:color w:val="000000" w:themeColor="text1"/>
                          <w:sz w:val="40"/>
                          <w:szCs w:val="40"/>
                          <w:u w:val="single"/>
                        </w:rPr>
                      </w:pPr>
                    </w:p>
                    <w:p w14:paraId="40A2B76A" w14:textId="77777777" w:rsidR="00C70F06" w:rsidRDefault="00C70F06" w:rsidP="00C70F06">
                      <w:pPr>
                        <w:jc w:val="center"/>
                      </w:pPr>
                    </w:p>
                  </w:txbxContent>
                </v:textbox>
                <w10:wrap anchorx="margin"/>
              </v:rect>
            </w:pict>
          </mc:Fallback>
        </mc:AlternateContent>
      </w:r>
      <w:r w:rsidR="00AB6690" w:rsidRPr="00AB6690">
        <w:rPr>
          <w:rFonts w:ascii="Times New Roman" w:hAnsi="Times New Roman" w:cs="Times New Roman"/>
          <w:b/>
          <w:bCs/>
          <w:sz w:val="50"/>
          <w:szCs w:val="50"/>
          <w:u w:val="single"/>
        </w:rPr>
        <w:t xml:space="preserve">CHAPTER 3 </w:t>
      </w:r>
    </w:p>
    <w:p w14:paraId="1DCEB5FA" w14:textId="0DDF6998" w:rsidR="002D4070" w:rsidRPr="00AB6690" w:rsidRDefault="00AB6690" w:rsidP="00AB6690">
      <w:pPr>
        <w:spacing w:line="240" w:lineRule="auto"/>
        <w:jc w:val="center"/>
        <w:rPr>
          <w:rFonts w:ascii="Times New Roman" w:hAnsi="Times New Roman" w:cs="Times New Roman"/>
        </w:rPr>
      </w:pPr>
      <w:r w:rsidRPr="00AB6690">
        <w:rPr>
          <w:rFonts w:ascii="Times New Roman" w:hAnsi="Times New Roman" w:cs="Times New Roman"/>
          <w:b/>
          <w:bCs/>
          <w:sz w:val="50"/>
          <w:szCs w:val="50"/>
          <w:u w:val="single"/>
        </w:rPr>
        <w:t>HOUSING</w:t>
      </w:r>
    </w:p>
    <w:p w14:paraId="6018BC53" w14:textId="77777777" w:rsidR="0042717A" w:rsidRPr="00BB0CFC" w:rsidRDefault="0042717A" w:rsidP="00A9264A">
      <w:pPr>
        <w:pStyle w:val="NormalWeb"/>
      </w:pPr>
    </w:p>
    <w:p w14:paraId="5DA6EA2F" w14:textId="1F1E1502" w:rsidR="00053F76" w:rsidRPr="00FF763B" w:rsidRDefault="00053F76" w:rsidP="00A9264A">
      <w:pPr>
        <w:pStyle w:val="NormalWeb"/>
      </w:pPr>
      <w:r w:rsidRPr="00FF763B">
        <w:t>The comprehensive planning process required the village to analyze the impact of local policies and regulations on the development of various types of housing. The analysis and inventory should be used to examine current and future housing needs within the community, which should therefore result in policies that provide opportunities for development of the types and amounts of housing expected to be needed over 20-years planning horizon.</w:t>
      </w:r>
    </w:p>
    <w:p w14:paraId="5E885544" w14:textId="77777777" w:rsidR="00E35591" w:rsidRPr="00FF763B" w:rsidRDefault="00E35591" w:rsidP="00AB6690">
      <w:pPr>
        <w:pStyle w:val="NormalWeb"/>
        <w:spacing w:after="0" w:afterAutospacing="0"/>
        <w:rPr>
          <w:b/>
          <w:bCs/>
        </w:rPr>
      </w:pPr>
      <w:r w:rsidRPr="00FF763B">
        <w:rPr>
          <w:b/>
          <w:bCs/>
        </w:rPr>
        <w:t>Issues</w:t>
      </w:r>
    </w:p>
    <w:p w14:paraId="09508B53" w14:textId="71FDA699" w:rsidR="00AB6690" w:rsidRPr="00FF763B" w:rsidRDefault="00E35591" w:rsidP="00AB6690">
      <w:pPr>
        <w:pStyle w:val="NormalWeb"/>
        <w:spacing w:before="0" w:beforeAutospacing="0"/>
      </w:pPr>
      <w:r w:rsidRPr="00FF763B">
        <w:t>Lack of availability of housing</w:t>
      </w:r>
    </w:p>
    <w:p w14:paraId="25E005FE" w14:textId="43A9CD24" w:rsidR="00AE2D03" w:rsidRPr="00FF763B" w:rsidRDefault="00FF763B" w:rsidP="00A9264A">
      <w:pPr>
        <w:pStyle w:val="NormalWeb"/>
        <w:rPr>
          <w:b/>
          <w:bCs/>
          <w:sz w:val="28"/>
          <w:szCs w:val="28"/>
          <w:u w:val="single"/>
        </w:rPr>
      </w:pPr>
      <w:r w:rsidRPr="00FF763B">
        <w:rPr>
          <w:b/>
          <w:bCs/>
          <w:sz w:val="28"/>
          <w:szCs w:val="28"/>
          <w:u w:val="single"/>
        </w:rPr>
        <w:t xml:space="preserve">3.1 </w:t>
      </w:r>
      <w:r w:rsidR="00F708CF">
        <w:rPr>
          <w:b/>
          <w:bCs/>
          <w:sz w:val="28"/>
          <w:szCs w:val="28"/>
          <w:u w:val="single"/>
        </w:rPr>
        <w:t xml:space="preserve">HOUSING </w:t>
      </w:r>
      <w:r w:rsidRPr="00FF763B">
        <w:rPr>
          <w:b/>
          <w:bCs/>
          <w:sz w:val="28"/>
          <w:szCs w:val="28"/>
          <w:u w:val="single"/>
        </w:rPr>
        <w:t>GOALS &amp; OBJECTIVES</w:t>
      </w:r>
    </w:p>
    <w:p w14:paraId="358C19A7" w14:textId="77777777" w:rsidR="00BE7523" w:rsidRPr="00FF763B" w:rsidRDefault="00185D2F" w:rsidP="00A9264A">
      <w:pPr>
        <w:pStyle w:val="NormalWeb"/>
        <w:numPr>
          <w:ilvl w:val="0"/>
          <w:numId w:val="26"/>
        </w:numPr>
      </w:pPr>
      <w:r w:rsidRPr="00FF763B">
        <w:t xml:space="preserve">Goal: </w:t>
      </w:r>
      <w:r w:rsidR="00E35591" w:rsidRPr="00FF763B">
        <w:rPr>
          <w:i/>
          <w:iCs/>
        </w:rPr>
        <w:t>Plan for a variety of housing and development opportunities that are consistent with the character and service capabilities of the Village of Coleman.</w:t>
      </w:r>
    </w:p>
    <w:p w14:paraId="5311D53B" w14:textId="77777777" w:rsidR="00BE7523" w:rsidRPr="00FF763B" w:rsidRDefault="00185D2F" w:rsidP="00A9264A">
      <w:pPr>
        <w:pStyle w:val="NormalWeb"/>
        <w:numPr>
          <w:ilvl w:val="1"/>
          <w:numId w:val="26"/>
        </w:numPr>
      </w:pPr>
      <w:r w:rsidRPr="00FF763B">
        <w:t xml:space="preserve">Supporting Objectives: </w:t>
      </w:r>
    </w:p>
    <w:p w14:paraId="1E623939" w14:textId="77777777" w:rsidR="00BE7523" w:rsidRPr="00FF763B" w:rsidRDefault="00185D2F" w:rsidP="00A9264A">
      <w:pPr>
        <w:pStyle w:val="NormalWeb"/>
        <w:numPr>
          <w:ilvl w:val="2"/>
          <w:numId w:val="26"/>
        </w:numPr>
      </w:pPr>
      <w:r w:rsidRPr="00FF763B">
        <w:t>Retain single family residences as the preferred type of housing supply in the village</w:t>
      </w:r>
    </w:p>
    <w:p w14:paraId="11A8BF37" w14:textId="77777777" w:rsidR="00BE7523" w:rsidRPr="00FF763B" w:rsidRDefault="00185D2F" w:rsidP="00A9264A">
      <w:pPr>
        <w:pStyle w:val="NormalWeb"/>
        <w:numPr>
          <w:ilvl w:val="2"/>
          <w:numId w:val="26"/>
        </w:numPr>
      </w:pPr>
      <w:r w:rsidRPr="00FF763B">
        <w:t>Explore opportunities to provide incentives for developers and home builders to create quality housing that is affordable for all income types.</w:t>
      </w:r>
    </w:p>
    <w:p w14:paraId="1425550A" w14:textId="77777777" w:rsidR="00BE7523" w:rsidRPr="00FF763B" w:rsidRDefault="00185D2F" w:rsidP="00A9264A">
      <w:pPr>
        <w:pStyle w:val="NormalWeb"/>
        <w:numPr>
          <w:ilvl w:val="2"/>
          <w:numId w:val="26"/>
        </w:numPr>
      </w:pPr>
      <w:r w:rsidRPr="00FF763B">
        <w:t xml:space="preserve">Support the location of manufactured homes within the village that feature designs similar to site-built homes and are built to state standards. </w:t>
      </w:r>
    </w:p>
    <w:p w14:paraId="0BC4FD24" w14:textId="77777777" w:rsidR="00BE7523" w:rsidRPr="00FF763B" w:rsidRDefault="00185D2F" w:rsidP="00A9264A">
      <w:pPr>
        <w:pStyle w:val="NormalWeb"/>
        <w:numPr>
          <w:ilvl w:val="2"/>
          <w:numId w:val="26"/>
        </w:numPr>
      </w:pPr>
      <w:r w:rsidRPr="00FF763B">
        <w:t>Strengthen established neighborhoods through encourage</w:t>
      </w:r>
      <w:r w:rsidR="003C4109" w:rsidRPr="00FF763B">
        <w:t>d</w:t>
      </w:r>
      <w:r w:rsidRPr="00FF763B">
        <w:t xml:space="preserve"> conservation improvements in the quality of existing housing. </w:t>
      </w:r>
    </w:p>
    <w:p w14:paraId="02A36557" w14:textId="77777777" w:rsidR="00BE7523" w:rsidRPr="00FF763B" w:rsidRDefault="003C4109" w:rsidP="00A9264A">
      <w:pPr>
        <w:pStyle w:val="NormalWeb"/>
        <w:numPr>
          <w:ilvl w:val="2"/>
          <w:numId w:val="26"/>
        </w:numPr>
      </w:pPr>
      <w:r w:rsidRPr="00FF763B">
        <w:t>Enforce</w:t>
      </w:r>
      <w:r w:rsidR="00185D2F" w:rsidRPr="00FF763B">
        <w:t xml:space="preserve"> municipal housing codes</w:t>
      </w:r>
    </w:p>
    <w:p w14:paraId="48027281" w14:textId="77777777" w:rsidR="00BE7523" w:rsidRPr="00FF763B" w:rsidRDefault="00D1284B" w:rsidP="00A9264A">
      <w:pPr>
        <w:pStyle w:val="NormalWeb"/>
        <w:numPr>
          <w:ilvl w:val="1"/>
          <w:numId w:val="26"/>
        </w:numPr>
      </w:pPr>
      <w:r w:rsidRPr="00FF763B">
        <w:t xml:space="preserve">Actions: </w:t>
      </w:r>
    </w:p>
    <w:p w14:paraId="0752E6C3" w14:textId="77777777" w:rsidR="00BE7523" w:rsidRPr="00FF763B" w:rsidRDefault="00D1284B" w:rsidP="00A9264A">
      <w:pPr>
        <w:pStyle w:val="NormalWeb"/>
        <w:numPr>
          <w:ilvl w:val="2"/>
          <w:numId w:val="26"/>
        </w:numPr>
      </w:pPr>
      <w:r w:rsidRPr="00FF763B">
        <w:t>Identify sites for future residential development.</w:t>
      </w:r>
    </w:p>
    <w:p w14:paraId="27453038" w14:textId="1BCB742D" w:rsidR="00AB6690" w:rsidRDefault="003C4109" w:rsidP="00AB6690">
      <w:pPr>
        <w:pStyle w:val="NormalWeb"/>
        <w:numPr>
          <w:ilvl w:val="2"/>
          <w:numId w:val="26"/>
        </w:numPr>
      </w:pPr>
      <w:r w:rsidRPr="00FF763B">
        <w:t xml:space="preserve">Obtain land for more residential </w:t>
      </w:r>
      <w:r w:rsidR="00AB6690">
        <w:t>infrastructure.</w:t>
      </w:r>
    </w:p>
    <w:p w14:paraId="6AA34BF2" w14:textId="77777777" w:rsidR="00AB6690" w:rsidRPr="00FF763B" w:rsidRDefault="00AB6690" w:rsidP="00AB6690">
      <w:pPr>
        <w:pStyle w:val="NormalWeb"/>
      </w:pPr>
    </w:p>
    <w:p w14:paraId="4FD00E1B" w14:textId="08470B79" w:rsidR="00185D2F" w:rsidRPr="00BB0CFC" w:rsidRDefault="0014562A" w:rsidP="00A9264A">
      <w:pPr>
        <w:pStyle w:val="NormalWeb"/>
        <w:rPr>
          <w:b/>
          <w:bCs/>
          <w:sz w:val="28"/>
          <w:szCs w:val="28"/>
          <w:u w:val="single"/>
        </w:rPr>
      </w:pPr>
      <w:r>
        <w:rPr>
          <w:b/>
          <w:bCs/>
          <w:sz w:val="28"/>
          <w:szCs w:val="28"/>
          <w:u w:val="single"/>
        </w:rPr>
        <w:t xml:space="preserve">3.2 </w:t>
      </w:r>
      <w:r w:rsidR="00F708CF">
        <w:rPr>
          <w:b/>
          <w:bCs/>
          <w:sz w:val="28"/>
          <w:szCs w:val="28"/>
          <w:u w:val="single"/>
        </w:rPr>
        <w:t xml:space="preserve">HOUSING </w:t>
      </w:r>
      <w:r>
        <w:rPr>
          <w:b/>
          <w:bCs/>
          <w:sz w:val="28"/>
          <w:szCs w:val="28"/>
          <w:u w:val="single"/>
        </w:rPr>
        <w:t>POLICIES AND RECOM</w:t>
      </w:r>
      <w:r w:rsidR="00980661">
        <w:rPr>
          <w:b/>
          <w:bCs/>
          <w:sz w:val="28"/>
          <w:szCs w:val="28"/>
          <w:u w:val="single"/>
        </w:rPr>
        <w:t>M</w:t>
      </w:r>
      <w:r>
        <w:rPr>
          <w:b/>
          <w:bCs/>
          <w:sz w:val="28"/>
          <w:szCs w:val="28"/>
          <w:u w:val="single"/>
        </w:rPr>
        <w:t>ENDATIONS</w:t>
      </w:r>
    </w:p>
    <w:p w14:paraId="1147F633" w14:textId="4980E19B" w:rsidR="00185D2F" w:rsidRPr="0014562A" w:rsidRDefault="00185D2F" w:rsidP="00A9264A">
      <w:pPr>
        <w:pStyle w:val="NormalWeb"/>
        <w:numPr>
          <w:ilvl w:val="0"/>
          <w:numId w:val="17"/>
        </w:numPr>
      </w:pPr>
      <w:r w:rsidRPr="0014562A">
        <w:t xml:space="preserve">Plan for a sufficient supply of developable land that allows for a variety of housing types. </w:t>
      </w:r>
    </w:p>
    <w:p w14:paraId="5B0573B6" w14:textId="1C249445" w:rsidR="00185D2F" w:rsidRPr="0014562A" w:rsidRDefault="00185D2F" w:rsidP="00A9264A">
      <w:pPr>
        <w:pStyle w:val="NormalWeb"/>
        <w:numPr>
          <w:ilvl w:val="0"/>
          <w:numId w:val="17"/>
        </w:numPr>
      </w:pPr>
      <w:r w:rsidRPr="0014562A">
        <w:t>Manufactured homes shall meet feature designs similar to “stick built” homes.</w:t>
      </w:r>
    </w:p>
    <w:p w14:paraId="6B195091" w14:textId="3A9A2365" w:rsidR="00F762A3" w:rsidRDefault="00421DED" w:rsidP="00F762A3">
      <w:pPr>
        <w:pStyle w:val="NormalWeb"/>
        <w:numPr>
          <w:ilvl w:val="0"/>
          <w:numId w:val="17"/>
        </w:numPr>
      </w:pPr>
      <w:r w:rsidRPr="0014562A">
        <w:t xml:space="preserve">Cluster residential development </w:t>
      </w:r>
      <w:r w:rsidR="008573D1" w:rsidRPr="0014562A">
        <w:t>will be promoted to minimize land use impacts while accommodating development and green space.</w:t>
      </w:r>
    </w:p>
    <w:p w14:paraId="08F1CA2D" w14:textId="77777777" w:rsidR="004121DC" w:rsidRDefault="004121DC" w:rsidP="004121DC">
      <w:pPr>
        <w:pStyle w:val="NormalWeb"/>
      </w:pPr>
    </w:p>
    <w:p w14:paraId="10B18633" w14:textId="77777777" w:rsidR="004121DC" w:rsidRDefault="004121DC" w:rsidP="004121DC">
      <w:pPr>
        <w:pStyle w:val="NormalWeb"/>
      </w:pPr>
    </w:p>
    <w:p w14:paraId="1DC82F68" w14:textId="72ACD616" w:rsidR="004121DC" w:rsidRPr="00F762A3" w:rsidRDefault="004121DC" w:rsidP="004121DC">
      <w:pPr>
        <w:pStyle w:val="NormalWeb"/>
      </w:pPr>
      <w:r w:rsidRPr="004121DC">
        <w:rPr>
          <w:noProof/>
        </w:rPr>
        <mc:AlternateContent>
          <mc:Choice Requires="wps">
            <w:drawing>
              <wp:anchor distT="45720" distB="45720" distL="114300" distR="114300" simplePos="0" relativeHeight="251766784" behindDoc="1" locked="0" layoutInCell="1" allowOverlap="1" wp14:anchorId="6B9DFC8E" wp14:editId="0344803C">
                <wp:simplePos x="0" y="0"/>
                <wp:positionH relativeFrom="margin">
                  <wp:align>right</wp:align>
                </wp:positionH>
                <wp:positionV relativeFrom="paragraph">
                  <wp:posOffset>861060</wp:posOffset>
                </wp:positionV>
                <wp:extent cx="1196340" cy="350520"/>
                <wp:effectExtent l="0" t="0" r="3810" b="0"/>
                <wp:wrapNone/>
                <wp:docPr id="1027703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23CF6387" w14:textId="75F8364A" w:rsidR="004121DC" w:rsidRDefault="004121DC" w:rsidP="004121DC">
                            <w:pPr>
                              <w:jc w:val="center"/>
                            </w:pPr>
                            <w:r>
                              <w:t>Page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FC8E" id="_x0000_s1052" type="#_x0000_t202" style="position:absolute;margin-left:43pt;margin-top:67.8pt;width:94.2pt;height:27.6pt;z-index:-251549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bP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" stroked="f">
                <v:textbox>
                  <w:txbxContent>
                    <w:p w14:paraId="23CF6387" w14:textId="75F8364A" w:rsidR="004121DC" w:rsidRDefault="004121DC" w:rsidP="004121DC">
                      <w:pPr>
                        <w:jc w:val="center"/>
                      </w:pPr>
                      <w:r>
                        <w:t>Page 11</w:t>
                      </w:r>
                    </w:p>
                  </w:txbxContent>
                </v:textbox>
                <w10:wrap anchorx="margin"/>
              </v:shape>
            </w:pict>
          </mc:Fallback>
        </mc:AlternateContent>
      </w:r>
    </w:p>
    <w:p w14:paraId="40F0AD42" w14:textId="56279182" w:rsidR="00053F76" w:rsidRPr="00BB0CFC" w:rsidRDefault="0014562A" w:rsidP="00A9264A">
      <w:pPr>
        <w:pStyle w:val="NormalWeb"/>
        <w:rPr>
          <w:b/>
          <w:bCs/>
          <w:sz w:val="28"/>
          <w:szCs w:val="28"/>
          <w:u w:val="single"/>
        </w:rPr>
      </w:pPr>
      <w:r>
        <w:rPr>
          <w:b/>
          <w:bCs/>
          <w:sz w:val="28"/>
          <w:szCs w:val="28"/>
          <w:u w:val="single"/>
        </w:rPr>
        <w:t>3.3 HOUSING CHARACTERISTICS</w:t>
      </w:r>
    </w:p>
    <w:p w14:paraId="2F361752" w14:textId="77777777" w:rsidR="00834286" w:rsidRDefault="00834286" w:rsidP="00A9264A">
      <w:pPr>
        <w:pStyle w:val="NormalWeb"/>
        <w:rPr>
          <w:b/>
          <w:bCs/>
        </w:rPr>
      </w:pPr>
    </w:p>
    <w:p w14:paraId="43A2186F" w14:textId="29975F77" w:rsidR="00053F76" w:rsidRPr="00BB0CFC" w:rsidRDefault="00053F76" w:rsidP="00A9264A">
      <w:pPr>
        <w:pStyle w:val="NormalWeb"/>
        <w:rPr>
          <w:b/>
          <w:bCs/>
        </w:rPr>
      </w:pPr>
      <w:r w:rsidRPr="00BB0CFC">
        <w:rPr>
          <w:b/>
          <w:bCs/>
        </w:rPr>
        <w:t>Housing Supply</w:t>
      </w:r>
    </w:p>
    <w:p w14:paraId="555CFE52" w14:textId="03A4F598" w:rsidR="004C70DC" w:rsidRPr="00AB6690" w:rsidRDefault="002D4070" w:rsidP="00AB6690">
      <w:pPr>
        <w:pStyle w:val="NormalWeb"/>
      </w:pPr>
      <w:r w:rsidRPr="00112ECC">
        <w:t xml:space="preserve">The </w:t>
      </w:r>
      <w:r w:rsidR="0014562A" w:rsidRPr="00112ECC">
        <w:t>V</w:t>
      </w:r>
      <w:r w:rsidRPr="00112ECC">
        <w:t>illage of Coleman has approximately 419 structures/units located in the village which it is estimated to have 61 % of them being single units and 39% being multi-unit structures</w:t>
      </w:r>
      <w:r w:rsidR="00D32EF6" w:rsidRPr="00112ECC">
        <w:t xml:space="preserve"> shown in table 5</w:t>
      </w:r>
      <w:r w:rsidRPr="00112ECC">
        <w:t xml:space="preserve">. </w:t>
      </w:r>
      <w:r w:rsidR="00D32EF6" w:rsidRPr="00112ECC">
        <w:t xml:space="preserve">Ownership of occupied units has dropped to only 47%, while 53% of the units are renter occupied. </w:t>
      </w:r>
    </w:p>
    <w:p w14:paraId="65433541" w14:textId="77777777" w:rsidR="004C70DC" w:rsidRDefault="004C70DC" w:rsidP="00A9264A">
      <w:pPr>
        <w:spacing w:line="240" w:lineRule="auto"/>
        <w:jc w:val="center"/>
        <w:rPr>
          <w:rFonts w:ascii="Times New Roman" w:hAnsi="Times New Roman" w:cs="Times New Roman"/>
          <w:b/>
          <w:bCs/>
          <w:sz w:val="20"/>
          <w:szCs w:val="20"/>
        </w:rPr>
      </w:pPr>
    </w:p>
    <w:p w14:paraId="4D68623F" w14:textId="5D466F08" w:rsidR="00D1162D" w:rsidRPr="0014562A" w:rsidRDefault="00D1162D" w:rsidP="00A9264A">
      <w:pPr>
        <w:spacing w:line="240" w:lineRule="auto"/>
        <w:jc w:val="center"/>
        <w:rPr>
          <w:rFonts w:ascii="Times New Roman" w:hAnsi="Times New Roman" w:cs="Times New Roman"/>
          <w:b/>
          <w:bCs/>
          <w:i/>
          <w:iCs/>
          <w:u w:val="single"/>
        </w:rPr>
      </w:pPr>
      <w:r w:rsidRPr="0014562A">
        <w:rPr>
          <w:rFonts w:ascii="Times New Roman" w:hAnsi="Times New Roman" w:cs="Times New Roman"/>
          <w:b/>
          <w:bCs/>
          <w:i/>
          <w:iCs/>
          <w:u w:val="single"/>
        </w:rPr>
        <w:t xml:space="preserve">Table </w:t>
      </w:r>
      <w:r w:rsidR="0014562A" w:rsidRPr="0014562A">
        <w:rPr>
          <w:rFonts w:ascii="Times New Roman" w:hAnsi="Times New Roman" w:cs="Times New Roman"/>
          <w:b/>
          <w:bCs/>
          <w:i/>
          <w:iCs/>
          <w:u w:val="single"/>
        </w:rPr>
        <w:t xml:space="preserve">5 - </w:t>
      </w:r>
      <w:r w:rsidRPr="0014562A">
        <w:rPr>
          <w:rFonts w:ascii="Times New Roman" w:hAnsi="Times New Roman" w:cs="Times New Roman"/>
          <w:b/>
          <w:bCs/>
          <w:i/>
          <w:iCs/>
          <w:u w:val="single"/>
        </w:rPr>
        <w:t>Housing Demographics</w:t>
      </w:r>
    </w:p>
    <w:p w14:paraId="4CBD3B21" w14:textId="1ADD32AE" w:rsidR="004C70DC" w:rsidRPr="00BB0CFC" w:rsidRDefault="00F762A3" w:rsidP="00A9264A">
      <w:pPr>
        <w:spacing w:line="240" w:lineRule="auto"/>
        <w:rPr>
          <w:rFonts w:ascii="Times New Roman" w:hAnsi="Times New Roman" w:cs="Times New Roman"/>
          <w:b/>
          <w:bCs/>
          <w:sz w:val="20"/>
          <w:szCs w:val="20"/>
        </w:rPr>
      </w:pPr>
      <w:r w:rsidRPr="00BB0CFC">
        <w:rPr>
          <w:rFonts w:ascii="Times New Roman" w:hAnsi="Times New Roman" w:cs="Times New Roman"/>
          <w:b/>
          <w:bCs/>
          <w:noProof/>
        </w:rPr>
        <w:drawing>
          <wp:anchor distT="0" distB="0" distL="114300" distR="114300" simplePos="0" relativeHeight="251700224" behindDoc="0" locked="0" layoutInCell="1" allowOverlap="1" wp14:anchorId="283EED7A" wp14:editId="44F04F84">
            <wp:simplePos x="0" y="0"/>
            <wp:positionH relativeFrom="margin">
              <wp:align>left</wp:align>
            </wp:positionH>
            <wp:positionV relativeFrom="paragraph">
              <wp:posOffset>289560</wp:posOffset>
            </wp:positionV>
            <wp:extent cx="6994525" cy="3383280"/>
            <wp:effectExtent l="0" t="0" r="0" b="7620"/>
            <wp:wrapSquare wrapText="bothSides"/>
            <wp:docPr id="1246159217" name="Picture 124615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96240" cy="33840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13C98" w14:textId="5048FB4A" w:rsidR="00D1162D" w:rsidRPr="00BB0CFC" w:rsidRDefault="00D1162D" w:rsidP="00A9264A">
      <w:pPr>
        <w:spacing w:line="240" w:lineRule="auto"/>
        <w:rPr>
          <w:rFonts w:ascii="Times New Roman" w:hAnsi="Times New Roman" w:cs="Times New Roman"/>
          <w:b/>
          <w:bCs/>
          <w:sz w:val="20"/>
          <w:szCs w:val="20"/>
        </w:rPr>
      </w:pPr>
    </w:p>
    <w:p w14:paraId="35FC2754" w14:textId="03244E88" w:rsidR="005A26F3" w:rsidRPr="004C70DC" w:rsidRDefault="00D32EF6" w:rsidP="00A9264A">
      <w:pPr>
        <w:spacing w:line="240" w:lineRule="auto"/>
        <w:rPr>
          <w:rFonts w:ascii="Times New Roman" w:hAnsi="Times New Roman" w:cs="Times New Roman"/>
          <w:i/>
          <w:iCs/>
          <w:sz w:val="16"/>
          <w:szCs w:val="16"/>
        </w:rPr>
      </w:pPr>
      <w:r w:rsidRPr="00BE7523">
        <w:rPr>
          <w:rFonts w:ascii="Times New Roman" w:hAnsi="Times New Roman" w:cs="Times New Roman"/>
          <w:b/>
          <w:bCs/>
          <w:i/>
          <w:iCs/>
          <w:sz w:val="16"/>
          <w:szCs w:val="16"/>
        </w:rPr>
        <w:t>Citation:</w:t>
      </w:r>
      <w:r w:rsidRPr="00BE7523">
        <w:rPr>
          <w:rFonts w:ascii="Times New Roman" w:hAnsi="Times New Roman" w:cs="Times New Roman"/>
          <w:i/>
          <w:iCs/>
          <w:sz w:val="16"/>
          <w:szCs w:val="16"/>
        </w:rPr>
        <w:t xml:space="preserve"> U.S. Census Bureau (2023). American Community Survey 5-year estimates. Retrieved from Census Reporter Profile page for Coleman village, Marinette </w:t>
      </w:r>
      <w:proofErr w:type="gramStart"/>
      <w:r w:rsidRPr="00BE7523">
        <w:rPr>
          <w:rFonts w:ascii="Times New Roman" w:hAnsi="Times New Roman" w:cs="Times New Roman"/>
          <w:i/>
          <w:iCs/>
          <w:sz w:val="16"/>
          <w:szCs w:val="16"/>
        </w:rPr>
        <w:t>County,WI</w:t>
      </w:r>
      <w:proofErr w:type="gramEnd"/>
      <w:r w:rsidRPr="00BE7523">
        <w:rPr>
          <w:rFonts w:ascii="Times New Roman" w:hAnsi="Times New Roman" w:cs="Times New Roman"/>
          <w:i/>
          <w:iCs/>
          <w:sz w:val="16"/>
          <w:szCs w:val="16"/>
        </w:rPr>
        <w:t> &lt;http://censusreporter.org/profiles/06000US5507516250-coleman-village-marinette-county-wi/&gt;</w:t>
      </w:r>
    </w:p>
    <w:p w14:paraId="2608EF9E" w14:textId="77777777" w:rsidR="005A26F3" w:rsidRDefault="005A26F3" w:rsidP="00A9264A">
      <w:pPr>
        <w:spacing w:line="240" w:lineRule="auto"/>
        <w:rPr>
          <w:rFonts w:ascii="Times New Roman" w:hAnsi="Times New Roman" w:cs="Times New Roman"/>
          <w:color w:val="222222"/>
          <w:sz w:val="17"/>
          <w:szCs w:val="17"/>
          <w:shd w:val="clear" w:color="auto" w:fill="F7F8F3"/>
        </w:rPr>
      </w:pPr>
    </w:p>
    <w:p w14:paraId="50DC9D14" w14:textId="77777777" w:rsidR="00386C38" w:rsidRPr="00BB0CFC" w:rsidRDefault="00386C38" w:rsidP="00A9264A">
      <w:pPr>
        <w:spacing w:line="240" w:lineRule="auto"/>
        <w:rPr>
          <w:rFonts w:ascii="Times New Roman" w:hAnsi="Times New Roman" w:cs="Times New Roman"/>
          <w:color w:val="222222"/>
          <w:sz w:val="17"/>
          <w:szCs w:val="17"/>
          <w:shd w:val="clear" w:color="auto" w:fill="F7F8F3"/>
        </w:rPr>
      </w:pPr>
    </w:p>
    <w:p w14:paraId="657116D0" w14:textId="4C1E0E6B" w:rsidR="005A26F3" w:rsidRPr="0014562A" w:rsidRDefault="005A26F3" w:rsidP="00A9264A">
      <w:pPr>
        <w:spacing w:line="240" w:lineRule="auto"/>
        <w:rPr>
          <w:rFonts w:ascii="Times New Roman" w:hAnsi="Times New Roman" w:cs="Times New Roman"/>
          <w:b/>
          <w:bCs/>
        </w:rPr>
      </w:pPr>
      <w:r w:rsidRPr="0014562A">
        <w:rPr>
          <w:rFonts w:ascii="Times New Roman" w:hAnsi="Times New Roman" w:cs="Times New Roman"/>
          <w:b/>
          <w:bCs/>
        </w:rPr>
        <w:t xml:space="preserve">Age of </w:t>
      </w:r>
      <w:r w:rsidR="00053F76" w:rsidRPr="0014562A">
        <w:rPr>
          <w:rFonts w:ascii="Times New Roman" w:hAnsi="Times New Roman" w:cs="Times New Roman"/>
          <w:b/>
          <w:bCs/>
        </w:rPr>
        <w:t>H</w:t>
      </w:r>
      <w:r w:rsidRPr="0014562A">
        <w:rPr>
          <w:rFonts w:ascii="Times New Roman" w:hAnsi="Times New Roman" w:cs="Times New Roman"/>
          <w:b/>
          <w:bCs/>
        </w:rPr>
        <w:t xml:space="preserve">ousing </w:t>
      </w:r>
      <w:r w:rsidR="00053F76" w:rsidRPr="0014562A">
        <w:rPr>
          <w:rFonts w:ascii="Times New Roman" w:hAnsi="Times New Roman" w:cs="Times New Roman"/>
          <w:b/>
          <w:bCs/>
        </w:rPr>
        <w:t>U</w:t>
      </w:r>
      <w:r w:rsidRPr="0014562A">
        <w:rPr>
          <w:rFonts w:ascii="Times New Roman" w:hAnsi="Times New Roman" w:cs="Times New Roman"/>
          <w:b/>
          <w:bCs/>
        </w:rPr>
        <w:t>nits</w:t>
      </w:r>
    </w:p>
    <w:p w14:paraId="1D6788D2" w14:textId="58F41885" w:rsidR="005A26F3" w:rsidRDefault="005A26F3" w:rsidP="00A9264A">
      <w:pPr>
        <w:spacing w:line="240" w:lineRule="auto"/>
        <w:rPr>
          <w:rFonts w:ascii="Times New Roman" w:hAnsi="Times New Roman" w:cs="Times New Roman"/>
        </w:rPr>
      </w:pPr>
      <w:r w:rsidRPr="0014562A">
        <w:rPr>
          <w:rFonts w:ascii="Times New Roman" w:hAnsi="Times New Roman" w:cs="Times New Roman"/>
        </w:rPr>
        <w:t xml:space="preserve"> The age of the housing stock is an important element to be analyzed when planning for the future. If there is a significant amount of older housing units they will need to be replace</w:t>
      </w:r>
      <w:r w:rsidR="007A0880" w:rsidRPr="0014562A">
        <w:rPr>
          <w:rFonts w:ascii="Times New Roman" w:hAnsi="Times New Roman" w:cs="Times New Roman"/>
        </w:rPr>
        <w:t>d</w:t>
      </w:r>
      <w:r w:rsidRPr="0014562A">
        <w:rPr>
          <w:rFonts w:ascii="Times New Roman" w:hAnsi="Times New Roman" w:cs="Times New Roman"/>
        </w:rPr>
        <w:t xml:space="preserve">, rehabilitated, or abandoned for new development within the planning period. </w:t>
      </w:r>
    </w:p>
    <w:p w14:paraId="592A6384" w14:textId="77777777" w:rsidR="00AB6690" w:rsidRDefault="00AB6690" w:rsidP="00A9264A">
      <w:pPr>
        <w:spacing w:line="240" w:lineRule="auto"/>
        <w:rPr>
          <w:rFonts w:ascii="Times New Roman" w:hAnsi="Times New Roman" w:cs="Times New Roman"/>
        </w:rPr>
      </w:pPr>
    </w:p>
    <w:p w14:paraId="4B74E697" w14:textId="77777777" w:rsidR="00386C38" w:rsidRDefault="00386C38" w:rsidP="00A9264A">
      <w:pPr>
        <w:spacing w:line="240" w:lineRule="auto"/>
        <w:rPr>
          <w:rFonts w:ascii="Times New Roman" w:hAnsi="Times New Roman" w:cs="Times New Roman"/>
        </w:rPr>
      </w:pPr>
    </w:p>
    <w:p w14:paraId="602538B3" w14:textId="4FA257D9" w:rsidR="00386C38" w:rsidRPr="0014562A" w:rsidRDefault="004121DC"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68832" behindDoc="1" locked="0" layoutInCell="1" allowOverlap="1" wp14:anchorId="22110D01" wp14:editId="2EB7D3A9">
                <wp:simplePos x="0" y="0"/>
                <wp:positionH relativeFrom="margin">
                  <wp:align>right</wp:align>
                </wp:positionH>
                <wp:positionV relativeFrom="paragraph">
                  <wp:posOffset>647065</wp:posOffset>
                </wp:positionV>
                <wp:extent cx="1196340" cy="350520"/>
                <wp:effectExtent l="0" t="0" r="3810" b="0"/>
                <wp:wrapNone/>
                <wp:docPr id="810057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4E47B370" w14:textId="5D3FCBEA" w:rsidR="004121DC" w:rsidRDefault="004121DC" w:rsidP="004121DC">
                            <w:pPr>
                              <w:jc w:val="center"/>
                            </w:pPr>
                            <w:r>
                              <w:t>Page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10D01" id="_x0000_s1053" type="#_x0000_t202" style="position:absolute;margin-left:43pt;margin-top:50.95pt;width:94.2pt;height:27.6pt;z-index:-251547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g5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" stroked="f">
                <v:textbox>
                  <w:txbxContent>
                    <w:p w14:paraId="4E47B370" w14:textId="5D3FCBEA" w:rsidR="004121DC" w:rsidRDefault="004121DC" w:rsidP="004121DC">
                      <w:pPr>
                        <w:jc w:val="center"/>
                      </w:pPr>
                      <w:r>
                        <w:t>Page 12</w:t>
                      </w:r>
                    </w:p>
                  </w:txbxContent>
                </v:textbox>
                <w10:wrap anchorx="margin"/>
              </v:shape>
            </w:pict>
          </mc:Fallback>
        </mc:AlternateContent>
      </w:r>
    </w:p>
    <w:p w14:paraId="505F855A" w14:textId="412EBA0F" w:rsidR="00D1162D" w:rsidRDefault="00D1162D" w:rsidP="00A9264A">
      <w:pPr>
        <w:spacing w:after="0" w:line="240" w:lineRule="auto"/>
        <w:jc w:val="center"/>
        <w:rPr>
          <w:rFonts w:ascii="Times New Roman" w:hAnsi="Times New Roman" w:cs="Times New Roman"/>
          <w:b/>
          <w:bCs/>
          <w:i/>
          <w:iCs/>
          <w:u w:val="single"/>
        </w:rPr>
      </w:pPr>
      <w:r w:rsidRPr="00F708CF">
        <w:rPr>
          <w:rFonts w:ascii="Times New Roman" w:hAnsi="Times New Roman" w:cs="Times New Roman"/>
          <w:b/>
          <w:bCs/>
          <w:i/>
          <w:iCs/>
          <w:u w:val="single"/>
        </w:rPr>
        <w:t xml:space="preserve">Table </w:t>
      </w:r>
      <w:r w:rsidR="0014562A" w:rsidRPr="00F708CF">
        <w:rPr>
          <w:rFonts w:ascii="Times New Roman" w:hAnsi="Times New Roman" w:cs="Times New Roman"/>
          <w:b/>
          <w:bCs/>
          <w:i/>
          <w:iCs/>
          <w:u w:val="single"/>
        </w:rPr>
        <w:t xml:space="preserve">6 - </w:t>
      </w:r>
      <w:r w:rsidRPr="00F708CF">
        <w:rPr>
          <w:rFonts w:ascii="Times New Roman" w:hAnsi="Times New Roman" w:cs="Times New Roman"/>
          <w:b/>
          <w:bCs/>
          <w:i/>
          <w:iCs/>
          <w:u w:val="single"/>
        </w:rPr>
        <w:t>Age of Housing Units</w:t>
      </w:r>
    </w:p>
    <w:p w14:paraId="111730AF" w14:textId="77777777" w:rsidR="002C321E" w:rsidRDefault="002C321E" w:rsidP="00A9264A">
      <w:pPr>
        <w:spacing w:after="0" w:line="240" w:lineRule="auto"/>
        <w:jc w:val="center"/>
        <w:rPr>
          <w:rFonts w:ascii="Times New Roman" w:hAnsi="Times New Roman" w:cs="Times New Roman"/>
          <w:b/>
          <w:bCs/>
          <w:i/>
          <w:iCs/>
          <w:u w:val="single"/>
        </w:rPr>
      </w:pPr>
    </w:p>
    <w:p w14:paraId="2C845104" w14:textId="77777777" w:rsidR="00386C38" w:rsidRPr="00F708CF" w:rsidRDefault="00386C38" w:rsidP="00A9264A">
      <w:pPr>
        <w:spacing w:after="0" w:line="240" w:lineRule="auto"/>
        <w:jc w:val="center"/>
        <w:rPr>
          <w:rFonts w:ascii="Times New Roman" w:hAnsi="Times New Roman" w:cs="Times New Roman"/>
          <w:b/>
          <w:bCs/>
          <w:i/>
          <w:iCs/>
          <w:u w:val="single"/>
        </w:rPr>
      </w:pPr>
    </w:p>
    <w:p w14:paraId="2C9759F5" w14:textId="77777777" w:rsidR="005A26F3" w:rsidRPr="00BB0CFC" w:rsidRDefault="005A26F3" w:rsidP="00A9264A">
      <w:pPr>
        <w:pStyle w:val="NormalWeb"/>
      </w:pPr>
      <w:r w:rsidRPr="00BB0CFC">
        <w:rPr>
          <w:noProof/>
        </w:rPr>
        <w:drawing>
          <wp:anchor distT="0" distB="0" distL="114300" distR="114300" simplePos="0" relativeHeight="251726848" behindDoc="0" locked="0" layoutInCell="1" allowOverlap="1" wp14:anchorId="4562D79B" wp14:editId="59BE2E07">
            <wp:simplePos x="0" y="0"/>
            <wp:positionH relativeFrom="margin">
              <wp:align>center</wp:align>
            </wp:positionH>
            <wp:positionV relativeFrom="paragraph">
              <wp:posOffset>7620</wp:posOffset>
            </wp:positionV>
            <wp:extent cx="5486400" cy="2545170"/>
            <wp:effectExtent l="0" t="0" r="0" b="7620"/>
            <wp:wrapSquare wrapText="bothSides"/>
            <wp:docPr id="198188198" name="Picture 19818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2545170"/>
                    </a:xfrm>
                    <a:prstGeom prst="rect">
                      <a:avLst/>
                    </a:prstGeom>
                    <a:noFill/>
                    <a:ln>
                      <a:noFill/>
                    </a:ln>
                  </pic:spPr>
                </pic:pic>
              </a:graphicData>
            </a:graphic>
          </wp:anchor>
        </w:drawing>
      </w:r>
    </w:p>
    <w:p w14:paraId="1EEE9920" w14:textId="77777777" w:rsidR="00D1162D" w:rsidRPr="00BB0CFC" w:rsidRDefault="00D1162D" w:rsidP="00A9264A">
      <w:pPr>
        <w:spacing w:line="240" w:lineRule="auto"/>
        <w:rPr>
          <w:rFonts w:ascii="Times New Roman" w:hAnsi="Times New Roman" w:cs="Times New Roman"/>
        </w:rPr>
      </w:pPr>
    </w:p>
    <w:p w14:paraId="240D82F7" w14:textId="77777777" w:rsidR="00D1162D" w:rsidRPr="00BB0CFC" w:rsidRDefault="00D1162D" w:rsidP="00A9264A">
      <w:pPr>
        <w:spacing w:line="240" w:lineRule="auto"/>
        <w:rPr>
          <w:rFonts w:ascii="Times New Roman" w:hAnsi="Times New Roman" w:cs="Times New Roman"/>
        </w:rPr>
      </w:pPr>
    </w:p>
    <w:p w14:paraId="23A9A701" w14:textId="77777777" w:rsidR="00D1162D" w:rsidRPr="00BB0CFC" w:rsidRDefault="00D1162D" w:rsidP="00A9264A">
      <w:pPr>
        <w:spacing w:line="240" w:lineRule="auto"/>
        <w:rPr>
          <w:rFonts w:ascii="Times New Roman" w:hAnsi="Times New Roman" w:cs="Times New Roman"/>
        </w:rPr>
      </w:pPr>
    </w:p>
    <w:p w14:paraId="33DCF7A1" w14:textId="77777777" w:rsidR="00D1162D" w:rsidRPr="00BB0CFC" w:rsidRDefault="00D1162D" w:rsidP="00A9264A">
      <w:pPr>
        <w:spacing w:line="240" w:lineRule="auto"/>
        <w:rPr>
          <w:rFonts w:ascii="Times New Roman" w:hAnsi="Times New Roman" w:cs="Times New Roman"/>
        </w:rPr>
      </w:pPr>
    </w:p>
    <w:p w14:paraId="1475379E" w14:textId="77777777" w:rsidR="00D1162D" w:rsidRPr="00BB0CFC" w:rsidRDefault="00D1162D" w:rsidP="00A9264A">
      <w:pPr>
        <w:spacing w:line="240" w:lineRule="auto"/>
        <w:rPr>
          <w:rFonts w:ascii="Times New Roman" w:hAnsi="Times New Roman" w:cs="Times New Roman"/>
        </w:rPr>
      </w:pPr>
    </w:p>
    <w:p w14:paraId="0375ED74" w14:textId="77777777" w:rsidR="00D1162D" w:rsidRPr="00BB0CFC" w:rsidRDefault="00D1162D" w:rsidP="00A9264A">
      <w:pPr>
        <w:spacing w:line="240" w:lineRule="auto"/>
        <w:rPr>
          <w:rFonts w:ascii="Times New Roman" w:hAnsi="Times New Roman" w:cs="Times New Roman"/>
        </w:rPr>
      </w:pPr>
    </w:p>
    <w:p w14:paraId="0464903C" w14:textId="77777777" w:rsidR="00D1162D" w:rsidRPr="00BB0CFC" w:rsidRDefault="00D1162D" w:rsidP="00A9264A">
      <w:pPr>
        <w:spacing w:line="240" w:lineRule="auto"/>
        <w:rPr>
          <w:rFonts w:ascii="Times New Roman" w:hAnsi="Times New Roman" w:cs="Times New Roman"/>
        </w:rPr>
      </w:pPr>
    </w:p>
    <w:p w14:paraId="48E8CA1B" w14:textId="77777777" w:rsidR="00D1162D" w:rsidRPr="00BB0CFC" w:rsidRDefault="00D1162D" w:rsidP="00A9264A">
      <w:pPr>
        <w:spacing w:line="240" w:lineRule="auto"/>
        <w:rPr>
          <w:rFonts w:ascii="Times New Roman" w:hAnsi="Times New Roman" w:cs="Times New Roman"/>
        </w:rPr>
      </w:pPr>
    </w:p>
    <w:p w14:paraId="44B4BFE4" w14:textId="77777777" w:rsidR="00AB6690" w:rsidRDefault="00AB6690" w:rsidP="00A9264A">
      <w:pPr>
        <w:spacing w:line="240" w:lineRule="auto"/>
        <w:rPr>
          <w:rFonts w:ascii="Times New Roman" w:hAnsi="Times New Roman" w:cs="Times New Roman"/>
        </w:rPr>
      </w:pPr>
    </w:p>
    <w:p w14:paraId="2E1A7BA7" w14:textId="67FB2A10" w:rsidR="005A26F3" w:rsidRDefault="005A26F3" w:rsidP="00A9264A">
      <w:pPr>
        <w:spacing w:line="240" w:lineRule="auto"/>
        <w:rPr>
          <w:rFonts w:ascii="Times New Roman" w:hAnsi="Times New Roman" w:cs="Times New Roman"/>
        </w:rPr>
      </w:pPr>
      <w:r w:rsidRPr="0014562A">
        <w:rPr>
          <w:rFonts w:ascii="Times New Roman" w:hAnsi="Times New Roman" w:cs="Times New Roman"/>
        </w:rPr>
        <w:t xml:space="preserve">Table </w:t>
      </w:r>
      <w:r w:rsidR="0014562A" w:rsidRPr="0014562A">
        <w:rPr>
          <w:rFonts w:ascii="Times New Roman" w:hAnsi="Times New Roman" w:cs="Times New Roman"/>
        </w:rPr>
        <w:t>6</w:t>
      </w:r>
      <w:r w:rsidRPr="0014562A">
        <w:rPr>
          <w:rFonts w:ascii="Times New Roman" w:hAnsi="Times New Roman" w:cs="Times New Roman"/>
        </w:rPr>
        <w:t xml:space="preserve"> shows that a majority of the housing units were built in the 1960’s with multiple other units being built before the 1960’s. The </w:t>
      </w:r>
      <w:r w:rsidR="003902A1">
        <w:rPr>
          <w:rFonts w:ascii="Times New Roman" w:hAnsi="Times New Roman" w:cs="Times New Roman"/>
        </w:rPr>
        <w:t>V</w:t>
      </w:r>
      <w:r w:rsidRPr="0014562A">
        <w:rPr>
          <w:rFonts w:ascii="Times New Roman" w:hAnsi="Times New Roman" w:cs="Times New Roman"/>
        </w:rPr>
        <w:t xml:space="preserve">illage of </w:t>
      </w:r>
      <w:r w:rsidR="007A0880" w:rsidRPr="0014562A">
        <w:rPr>
          <w:rFonts w:ascii="Times New Roman" w:hAnsi="Times New Roman" w:cs="Times New Roman"/>
        </w:rPr>
        <w:t>Coleman</w:t>
      </w:r>
      <w:r w:rsidRPr="0014562A">
        <w:rPr>
          <w:rFonts w:ascii="Times New Roman" w:hAnsi="Times New Roman" w:cs="Times New Roman"/>
        </w:rPr>
        <w:t xml:space="preserve"> also has to take into consideration the amount of building permits that have been </w:t>
      </w:r>
      <w:r w:rsidR="007A0880" w:rsidRPr="0014562A">
        <w:rPr>
          <w:rFonts w:ascii="Times New Roman" w:hAnsi="Times New Roman" w:cs="Times New Roman"/>
        </w:rPr>
        <w:t>received in the past 5 years for these house rehabilitations</w:t>
      </w:r>
      <w:r w:rsidR="008151E3" w:rsidRPr="0014562A">
        <w:rPr>
          <w:rFonts w:ascii="Times New Roman" w:hAnsi="Times New Roman" w:cs="Times New Roman"/>
        </w:rPr>
        <w:t xml:space="preserve"> for these homes located within the </w:t>
      </w:r>
      <w:r w:rsidR="0014562A" w:rsidRPr="0014562A">
        <w:rPr>
          <w:rFonts w:ascii="Times New Roman" w:hAnsi="Times New Roman" w:cs="Times New Roman"/>
        </w:rPr>
        <w:t>V</w:t>
      </w:r>
      <w:r w:rsidR="008151E3" w:rsidRPr="0014562A">
        <w:rPr>
          <w:rFonts w:ascii="Times New Roman" w:hAnsi="Times New Roman" w:cs="Times New Roman"/>
        </w:rPr>
        <w:t xml:space="preserve">illage of Coleman. </w:t>
      </w:r>
      <w:r w:rsidR="003902A1">
        <w:rPr>
          <w:rFonts w:ascii="Times New Roman" w:hAnsi="Times New Roman" w:cs="Times New Roman"/>
        </w:rPr>
        <w:t xml:space="preserve">In 2020, the building Inspector issued 59 building permits. The following year, in 2021, 42 building permits were issued to residents and in 2022, 38 building permits were issued. </w:t>
      </w:r>
    </w:p>
    <w:p w14:paraId="1F349004" w14:textId="77777777" w:rsidR="004E6720" w:rsidRPr="0014562A" w:rsidRDefault="004E6720" w:rsidP="00A9264A">
      <w:pPr>
        <w:spacing w:line="240" w:lineRule="auto"/>
        <w:rPr>
          <w:rFonts w:ascii="Times New Roman" w:hAnsi="Times New Roman" w:cs="Times New Roman"/>
        </w:rPr>
      </w:pPr>
    </w:p>
    <w:p w14:paraId="39C56785" w14:textId="21F560DF" w:rsidR="008151E3" w:rsidRPr="0014562A" w:rsidRDefault="008151E3" w:rsidP="00A9264A">
      <w:pPr>
        <w:spacing w:line="240" w:lineRule="auto"/>
        <w:rPr>
          <w:rFonts w:ascii="Times New Roman" w:hAnsi="Times New Roman" w:cs="Times New Roman"/>
          <w:b/>
          <w:bCs/>
        </w:rPr>
      </w:pPr>
      <w:r w:rsidRPr="0014562A">
        <w:rPr>
          <w:rFonts w:ascii="Times New Roman" w:hAnsi="Times New Roman" w:cs="Times New Roman"/>
          <w:b/>
          <w:bCs/>
        </w:rPr>
        <w:t xml:space="preserve">Availability of </w:t>
      </w:r>
      <w:r w:rsidR="0014562A" w:rsidRPr="0014562A">
        <w:rPr>
          <w:rFonts w:ascii="Times New Roman" w:hAnsi="Times New Roman" w:cs="Times New Roman"/>
          <w:b/>
          <w:bCs/>
        </w:rPr>
        <w:t>L</w:t>
      </w:r>
      <w:r w:rsidRPr="0014562A">
        <w:rPr>
          <w:rFonts w:ascii="Times New Roman" w:hAnsi="Times New Roman" w:cs="Times New Roman"/>
          <w:b/>
          <w:bCs/>
        </w:rPr>
        <w:t xml:space="preserve">and for </w:t>
      </w:r>
      <w:r w:rsidR="0014562A" w:rsidRPr="0014562A">
        <w:rPr>
          <w:rFonts w:ascii="Times New Roman" w:hAnsi="Times New Roman" w:cs="Times New Roman"/>
          <w:b/>
          <w:bCs/>
        </w:rPr>
        <w:t>D</w:t>
      </w:r>
      <w:r w:rsidRPr="0014562A">
        <w:rPr>
          <w:rFonts w:ascii="Times New Roman" w:hAnsi="Times New Roman" w:cs="Times New Roman"/>
          <w:b/>
          <w:bCs/>
        </w:rPr>
        <w:t>evelopment /</w:t>
      </w:r>
      <w:r w:rsidR="0014562A" w:rsidRPr="0014562A">
        <w:rPr>
          <w:rFonts w:ascii="Times New Roman" w:hAnsi="Times New Roman" w:cs="Times New Roman"/>
          <w:b/>
          <w:bCs/>
        </w:rPr>
        <w:t>R</w:t>
      </w:r>
      <w:r w:rsidRPr="0014562A">
        <w:rPr>
          <w:rFonts w:ascii="Times New Roman" w:hAnsi="Times New Roman" w:cs="Times New Roman"/>
          <w:b/>
          <w:bCs/>
        </w:rPr>
        <w:t xml:space="preserve">edevelopment of </w:t>
      </w:r>
      <w:r w:rsidR="0014562A" w:rsidRPr="0014562A">
        <w:rPr>
          <w:rFonts w:ascii="Times New Roman" w:hAnsi="Times New Roman" w:cs="Times New Roman"/>
          <w:b/>
          <w:bCs/>
        </w:rPr>
        <w:t>H</w:t>
      </w:r>
      <w:r w:rsidRPr="0014562A">
        <w:rPr>
          <w:rFonts w:ascii="Times New Roman" w:hAnsi="Times New Roman" w:cs="Times New Roman"/>
          <w:b/>
          <w:bCs/>
        </w:rPr>
        <w:t>ousing</w:t>
      </w:r>
    </w:p>
    <w:p w14:paraId="6D1F3E45" w14:textId="6AB30612" w:rsidR="00153657" w:rsidRDefault="00414A8D" w:rsidP="00A9264A">
      <w:pPr>
        <w:spacing w:line="240" w:lineRule="auto"/>
        <w:rPr>
          <w:rFonts w:ascii="Times New Roman" w:hAnsi="Times New Roman" w:cs="Times New Roman"/>
        </w:rPr>
      </w:pPr>
      <w:r w:rsidRPr="0014562A">
        <w:rPr>
          <w:rFonts w:ascii="Times New Roman" w:hAnsi="Times New Roman" w:cs="Times New Roman"/>
        </w:rPr>
        <w:t xml:space="preserve">Many parcels, which are currently privately owned can be used for residential development. The Village of Coleman also has available parcels located on Robinette Trail, along with a private owner that also has parcels for sale </w:t>
      </w:r>
      <w:r w:rsidR="008500E7" w:rsidRPr="0014562A">
        <w:rPr>
          <w:rFonts w:ascii="Times New Roman" w:hAnsi="Times New Roman" w:cs="Times New Roman"/>
        </w:rPr>
        <w:t xml:space="preserve">on that same roadway. </w:t>
      </w:r>
    </w:p>
    <w:p w14:paraId="38D2E0A1" w14:textId="77777777" w:rsidR="00AB6690" w:rsidRPr="0014562A" w:rsidRDefault="00AB6690" w:rsidP="00A9264A">
      <w:pPr>
        <w:spacing w:line="240" w:lineRule="auto"/>
        <w:rPr>
          <w:rFonts w:ascii="Times New Roman" w:hAnsi="Times New Roman" w:cs="Times New Roman"/>
        </w:rPr>
      </w:pPr>
    </w:p>
    <w:p w14:paraId="1C7ED8C1" w14:textId="7B896308" w:rsidR="008151E3" w:rsidRPr="0014562A" w:rsidRDefault="008151E3" w:rsidP="00A9264A">
      <w:pPr>
        <w:autoSpaceDE w:val="0"/>
        <w:autoSpaceDN w:val="0"/>
        <w:adjustRightInd w:val="0"/>
        <w:spacing w:after="0" w:line="240" w:lineRule="auto"/>
        <w:rPr>
          <w:rFonts w:ascii="Times New Roman" w:hAnsi="Times New Roman" w:cs="Times New Roman"/>
          <w:b/>
          <w:bCs/>
          <w:kern w:val="0"/>
        </w:rPr>
      </w:pPr>
      <w:r w:rsidRPr="0014562A">
        <w:rPr>
          <w:rFonts w:ascii="Times New Roman" w:hAnsi="Times New Roman" w:cs="Times New Roman"/>
          <w:b/>
          <w:bCs/>
          <w:kern w:val="0"/>
        </w:rPr>
        <w:t xml:space="preserve">Housing for </w:t>
      </w:r>
      <w:r w:rsidR="0014562A" w:rsidRPr="0014562A">
        <w:rPr>
          <w:rFonts w:ascii="Times New Roman" w:hAnsi="Times New Roman" w:cs="Times New Roman"/>
          <w:b/>
          <w:bCs/>
          <w:kern w:val="0"/>
        </w:rPr>
        <w:t>A</w:t>
      </w:r>
      <w:r w:rsidRPr="0014562A">
        <w:rPr>
          <w:rFonts w:ascii="Times New Roman" w:hAnsi="Times New Roman" w:cs="Times New Roman"/>
          <w:b/>
          <w:bCs/>
          <w:kern w:val="0"/>
        </w:rPr>
        <w:t xml:space="preserve">ll </w:t>
      </w:r>
      <w:r w:rsidR="0014562A" w:rsidRPr="0014562A">
        <w:rPr>
          <w:rFonts w:ascii="Times New Roman" w:hAnsi="Times New Roman" w:cs="Times New Roman"/>
          <w:b/>
          <w:bCs/>
          <w:kern w:val="0"/>
        </w:rPr>
        <w:t>I</w:t>
      </w:r>
      <w:r w:rsidRPr="0014562A">
        <w:rPr>
          <w:rFonts w:ascii="Times New Roman" w:hAnsi="Times New Roman" w:cs="Times New Roman"/>
          <w:b/>
          <w:bCs/>
          <w:kern w:val="0"/>
        </w:rPr>
        <w:t xml:space="preserve">ncome </w:t>
      </w:r>
      <w:r w:rsidR="0014562A" w:rsidRPr="0014562A">
        <w:rPr>
          <w:rFonts w:ascii="Times New Roman" w:hAnsi="Times New Roman" w:cs="Times New Roman"/>
          <w:b/>
          <w:bCs/>
          <w:kern w:val="0"/>
        </w:rPr>
        <w:t>L</w:t>
      </w:r>
      <w:r w:rsidRPr="0014562A">
        <w:rPr>
          <w:rFonts w:ascii="Times New Roman" w:hAnsi="Times New Roman" w:cs="Times New Roman"/>
          <w:b/>
          <w:bCs/>
          <w:kern w:val="0"/>
        </w:rPr>
        <w:t xml:space="preserve">evels, </w:t>
      </w:r>
      <w:r w:rsidR="0014562A" w:rsidRPr="0014562A">
        <w:rPr>
          <w:rFonts w:ascii="Times New Roman" w:hAnsi="Times New Roman" w:cs="Times New Roman"/>
          <w:b/>
          <w:bCs/>
          <w:kern w:val="0"/>
        </w:rPr>
        <w:t>A</w:t>
      </w:r>
      <w:r w:rsidRPr="0014562A">
        <w:rPr>
          <w:rFonts w:ascii="Times New Roman" w:hAnsi="Times New Roman" w:cs="Times New Roman"/>
          <w:b/>
          <w:bCs/>
          <w:kern w:val="0"/>
        </w:rPr>
        <w:t xml:space="preserve">ge </w:t>
      </w:r>
      <w:r w:rsidR="0014562A" w:rsidRPr="0014562A">
        <w:rPr>
          <w:rFonts w:ascii="Times New Roman" w:hAnsi="Times New Roman" w:cs="Times New Roman"/>
          <w:b/>
          <w:bCs/>
          <w:kern w:val="0"/>
        </w:rPr>
        <w:t>G</w:t>
      </w:r>
      <w:r w:rsidRPr="0014562A">
        <w:rPr>
          <w:rFonts w:ascii="Times New Roman" w:hAnsi="Times New Roman" w:cs="Times New Roman"/>
          <w:b/>
          <w:bCs/>
          <w:kern w:val="0"/>
        </w:rPr>
        <w:t xml:space="preserve">roups, and for </w:t>
      </w:r>
      <w:r w:rsidR="0014562A" w:rsidRPr="0014562A">
        <w:rPr>
          <w:rFonts w:ascii="Times New Roman" w:hAnsi="Times New Roman" w:cs="Times New Roman"/>
          <w:b/>
          <w:bCs/>
          <w:kern w:val="0"/>
        </w:rPr>
        <w:t>P</w:t>
      </w:r>
      <w:r w:rsidRPr="0014562A">
        <w:rPr>
          <w:rFonts w:ascii="Times New Roman" w:hAnsi="Times New Roman" w:cs="Times New Roman"/>
          <w:b/>
          <w:bCs/>
          <w:kern w:val="0"/>
        </w:rPr>
        <w:t xml:space="preserve">ersons with </w:t>
      </w:r>
      <w:r w:rsidR="0014562A" w:rsidRPr="0014562A">
        <w:rPr>
          <w:rFonts w:ascii="Times New Roman" w:hAnsi="Times New Roman" w:cs="Times New Roman"/>
          <w:b/>
          <w:bCs/>
          <w:kern w:val="0"/>
        </w:rPr>
        <w:t>S</w:t>
      </w:r>
      <w:r w:rsidRPr="0014562A">
        <w:rPr>
          <w:rFonts w:ascii="Times New Roman" w:hAnsi="Times New Roman" w:cs="Times New Roman"/>
          <w:b/>
          <w:bCs/>
          <w:kern w:val="0"/>
        </w:rPr>
        <w:t xml:space="preserve">pecial </w:t>
      </w:r>
      <w:r w:rsidR="0014562A" w:rsidRPr="0014562A">
        <w:rPr>
          <w:rFonts w:ascii="Times New Roman" w:hAnsi="Times New Roman" w:cs="Times New Roman"/>
          <w:b/>
          <w:bCs/>
          <w:kern w:val="0"/>
        </w:rPr>
        <w:t>N</w:t>
      </w:r>
      <w:r w:rsidRPr="0014562A">
        <w:rPr>
          <w:rFonts w:ascii="Times New Roman" w:hAnsi="Times New Roman" w:cs="Times New Roman"/>
          <w:b/>
          <w:bCs/>
          <w:kern w:val="0"/>
        </w:rPr>
        <w:t>eeds</w:t>
      </w:r>
    </w:p>
    <w:p w14:paraId="190E2D02" w14:textId="55987A6A" w:rsidR="002C321E" w:rsidRPr="00132BBD" w:rsidRDefault="004121DC" w:rsidP="00A9264A">
      <w:pPr>
        <w:autoSpaceDE w:val="0"/>
        <w:autoSpaceDN w:val="0"/>
        <w:adjustRightInd w:val="0"/>
        <w:spacing w:after="0" w:line="240" w:lineRule="auto"/>
        <w:rPr>
          <w:rFonts w:ascii="Times New Roman" w:hAnsi="Times New Roman" w:cs="Times New Roman"/>
          <w:kern w:val="0"/>
        </w:rPr>
      </w:pPr>
      <w:r w:rsidRPr="004121DC">
        <w:rPr>
          <w:rFonts w:ascii="Times New Roman" w:hAnsi="Times New Roman" w:cs="Times New Roman"/>
          <w:noProof/>
        </w:rPr>
        <mc:AlternateContent>
          <mc:Choice Requires="wps">
            <w:drawing>
              <wp:anchor distT="45720" distB="45720" distL="114300" distR="114300" simplePos="0" relativeHeight="251770880" behindDoc="1" locked="0" layoutInCell="1" allowOverlap="1" wp14:anchorId="559D1577" wp14:editId="0C6BB54E">
                <wp:simplePos x="0" y="0"/>
                <wp:positionH relativeFrom="margin">
                  <wp:align>right</wp:align>
                </wp:positionH>
                <wp:positionV relativeFrom="paragraph">
                  <wp:posOffset>2979420</wp:posOffset>
                </wp:positionV>
                <wp:extent cx="1196340" cy="350520"/>
                <wp:effectExtent l="0" t="0" r="3810" b="0"/>
                <wp:wrapNone/>
                <wp:docPr id="1450708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737EC1D2" w14:textId="24A1E673" w:rsidR="004121DC" w:rsidRDefault="004121DC" w:rsidP="004121DC">
                            <w:pPr>
                              <w:jc w:val="center"/>
                            </w:pPr>
                            <w:r>
                              <w:t>Page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1577" id="_x0000_s1054" type="#_x0000_t202" style="position:absolute;margin-left:43pt;margin-top:234.6pt;width:94.2pt;height:27.6pt;z-index:-251545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JEg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" stroked="f">
                <v:textbox>
                  <w:txbxContent>
                    <w:p w14:paraId="737EC1D2" w14:textId="24A1E673" w:rsidR="004121DC" w:rsidRDefault="004121DC" w:rsidP="004121DC">
                      <w:pPr>
                        <w:jc w:val="center"/>
                      </w:pPr>
                      <w:r>
                        <w:t>Page 13</w:t>
                      </w:r>
                    </w:p>
                  </w:txbxContent>
                </v:textbox>
                <w10:wrap anchorx="margin"/>
              </v:shape>
            </w:pict>
          </mc:Fallback>
        </mc:AlternateContent>
      </w:r>
      <w:r w:rsidR="00F762A3">
        <w:rPr>
          <w:noProof/>
        </w:rPr>
        <w:drawing>
          <wp:anchor distT="0" distB="0" distL="114300" distR="114300" simplePos="0" relativeHeight="251740160" behindDoc="0" locked="0" layoutInCell="1" allowOverlap="1" wp14:anchorId="568A4719" wp14:editId="09DC7B02">
            <wp:simplePos x="0" y="0"/>
            <wp:positionH relativeFrom="margin">
              <wp:posOffset>1866900</wp:posOffset>
            </wp:positionH>
            <wp:positionV relativeFrom="paragraph">
              <wp:posOffset>1240790</wp:posOffset>
            </wp:positionV>
            <wp:extent cx="2918460" cy="1398270"/>
            <wp:effectExtent l="0" t="0" r="0" b="0"/>
            <wp:wrapTopAndBottom/>
            <wp:docPr id="8" name="Picture 7" descr="7.1 Housing Diversity / City of St. A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1 Housing Diversity / City of St. Albert"/>
                    <pic:cNvPicPr>
                      <a:picLocks noChangeAspect="1" noChangeArrowheads="1"/>
                    </pic:cNvPicPr>
                  </pic:nvPicPr>
                  <pic:blipFill rotWithShape="1">
                    <a:blip r:embed="rId27">
                      <a:extLst>
                        <a:ext uri="{28A0092B-C50C-407E-A947-70E740481C1C}">
                          <a14:useLocalDpi xmlns:a14="http://schemas.microsoft.com/office/drawing/2010/main" val="0"/>
                        </a:ext>
                      </a:extLst>
                    </a:blip>
                    <a:srcRect l="2949" t="7239" r="4272" b="4073"/>
                    <a:stretch>
                      <a:fillRect/>
                    </a:stretch>
                  </pic:blipFill>
                  <pic:spPr bwMode="auto">
                    <a:xfrm>
                      <a:off x="0" y="0"/>
                      <a:ext cx="2918460" cy="1398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3B4" w:rsidRPr="0014562A">
        <w:rPr>
          <w:rFonts w:ascii="Times New Roman" w:hAnsi="Times New Roman" w:cs="Times New Roman"/>
          <w:kern w:val="0"/>
        </w:rPr>
        <w:t xml:space="preserve">An increasing number of people cannot find housing in their community that is suitable for their stage in life. This situation requires that the Village of </w:t>
      </w:r>
      <w:r w:rsidR="00123E9C" w:rsidRPr="0014562A">
        <w:rPr>
          <w:rFonts w:ascii="Times New Roman" w:hAnsi="Times New Roman" w:cs="Times New Roman"/>
          <w:kern w:val="0"/>
        </w:rPr>
        <w:t>Coleman pursue strategies,</w:t>
      </w:r>
      <w:r w:rsidR="0014562A">
        <w:rPr>
          <w:rFonts w:ascii="Times New Roman" w:hAnsi="Times New Roman" w:cs="Times New Roman"/>
          <w:kern w:val="0"/>
        </w:rPr>
        <w:t xml:space="preserve"> while also</w:t>
      </w:r>
      <w:r w:rsidR="00123E9C" w:rsidRPr="0014562A">
        <w:rPr>
          <w:rFonts w:ascii="Times New Roman" w:hAnsi="Times New Roman" w:cs="Times New Roman"/>
          <w:kern w:val="0"/>
        </w:rPr>
        <w:t xml:space="preserve"> monitor</w:t>
      </w:r>
      <w:r w:rsidR="0014562A">
        <w:rPr>
          <w:rFonts w:ascii="Times New Roman" w:hAnsi="Times New Roman" w:cs="Times New Roman"/>
          <w:kern w:val="0"/>
        </w:rPr>
        <w:t>ing</w:t>
      </w:r>
      <w:r w:rsidR="00123E9C" w:rsidRPr="0014562A">
        <w:rPr>
          <w:rFonts w:ascii="Times New Roman" w:hAnsi="Times New Roman" w:cs="Times New Roman"/>
          <w:kern w:val="0"/>
        </w:rPr>
        <w:t xml:space="preserve"> and </w:t>
      </w:r>
      <w:r w:rsidR="0014562A" w:rsidRPr="0014562A">
        <w:rPr>
          <w:rFonts w:ascii="Times New Roman" w:hAnsi="Times New Roman" w:cs="Times New Roman"/>
          <w:kern w:val="0"/>
        </w:rPr>
        <w:t>encouragi</w:t>
      </w:r>
      <w:r w:rsidR="0014562A">
        <w:rPr>
          <w:rFonts w:ascii="Times New Roman" w:hAnsi="Times New Roman" w:cs="Times New Roman"/>
          <w:kern w:val="0"/>
        </w:rPr>
        <w:t xml:space="preserve">ng </w:t>
      </w:r>
      <w:r w:rsidR="00123E9C" w:rsidRPr="0014562A">
        <w:rPr>
          <w:rFonts w:ascii="Times New Roman" w:hAnsi="Times New Roman" w:cs="Times New Roman"/>
          <w:kern w:val="0"/>
        </w:rPr>
        <w:t>the development of a range of housing choice to meet the needs of people with different income levels with various needs. As the general population ages, affordability, security, accessibility, proximity to services, transportation, food and medical facilities will all become increasingly important. These Trends will have land use, transportation, community facility, and economic implications.</w:t>
      </w:r>
      <w:r w:rsidR="001563B4" w:rsidRPr="0014562A">
        <w:rPr>
          <w:rFonts w:ascii="Times New Roman" w:hAnsi="Times New Roman" w:cs="Times New Roman"/>
          <w:kern w:val="0"/>
        </w:rPr>
        <w:t xml:space="preserve"> </w:t>
      </w:r>
      <w:r w:rsidR="00123E9C" w:rsidRPr="0014562A">
        <w:rPr>
          <w:rFonts w:ascii="Times New Roman" w:hAnsi="Times New Roman" w:cs="Times New Roman"/>
          <w:kern w:val="0"/>
        </w:rPr>
        <w:t xml:space="preserve">Marinette County offers a voucher program for housing assistance. </w:t>
      </w:r>
    </w:p>
    <w:p w14:paraId="06492805" w14:textId="3F40E8A3" w:rsidR="00153657" w:rsidRPr="00BB0CFC" w:rsidRDefault="00324106" w:rsidP="00A9264A">
      <w:pPr>
        <w:spacing w:line="240" w:lineRule="auto"/>
        <w:rPr>
          <w:rFonts w:ascii="Times New Roman" w:hAnsi="Times New Roman" w:cs="Times New Roman"/>
          <w:kern w:val="0"/>
          <w:sz w:val="20"/>
          <w:szCs w:val="20"/>
        </w:rPr>
      </w:pPr>
      <w:r w:rsidRPr="00BB0CFC">
        <w:rPr>
          <w:rFonts w:ascii="Times New Roman" w:hAnsi="Times New Roman" w:cs="Times New Roman"/>
          <w:b/>
          <w:bCs/>
          <w:noProof/>
          <w:sz w:val="40"/>
          <w:szCs w:val="40"/>
          <w:u w:val="single"/>
        </w:rPr>
        <mc:AlternateContent>
          <mc:Choice Requires="wps">
            <w:drawing>
              <wp:anchor distT="0" distB="0" distL="114300" distR="114300" simplePos="0" relativeHeight="251710464" behindDoc="1" locked="0" layoutInCell="1" allowOverlap="1" wp14:anchorId="38298FE1" wp14:editId="169BC594">
                <wp:simplePos x="0" y="0"/>
                <wp:positionH relativeFrom="margin">
                  <wp:align>center</wp:align>
                </wp:positionH>
                <wp:positionV relativeFrom="paragraph">
                  <wp:posOffset>60960</wp:posOffset>
                </wp:positionV>
                <wp:extent cx="5920740" cy="1150620"/>
                <wp:effectExtent l="0" t="0" r="22860" b="11430"/>
                <wp:wrapNone/>
                <wp:docPr id="1891538718" name="Rectangle 20"/>
                <wp:cNvGraphicFramePr/>
                <a:graphic xmlns:a="http://schemas.openxmlformats.org/drawingml/2006/main">
                  <a:graphicData uri="http://schemas.microsoft.com/office/word/2010/wordprocessingShape">
                    <wps:wsp>
                      <wps:cNvSpPr/>
                      <wps:spPr>
                        <a:xfrm>
                          <a:off x="0" y="0"/>
                          <a:ext cx="5920740" cy="115062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44A10432" w14:textId="77777777" w:rsidR="00324106" w:rsidRPr="003A027B" w:rsidRDefault="00324106" w:rsidP="00324106">
                            <w:pPr>
                              <w:tabs>
                                <w:tab w:val="left" w:pos="4212"/>
                              </w:tabs>
                              <w:jc w:val="center"/>
                              <w:rPr>
                                <w:rFonts w:ascii="Times New Roman" w:hAnsi="Times New Roman" w:cs="Times New Roman"/>
                                <w:b/>
                                <w:bCs/>
                                <w:color w:val="000000" w:themeColor="text1"/>
                                <w:sz w:val="40"/>
                                <w:szCs w:val="40"/>
                                <w:u w:val="single"/>
                              </w:rPr>
                            </w:pPr>
                          </w:p>
                          <w:p w14:paraId="702ADDD5" w14:textId="77777777" w:rsidR="00324106" w:rsidRDefault="00324106" w:rsidP="00324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298FE1" id="_x0000_s1055" style="position:absolute;margin-left:0;margin-top:4.8pt;width:466.2pt;height:90.6pt;z-index:-251606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" fillcolor="#dbe1d3" strokecolor="#dbe1d3" strokeweight="1.25pt">
                <v:textbox>
                  <w:txbxContent>
                    <w:p w14:paraId="44A10432" w14:textId="77777777" w:rsidR="00324106" w:rsidRPr="003A027B" w:rsidRDefault="00324106" w:rsidP="00324106">
                      <w:pPr>
                        <w:tabs>
                          <w:tab w:val="left" w:pos="4212"/>
                        </w:tabs>
                        <w:jc w:val="center"/>
                        <w:rPr>
                          <w:rFonts w:ascii="Times New Roman" w:hAnsi="Times New Roman" w:cs="Times New Roman"/>
                          <w:b/>
                          <w:bCs/>
                          <w:color w:val="000000" w:themeColor="text1"/>
                          <w:sz w:val="40"/>
                          <w:szCs w:val="40"/>
                          <w:u w:val="single"/>
                        </w:rPr>
                      </w:pPr>
                    </w:p>
                    <w:p w14:paraId="702ADDD5" w14:textId="77777777" w:rsidR="00324106" w:rsidRDefault="00324106" w:rsidP="00324106">
                      <w:pPr>
                        <w:jc w:val="center"/>
                      </w:pPr>
                    </w:p>
                  </w:txbxContent>
                </v:textbox>
                <w10:wrap anchorx="margin"/>
              </v:rect>
            </w:pict>
          </mc:Fallback>
        </mc:AlternateContent>
      </w:r>
    </w:p>
    <w:p w14:paraId="3B741AD4" w14:textId="77777777" w:rsidR="002C321E" w:rsidRDefault="00AB6690" w:rsidP="00A9264A">
      <w:pPr>
        <w:spacing w:line="240" w:lineRule="auto"/>
        <w:jc w:val="center"/>
        <w:rPr>
          <w:rFonts w:ascii="Times New Roman" w:hAnsi="Times New Roman" w:cs="Times New Roman"/>
          <w:b/>
          <w:bCs/>
          <w:sz w:val="50"/>
          <w:szCs w:val="50"/>
          <w:u w:val="single"/>
        </w:rPr>
      </w:pPr>
      <w:r w:rsidRPr="002C321E">
        <w:rPr>
          <w:rFonts w:ascii="Times New Roman" w:hAnsi="Times New Roman" w:cs="Times New Roman"/>
          <w:b/>
          <w:bCs/>
          <w:sz w:val="50"/>
          <w:szCs w:val="50"/>
          <w:u w:val="single"/>
        </w:rPr>
        <w:t xml:space="preserve">CHAPTER 4 </w:t>
      </w:r>
    </w:p>
    <w:p w14:paraId="3786C39C" w14:textId="2539F4E1" w:rsidR="00153657" w:rsidRPr="002C321E" w:rsidRDefault="00AB6690" w:rsidP="00A9264A">
      <w:pPr>
        <w:spacing w:line="240" w:lineRule="auto"/>
        <w:jc w:val="center"/>
        <w:rPr>
          <w:rFonts w:ascii="Times New Roman" w:hAnsi="Times New Roman" w:cs="Times New Roman"/>
          <w:b/>
          <w:bCs/>
          <w:sz w:val="50"/>
          <w:szCs w:val="50"/>
          <w:u w:val="single"/>
        </w:rPr>
      </w:pPr>
      <w:r w:rsidRPr="002C321E">
        <w:rPr>
          <w:rFonts w:ascii="Times New Roman" w:hAnsi="Times New Roman" w:cs="Times New Roman"/>
          <w:b/>
          <w:bCs/>
          <w:sz w:val="50"/>
          <w:szCs w:val="50"/>
          <w:u w:val="single"/>
        </w:rPr>
        <w:t>TRANSPORTATION</w:t>
      </w:r>
    </w:p>
    <w:p w14:paraId="686F01F9" w14:textId="77777777" w:rsidR="00324106" w:rsidRPr="00BB0CFC" w:rsidRDefault="00324106" w:rsidP="00A9264A">
      <w:pPr>
        <w:spacing w:line="240" w:lineRule="auto"/>
        <w:rPr>
          <w:rFonts w:ascii="Times New Roman" w:hAnsi="Times New Roman" w:cs="Times New Roman"/>
        </w:rPr>
      </w:pPr>
    </w:p>
    <w:p w14:paraId="11CBF435" w14:textId="23304078" w:rsidR="00954CFC" w:rsidRPr="0014562A" w:rsidRDefault="00FF436A" w:rsidP="00A9264A">
      <w:pPr>
        <w:spacing w:line="240" w:lineRule="auto"/>
        <w:rPr>
          <w:rFonts w:ascii="Times New Roman" w:hAnsi="Times New Roman" w:cs="Times New Roman"/>
        </w:rPr>
      </w:pPr>
      <w:r w:rsidRPr="0014562A">
        <w:rPr>
          <w:rFonts w:ascii="Times New Roman" w:hAnsi="Times New Roman" w:cs="Times New Roman"/>
        </w:rPr>
        <w:t>The land use patterns of a community and region are tied together by the transportation system, including roadways, railroads, airlines, trails, waterways, etc. The residents, businesses, agricultural producers, and manufacturers all rely upon a dependable transportation system to function and provide linkages to areas beyond their borders. The transportation network plays a major role in the efficiency, safety and overall desirability of a community as a place to live and work</w:t>
      </w:r>
      <w:r w:rsidR="0014562A">
        <w:rPr>
          <w:rFonts w:ascii="Times New Roman" w:hAnsi="Times New Roman" w:cs="Times New Roman"/>
        </w:rPr>
        <w:t>.</w:t>
      </w:r>
    </w:p>
    <w:p w14:paraId="02502645" w14:textId="33D00B7E" w:rsidR="00FF436A" w:rsidRPr="00BB0CFC" w:rsidRDefault="00FF436A" w:rsidP="00A9264A">
      <w:pPr>
        <w:spacing w:line="240" w:lineRule="auto"/>
        <w:rPr>
          <w:rFonts w:ascii="Times New Roman" w:hAnsi="Times New Roman" w:cs="Times New Roman"/>
        </w:rPr>
      </w:pPr>
    </w:p>
    <w:p w14:paraId="3597757B" w14:textId="093F37C4" w:rsidR="00727F32" w:rsidRPr="00981C1D" w:rsidRDefault="00727F32" w:rsidP="00A9264A">
      <w:pPr>
        <w:spacing w:line="240" w:lineRule="auto"/>
        <w:rPr>
          <w:rFonts w:ascii="Times New Roman" w:hAnsi="Times New Roman" w:cs="Times New Roman"/>
          <w:b/>
          <w:bCs/>
        </w:rPr>
      </w:pPr>
      <w:r w:rsidRPr="00981C1D">
        <w:rPr>
          <w:rFonts w:ascii="Times New Roman" w:hAnsi="Times New Roman" w:cs="Times New Roman"/>
          <w:b/>
          <w:bCs/>
        </w:rPr>
        <w:t xml:space="preserve">Issues </w:t>
      </w:r>
    </w:p>
    <w:p w14:paraId="797BBAA7" w14:textId="77777777" w:rsidR="00727F32" w:rsidRPr="0014562A" w:rsidRDefault="00727F32" w:rsidP="00A9264A">
      <w:pPr>
        <w:autoSpaceDE w:val="0"/>
        <w:autoSpaceDN w:val="0"/>
        <w:adjustRightInd w:val="0"/>
        <w:spacing w:after="0" w:line="240" w:lineRule="auto"/>
        <w:rPr>
          <w:rFonts w:ascii="Times New Roman" w:hAnsi="Times New Roman" w:cs="Times New Roman"/>
          <w:kern w:val="0"/>
        </w:rPr>
      </w:pPr>
      <w:r w:rsidRPr="00981C1D">
        <w:rPr>
          <w:rFonts w:ascii="Times New Roman" w:hAnsi="Times New Roman" w:cs="Times New Roman"/>
          <w:kern w:val="0"/>
        </w:rPr>
        <w:t>Road Maintenance</w:t>
      </w:r>
      <w:r w:rsidRPr="0014562A">
        <w:rPr>
          <w:rFonts w:ascii="Times New Roman" w:hAnsi="Times New Roman" w:cs="Times New Roman"/>
          <w:b/>
          <w:bCs/>
          <w:kern w:val="0"/>
        </w:rPr>
        <w:t xml:space="preserve"> - </w:t>
      </w:r>
      <w:r w:rsidRPr="0014562A">
        <w:rPr>
          <w:rFonts w:ascii="Times New Roman" w:hAnsi="Times New Roman" w:cs="Times New Roman"/>
          <w:kern w:val="0"/>
        </w:rPr>
        <w:t>There is a need to determine, prioritize and fund road maintenance and road</w:t>
      </w:r>
    </w:p>
    <w:p w14:paraId="1AB497AD" w14:textId="77777777" w:rsidR="00727F32" w:rsidRPr="0014562A" w:rsidRDefault="00727F32" w:rsidP="00A9264A">
      <w:pPr>
        <w:autoSpaceDE w:val="0"/>
        <w:autoSpaceDN w:val="0"/>
        <w:adjustRightInd w:val="0"/>
        <w:spacing w:after="0" w:line="240" w:lineRule="auto"/>
        <w:rPr>
          <w:rFonts w:ascii="Times New Roman" w:hAnsi="Times New Roman" w:cs="Times New Roman"/>
          <w:kern w:val="0"/>
        </w:rPr>
      </w:pPr>
      <w:r w:rsidRPr="0014562A">
        <w:rPr>
          <w:rFonts w:ascii="Times New Roman" w:hAnsi="Times New Roman" w:cs="Times New Roman"/>
          <w:kern w:val="0"/>
        </w:rPr>
        <w:t>improvements.</w:t>
      </w:r>
    </w:p>
    <w:p w14:paraId="277A7896" w14:textId="1FCEC0D6" w:rsidR="00727F32" w:rsidRPr="0014562A" w:rsidRDefault="00727F32" w:rsidP="00A9264A">
      <w:pPr>
        <w:autoSpaceDE w:val="0"/>
        <w:autoSpaceDN w:val="0"/>
        <w:adjustRightInd w:val="0"/>
        <w:spacing w:after="0" w:line="240" w:lineRule="auto"/>
        <w:rPr>
          <w:rFonts w:ascii="Times New Roman" w:hAnsi="Times New Roman" w:cs="Times New Roman"/>
          <w:kern w:val="0"/>
        </w:rPr>
      </w:pPr>
      <w:r w:rsidRPr="00981C1D">
        <w:rPr>
          <w:rFonts w:ascii="Times New Roman" w:hAnsi="Times New Roman" w:cs="Times New Roman"/>
          <w:kern w:val="0"/>
        </w:rPr>
        <w:t>Sidewalk Policy</w:t>
      </w:r>
      <w:r w:rsidRPr="0014562A">
        <w:rPr>
          <w:rFonts w:ascii="Times New Roman" w:hAnsi="Times New Roman" w:cs="Times New Roman"/>
          <w:b/>
          <w:bCs/>
          <w:kern w:val="0"/>
        </w:rPr>
        <w:t xml:space="preserve"> </w:t>
      </w:r>
      <w:r w:rsidRPr="0014562A">
        <w:rPr>
          <w:rFonts w:ascii="Times New Roman" w:hAnsi="Times New Roman" w:cs="Times New Roman"/>
          <w:kern w:val="0"/>
        </w:rPr>
        <w:t>– There is a need for a</w:t>
      </w:r>
      <w:r w:rsidR="00F665F5" w:rsidRPr="0014562A">
        <w:rPr>
          <w:rFonts w:ascii="Times New Roman" w:hAnsi="Times New Roman" w:cs="Times New Roman"/>
          <w:kern w:val="0"/>
        </w:rPr>
        <w:t>n enforced</w:t>
      </w:r>
      <w:r w:rsidRPr="0014562A">
        <w:rPr>
          <w:rFonts w:ascii="Times New Roman" w:hAnsi="Times New Roman" w:cs="Times New Roman"/>
          <w:kern w:val="0"/>
        </w:rPr>
        <w:t xml:space="preserve"> sidewalk policy especially in developing areas and along major</w:t>
      </w:r>
      <w:r w:rsidR="003902A1">
        <w:rPr>
          <w:rFonts w:ascii="Times New Roman" w:hAnsi="Times New Roman" w:cs="Times New Roman"/>
          <w:kern w:val="0"/>
        </w:rPr>
        <w:t xml:space="preserve"> </w:t>
      </w:r>
      <w:r w:rsidRPr="0014562A">
        <w:rPr>
          <w:rFonts w:ascii="Times New Roman" w:hAnsi="Times New Roman" w:cs="Times New Roman"/>
          <w:kern w:val="0"/>
        </w:rPr>
        <w:t>pedestrian routes (around the high school, etc.). This will improve the transportation options for all</w:t>
      </w:r>
    </w:p>
    <w:p w14:paraId="2070D69B" w14:textId="77777777" w:rsidR="00727F32" w:rsidRPr="0014562A" w:rsidRDefault="00727F32" w:rsidP="00A9264A">
      <w:pPr>
        <w:autoSpaceDE w:val="0"/>
        <w:autoSpaceDN w:val="0"/>
        <w:adjustRightInd w:val="0"/>
        <w:spacing w:after="0" w:line="240" w:lineRule="auto"/>
        <w:rPr>
          <w:rFonts w:ascii="Times New Roman" w:hAnsi="Times New Roman" w:cs="Times New Roman"/>
          <w:kern w:val="0"/>
        </w:rPr>
      </w:pPr>
      <w:r w:rsidRPr="0014562A">
        <w:rPr>
          <w:rFonts w:ascii="Times New Roman" w:hAnsi="Times New Roman" w:cs="Times New Roman"/>
          <w:kern w:val="0"/>
        </w:rPr>
        <w:t>residents of the Village.</w:t>
      </w:r>
    </w:p>
    <w:p w14:paraId="4B9F352A" w14:textId="0EC884C3" w:rsidR="00727F32" w:rsidRDefault="00727F32" w:rsidP="00A9264A">
      <w:pPr>
        <w:autoSpaceDE w:val="0"/>
        <w:autoSpaceDN w:val="0"/>
        <w:adjustRightInd w:val="0"/>
        <w:spacing w:after="0" w:line="240" w:lineRule="auto"/>
        <w:rPr>
          <w:rFonts w:ascii="Times New Roman" w:hAnsi="Times New Roman" w:cs="Times New Roman"/>
          <w:kern w:val="0"/>
        </w:rPr>
      </w:pPr>
      <w:r w:rsidRPr="00981C1D">
        <w:rPr>
          <w:rFonts w:ascii="Times New Roman" w:hAnsi="Times New Roman" w:cs="Times New Roman"/>
          <w:kern w:val="0"/>
        </w:rPr>
        <w:t>Trail System</w:t>
      </w:r>
      <w:r w:rsidRPr="0014562A">
        <w:rPr>
          <w:rFonts w:ascii="Times New Roman" w:hAnsi="Times New Roman" w:cs="Times New Roman"/>
          <w:b/>
          <w:bCs/>
          <w:kern w:val="0"/>
        </w:rPr>
        <w:t xml:space="preserve"> </w:t>
      </w:r>
      <w:r w:rsidRPr="0014562A">
        <w:rPr>
          <w:rFonts w:ascii="Times New Roman" w:hAnsi="Times New Roman" w:cs="Times New Roman"/>
          <w:kern w:val="0"/>
        </w:rPr>
        <w:t xml:space="preserve">– The community identified the need for intra-community trail system linking existing parks, </w:t>
      </w:r>
      <w:r w:rsidR="00F665F5" w:rsidRPr="0014562A">
        <w:rPr>
          <w:rFonts w:ascii="Times New Roman" w:hAnsi="Times New Roman" w:cs="Times New Roman"/>
          <w:kern w:val="0"/>
        </w:rPr>
        <w:t xml:space="preserve">businesses, </w:t>
      </w:r>
      <w:r w:rsidRPr="0014562A">
        <w:rPr>
          <w:rFonts w:ascii="Times New Roman" w:hAnsi="Times New Roman" w:cs="Times New Roman"/>
          <w:kern w:val="0"/>
        </w:rPr>
        <w:t xml:space="preserve">and community facilities. </w:t>
      </w:r>
    </w:p>
    <w:p w14:paraId="2AD4359D" w14:textId="77777777" w:rsidR="00AB6690" w:rsidRPr="0014562A" w:rsidRDefault="00AB6690" w:rsidP="00A9264A">
      <w:pPr>
        <w:autoSpaceDE w:val="0"/>
        <w:autoSpaceDN w:val="0"/>
        <w:adjustRightInd w:val="0"/>
        <w:spacing w:after="0" w:line="240" w:lineRule="auto"/>
        <w:rPr>
          <w:rFonts w:ascii="Times New Roman" w:hAnsi="Times New Roman" w:cs="Times New Roman"/>
          <w:kern w:val="0"/>
        </w:rPr>
      </w:pPr>
    </w:p>
    <w:p w14:paraId="1A48B3E8" w14:textId="68CFBE38" w:rsidR="00AE2D03" w:rsidRPr="00FB3073" w:rsidRDefault="0014562A" w:rsidP="00A9264A">
      <w:pPr>
        <w:spacing w:before="240" w:line="240" w:lineRule="auto"/>
        <w:rPr>
          <w:rFonts w:ascii="Times New Roman" w:hAnsi="Times New Roman" w:cs="Times New Roman"/>
          <w:b/>
          <w:bCs/>
          <w:sz w:val="28"/>
          <w:szCs w:val="28"/>
          <w:u w:val="single"/>
        </w:rPr>
      </w:pPr>
      <w:r w:rsidRPr="00FB3073">
        <w:rPr>
          <w:rFonts w:ascii="Times New Roman" w:hAnsi="Times New Roman" w:cs="Times New Roman"/>
          <w:b/>
          <w:bCs/>
          <w:sz w:val="28"/>
          <w:szCs w:val="28"/>
          <w:u w:val="single"/>
        </w:rPr>
        <w:t xml:space="preserve">4.1 </w:t>
      </w:r>
      <w:r w:rsidR="00F708CF">
        <w:rPr>
          <w:rFonts w:ascii="Times New Roman" w:hAnsi="Times New Roman" w:cs="Times New Roman"/>
          <w:b/>
          <w:bCs/>
          <w:sz w:val="28"/>
          <w:szCs w:val="28"/>
          <w:u w:val="single"/>
        </w:rPr>
        <w:t xml:space="preserve">TRANSPORTATION </w:t>
      </w:r>
      <w:r w:rsidRPr="00FB3073">
        <w:rPr>
          <w:rFonts w:ascii="Times New Roman" w:hAnsi="Times New Roman" w:cs="Times New Roman"/>
          <w:b/>
          <w:bCs/>
          <w:sz w:val="28"/>
          <w:szCs w:val="28"/>
          <w:u w:val="single"/>
        </w:rPr>
        <w:t>GOALS AND OBJECTIVES</w:t>
      </w:r>
    </w:p>
    <w:p w14:paraId="436B3701" w14:textId="77777777" w:rsidR="00727F32" w:rsidRPr="00FB3073" w:rsidRDefault="003C4109" w:rsidP="00A9264A">
      <w:pPr>
        <w:pStyle w:val="ListParagraph"/>
        <w:numPr>
          <w:ilvl w:val="0"/>
          <w:numId w:val="27"/>
        </w:numPr>
        <w:spacing w:line="240" w:lineRule="auto"/>
        <w:rPr>
          <w:rFonts w:ascii="Times New Roman" w:hAnsi="Times New Roman" w:cs="Times New Roman"/>
        </w:rPr>
      </w:pPr>
      <w:r w:rsidRPr="00FB3073">
        <w:rPr>
          <w:rFonts w:ascii="Times New Roman" w:hAnsi="Times New Roman" w:cs="Times New Roman"/>
        </w:rPr>
        <w:t xml:space="preserve">Goal: </w:t>
      </w:r>
      <w:r w:rsidRPr="00FB3073">
        <w:rPr>
          <w:rFonts w:ascii="Times New Roman" w:hAnsi="Times New Roman" w:cs="Times New Roman"/>
          <w:i/>
          <w:iCs/>
        </w:rPr>
        <w:t xml:space="preserve">Provide a safe and </w:t>
      </w:r>
      <w:r w:rsidR="00727F32" w:rsidRPr="00FB3073">
        <w:rPr>
          <w:rFonts w:ascii="Times New Roman" w:hAnsi="Times New Roman" w:cs="Times New Roman"/>
          <w:i/>
          <w:iCs/>
        </w:rPr>
        <w:t>well-maintained</w:t>
      </w:r>
      <w:r w:rsidRPr="00FB3073">
        <w:rPr>
          <w:rFonts w:ascii="Times New Roman" w:hAnsi="Times New Roman" w:cs="Times New Roman"/>
          <w:i/>
          <w:iCs/>
        </w:rPr>
        <w:t xml:space="preserve"> transportation network</w:t>
      </w:r>
    </w:p>
    <w:p w14:paraId="273CF04B" w14:textId="77777777" w:rsidR="00FB3073" w:rsidRPr="00FB3073" w:rsidRDefault="003C4109" w:rsidP="00A9264A">
      <w:pPr>
        <w:pStyle w:val="ListParagraph"/>
        <w:numPr>
          <w:ilvl w:val="1"/>
          <w:numId w:val="27"/>
        </w:numPr>
        <w:spacing w:line="240" w:lineRule="auto"/>
        <w:rPr>
          <w:rFonts w:ascii="Times New Roman" w:hAnsi="Times New Roman" w:cs="Times New Roman"/>
        </w:rPr>
      </w:pPr>
      <w:r w:rsidRPr="00FB3073">
        <w:rPr>
          <w:rFonts w:ascii="Times New Roman" w:hAnsi="Times New Roman" w:cs="Times New Roman"/>
        </w:rPr>
        <w:t xml:space="preserve"> Objectives: </w:t>
      </w:r>
    </w:p>
    <w:p w14:paraId="5D0D24AB" w14:textId="77777777" w:rsidR="00FB3073" w:rsidRPr="00FB3073" w:rsidRDefault="003C4109" w:rsidP="00A9264A">
      <w:pPr>
        <w:pStyle w:val="ListParagraph"/>
        <w:numPr>
          <w:ilvl w:val="2"/>
          <w:numId w:val="27"/>
        </w:numPr>
        <w:spacing w:line="240" w:lineRule="auto"/>
        <w:rPr>
          <w:rFonts w:ascii="Times New Roman" w:hAnsi="Times New Roman" w:cs="Times New Roman"/>
        </w:rPr>
      </w:pPr>
      <w:r w:rsidRPr="00FB3073">
        <w:rPr>
          <w:rFonts w:ascii="Times New Roman" w:hAnsi="Times New Roman" w:cs="Times New Roman"/>
          <w:kern w:val="0"/>
        </w:rPr>
        <w:t xml:space="preserve">When reviewing development proposals, consider future road connections, setbacks, access points, and other traffic impacts that the proposal may have on the existing transportation network. </w:t>
      </w:r>
    </w:p>
    <w:p w14:paraId="51CF70F2" w14:textId="77777777" w:rsidR="00FB3073" w:rsidRPr="00FB3073" w:rsidRDefault="003C4109" w:rsidP="00A9264A">
      <w:pPr>
        <w:pStyle w:val="ListParagraph"/>
        <w:numPr>
          <w:ilvl w:val="2"/>
          <w:numId w:val="27"/>
        </w:numPr>
        <w:spacing w:line="240" w:lineRule="auto"/>
        <w:rPr>
          <w:rFonts w:ascii="Times New Roman" w:hAnsi="Times New Roman" w:cs="Times New Roman"/>
        </w:rPr>
      </w:pPr>
      <w:r w:rsidRPr="00FB3073">
        <w:rPr>
          <w:rFonts w:ascii="Times New Roman" w:hAnsi="Times New Roman" w:cs="Times New Roman"/>
          <w:kern w:val="0"/>
        </w:rPr>
        <w:t>Consider bicycle and pedestrian safety needs when new roads are proposed or when major roadway improvements are made.</w:t>
      </w:r>
    </w:p>
    <w:p w14:paraId="316A4BEF" w14:textId="5C44ADE1" w:rsidR="003C4109" w:rsidRPr="00FB3073" w:rsidRDefault="00727F32" w:rsidP="00A9264A">
      <w:pPr>
        <w:pStyle w:val="ListParagraph"/>
        <w:numPr>
          <w:ilvl w:val="2"/>
          <w:numId w:val="27"/>
        </w:numPr>
        <w:spacing w:line="240" w:lineRule="auto"/>
        <w:rPr>
          <w:rFonts w:ascii="Times New Roman" w:hAnsi="Times New Roman" w:cs="Times New Roman"/>
        </w:rPr>
      </w:pPr>
      <w:r w:rsidRPr="00FB3073">
        <w:rPr>
          <w:rFonts w:ascii="Times New Roman" w:hAnsi="Times New Roman" w:cs="Times New Roman"/>
          <w:kern w:val="0"/>
        </w:rPr>
        <w:t xml:space="preserve"> Increase the use of the PASER evaluation rating system for road maintenance and project budgeting purposes.</w:t>
      </w:r>
    </w:p>
    <w:p w14:paraId="392BA7C9" w14:textId="77777777" w:rsidR="00FB3073" w:rsidRPr="00FB3073" w:rsidRDefault="00727F32" w:rsidP="00A9264A">
      <w:pPr>
        <w:pStyle w:val="ListParagraph"/>
        <w:numPr>
          <w:ilvl w:val="1"/>
          <w:numId w:val="27"/>
        </w:numPr>
        <w:spacing w:line="240" w:lineRule="auto"/>
        <w:rPr>
          <w:rFonts w:ascii="Times New Roman" w:hAnsi="Times New Roman" w:cs="Times New Roman"/>
        </w:rPr>
      </w:pPr>
      <w:r w:rsidRPr="00FB3073">
        <w:rPr>
          <w:rFonts w:ascii="Times New Roman" w:hAnsi="Times New Roman" w:cs="Times New Roman"/>
          <w:kern w:val="0"/>
        </w:rPr>
        <w:t xml:space="preserve">Action: </w:t>
      </w:r>
    </w:p>
    <w:p w14:paraId="0E735FE5" w14:textId="77777777" w:rsidR="00FB3073" w:rsidRPr="00FB3073" w:rsidRDefault="00727F32" w:rsidP="00A9264A">
      <w:pPr>
        <w:pStyle w:val="ListParagraph"/>
        <w:numPr>
          <w:ilvl w:val="2"/>
          <w:numId w:val="27"/>
        </w:numPr>
        <w:spacing w:line="240" w:lineRule="auto"/>
        <w:rPr>
          <w:rFonts w:ascii="Times New Roman" w:hAnsi="Times New Roman" w:cs="Times New Roman"/>
        </w:rPr>
      </w:pPr>
      <w:r w:rsidRPr="00FB3073">
        <w:rPr>
          <w:rFonts w:ascii="Times New Roman" w:hAnsi="Times New Roman" w:cs="Times New Roman"/>
        </w:rPr>
        <w:t xml:space="preserve">Review and revise relevant ordinances or policies. </w:t>
      </w:r>
    </w:p>
    <w:p w14:paraId="34D01C4F" w14:textId="5AD091B9" w:rsidR="00727F32" w:rsidRPr="00FB3073" w:rsidRDefault="00727F32" w:rsidP="00A9264A">
      <w:pPr>
        <w:pStyle w:val="ListParagraph"/>
        <w:numPr>
          <w:ilvl w:val="2"/>
          <w:numId w:val="27"/>
        </w:numPr>
        <w:spacing w:line="240" w:lineRule="auto"/>
        <w:rPr>
          <w:rFonts w:ascii="Times New Roman" w:hAnsi="Times New Roman" w:cs="Times New Roman"/>
        </w:rPr>
      </w:pPr>
      <w:r w:rsidRPr="00FB3073">
        <w:rPr>
          <w:rFonts w:ascii="Times New Roman" w:hAnsi="Times New Roman" w:cs="Times New Roman"/>
        </w:rPr>
        <w:t>Conduct annual road assessments using PASER.</w:t>
      </w:r>
    </w:p>
    <w:p w14:paraId="45A62A4F" w14:textId="77777777" w:rsidR="003C4109" w:rsidRPr="00BE7523" w:rsidRDefault="003C4109" w:rsidP="00A9264A">
      <w:pPr>
        <w:autoSpaceDE w:val="0"/>
        <w:autoSpaceDN w:val="0"/>
        <w:adjustRightInd w:val="0"/>
        <w:spacing w:after="0" w:line="240" w:lineRule="auto"/>
        <w:rPr>
          <w:rFonts w:ascii="Times New Roman" w:hAnsi="Times New Roman" w:cs="Times New Roman"/>
          <w:b/>
          <w:bCs/>
          <w:kern w:val="0"/>
          <w:sz w:val="20"/>
          <w:szCs w:val="20"/>
        </w:rPr>
      </w:pPr>
    </w:p>
    <w:p w14:paraId="24E541BB" w14:textId="2FAA3F60" w:rsidR="00FF436A" w:rsidRPr="00FB3073" w:rsidRDefault="00FB3073" w:rsidP="00A9264A">
      <w:pPr>
        <w:spacing w:line="240" w:lineRule="auto"/>
        <w:rPr>
          <w:rFonts w:ascii="Times New Roman" w:hAnsi="Times New Roman" w:cs="Times New Roman"/>
          <w:b/>
          <w:bCs/>
          <w:sz w:val="28"/>
          <w:szCs w:val="28"/>
          <w:u w:val="single"/>
        </w:rPr>
      </w:pPr>
      <w:r w:rsidRPr="00FB3073">
        <w:rPr>
          <w:rFonts w:ascii="Times New Roman" w:hAnsi="Times New Roman" w:cs="Times New Roman"/>
          <w:b/>
          <w:bCs/>
          <w:sz w:val="28"/>
          <w:szCs w:val="28"/>
          <w:u w:val="single"/>
        </w:rPr>
        <w:t xml:space="preserve">4.2 </w:t>
      </w:r>
      <w:r w:rsidR="00F708CF">
        <w:rPr>
          <w:rFonts w:ascii="Times New Roman" w:hAnsi="Times New Roman" w:cs="Times New Roman"/>
          <w:b/>
          <w:bCs/>
          <w:sz w:val="28"/>
          <w:szCs w:val="28"/>
          <w:u w:val="single"/>
        </w:rPr>
        <w:t xml:space="preserve">TRANSPORTATION </w:t>
      </w:r>
      <w:r w:rsidRPr="00FB3073">
        <w:rPr>
          <w:rFonts w:ascii="Times New Roman" w:hAnsi="Times New Roman" w:cs="Times New Roman"/>
          <w:b/>
          <w:bCs/>
          <w:sz w:val="28"/>
          <w:szCs w:val="28"/>
          <w:u w:val="single"/>
        </w:rPr>
        <w:t>POLICIES AND RECOM</w:t>
      </w:r>
      <w:r w:rsidR="00980661">
        <w:rPr>
          <w:rFonts w:ascii="Times New Roman" w:hAnsi="Times New Roman" w:cs="Times New Roman"/>
          <w:b/>
          <w:bCs/>
          <w:sz w:val="28"/>
          <w:szCs w:val="28"/>
          <w:u w:val="single"/>
        </w:rPr>
        <w:t>M</w:t>
      </w:r>
      <w:r w:rsidRPr="00FB3073">
        <w:rPr>
          <w:rFonts w:ascii="Times New Roman" w:hAnsi="Times New Roman" w:cs="Times New Roman"/>
          <w:b/>
          <w:bCs/>
          <w:sz w:val="28"/>
          <w:szCs w:val="28"/>
          <w:u w:val="single"/>
        </w:rPr>
        <w:t>ENDATIONS</w:t>
      </w:r>
    </w:p>
    <w:p w14:paraId="71CA4F2A" w14:textId="0C724388" w:rsidR="00053F76" w:rsidRPr="00FB3073" w:rsidRDefault="00727F32" w:rsidP="00A9264A">
      <w:pPr>
        <w:pStyle w:val="ListParagraph"/>
        <w:numPr>
          <w:ilvl w:val="0"/>
          <w:numId w:val="29"/>
        </w:numPr>
        <w:spacing w:line="240" w:lineRule="auto"/>
        <w:rPr>
          <w:rFonts w:ascii="Times New Roman" w:hAnsi="Times New Roman" w:cs="Times New Roman"/>
        </w:rPr>
      </w:pPr>
      <w:r w:rsidRPr="00FB3073">
        <w:rPr>
          <w:rFonts w:ascii="Times New Roman" w:hAnsi="Times New Roman" w:cs="Times New Roman"/>
        </w:rPr>
        <w:t xml:space="preserve">Utilize the PASER (Pavement Service and Evaluation Rating System) for road maintenance and project budgeting to manage local road improvement projects. </w:t>
      </w:r>
    </w:p>
    <w:p w14:paraId="6B0A911F" w14:textId="4EEAC120" w:rsidR="00727F32" w:rsidRPr="00FB3073" w:rsidRDefault="00727F32" w:rsidP="00A9264A">
      <w:pPr>
        <w:pStyle w:val="ListParagraph"/>
        <w:numPr>
          <w:ilvl w:val="0"/>
          <w:numId w:val="29"/>
        </w:numPr>
        <w:spacing w:line="240" w:lineRule="auto"/>
        <w:rPr>
          <w:rFonts w:ascii="Times New Roman" w:hAnsi="Times New Roman" w:cs="Times New Roman"/>
        </w:rPr>
      </w:pPr>
      <w:r w:rsidRPr="00FB3073">
        <w:rPr>
          <w:rFonts w:ascii="Times New Roman" w:hAnsi="Times New Roman" w:cs="Times New Roman"/>
        </w:rPr>
        <w:t>Area development plans shall be required as part of any submittal of any residential development plans within the village. This will allow the community to assess the future connection and traffic flow impacts on surrounding properties.</w:t>
      </w:r>
    </w:p>
    <w:p w14:paraId="7B7E441C" w14:textId="2B6DB211" w:rsidR="00727F32" w:rsidRPr="00FB3073" w:rsidRDefault="004121DC" w:rsidP="00A9264A">
      <w:pPr>
        <w:pStyle w:val="ListParagraph"/>
        <w:numPr>
          <w:ilvl w:val="0"/>
          <w:numId w:val="29"/>
        </w:num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72928" behindDoc="1" locked="0" layoutInCell="1" allowOverlap="1" wp14:anchorId="1A5B1AF9" wp14:editId="2D5E3E97">
                <wp:simplePos x="0" y="0"/>
                <wp:positionH relativeFrom="margin">
                  <wp:align>right</wp:align>
                </wp:positionH>
                <wp:positionV relativeFrom="paragraph">
                  <wp:posOffset>754380</wp:posOffset>
                </wp:positionV>
                <wp:extent cx="1196340" cy="350520"/>
                <wp:effectExtent l="0" t="0" r="3810" b="0"/>
                <wp:wrapNone/>
                <wp:docPr id="1214846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7ABCF816" w14:textId="1393E2BA" w:rsidR="004121DC" w:rsidRDefault="004121DC" w:rsidP="004121DC">
                            <w:pPr>
                              <w:jc w:val="center"/>
                            </w:pPr>
                            <w:r>
                              <w:t>Page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B1AF9" id="_x0000_s1056" type="#_x0000_t202" style="position:absolute;left:0;text-align:left;margin-left:43pt;margin-top:59.4pt;width:94.2pt;height:27.6pt;z-index:-251543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EQ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" stroked="f">
                <v:textbox>
                  <w:txbxContent>
                    <w:p w14:paraId="7ABCF816" w14:textId="1393E2BA" w:rsidR="004121DC" w:rsidRDefault="004121DC" w:rsidP="004121DC">
                      <w:pPr>
                        <w:jc w:val="center"/>
                      </w:pPr>
                      <w:r>
                        <w:t>Page 14</w:t>
                      </w:r>
                    </w:p>
                  </w:txbxContent>
                </v:textbox>
                <w10:wrap anchorx="margin"/>
              </v:shape>
            </w:pict>
          </mc:Fallback>
        </mc:AlternateContent>
      </w:r>
      <w:r w:rsidR="00F665F5" w:rsidRPr="00FB3073">
        <w:rPr>
          <w:rFonts w:ascii="Times New Roman" w:hAnsi="Times New Roman" w:cs="Times New Roman"/>
        </w:rPr>
        <w:t>Dead-End Roads and Cul-de-sacs shall be avoided to the extent practicable</w:t>
      </w:r>
      <w:r>
        <w:rPr>
          <w:rFonts w:ascii="Times New Roman" w:hAnsi="Times New Roman" w:cs="Times New Roman"/>
        </w:rPr>
        <w:t>.</w:t>
      </w:r>
    </w:p>
    <w:p w14:paraId="6097C710" w14:textId="61D694BC" w:rsidR="00F665F5" w:rsidRPr="00FB3073" w:rsidRDefault="00F665F5" w:rsidP="00A9264A">
      <w:pPr>
        <w:pStyle w:val="ListParagraph"/>
        <w:numPr>
          <w:ilvl w:val="0"/>
          <w:numId w:val="29"/>
        </w:numPr>
        <w:spacing w:line="240" w:lineRule="auto"/>
        <w:rPr>
          <w:rFonts w:ascii="Times New Roman" w:hAnsi="Times New Roman" w:cs="Times New Roman"/>
        </w:rPr>
      </w:pPr>
      <w:r w:rsidRPr="00FB3073">
        <w:rPr>
          <w:rFonts w:ascii="Times New Roman" w:hAnsi="Times New Roman" w:cs="Times New Roman"/>
        </w:rPr>
        <w:t xml:space="preserve">Require developers to bear an equitable share of the costs for improvements and extensions to development. </w:t>
      </w:r>
    </w:p>
    <w:p w14:paraId="08172D3F" w14:textId="77777777" w:rsidR="00F665F5" w:rsidRPr="00FB3073" w:rsidRDefault="00F665F5" w:rsidP="00A9264A">
      <w:pPr>
        <w:pStyle w:val="ListParagraph"/>
        <w:numPr>
          <w:ilvl w:val="0"/>
          <w:numId w:val="29"/>
        </w:numPr>
        <w:spacing w:line="240" w:lineRule="auto"/>
        <w:rPr>
          <w:rFonts w:ascii="Times New Roman" w:hAnsi="Times New Roman" w:cs="Times New Roman"/>
        </w:rPr>
      </w:pPr>
      <w:r w:rsidRPr="00FB3073">
        <w:rPr>
          <w:rFonts w:ascii="Times New Roman" w:hAnsi="Times New Roman" w:cs="Times New Roman"/>
        </w:rPr>
        <w:t>The village will consider bicycle and pedestrian development and/or safety improvements when new roads are proposed or when roadway improvements are made.</w:t>
      </w:r>
    </w:p>
    <w:p w14:paraId="34A8D7AA" w14:textId="1A46BD21" w:rsidR="00F665F5" w:rsidRPr="00FB3073" w:rsidRDefault="00F665F5" w:rsidP="00A9264A">
      <w:pPr>
        <w:pStyle w:val="ListParagraph"/>
        <w:numPr>
          <w:ilvl w:val="0"/>
          <w:numId w:val="29"/>
        </w:numPr>
        <w:spacing w:line="240" w:lineRule="auto"/>
        <w:rPr>
          <w:rFonts w:ascii="Times New Roman" w:hAnsi="Times New Roman" w:cs="Times New Roman"/>
        </w:rPr>
      </w:pPr>
      <w:r w:rsidRPr="00FB3073">
        <w:rPr>
          <w:rFonts w:ascii="Times New Roman" w:hAnsi="Times New Roman" w:cs="Times New Roman"/>
        </w:rPr>
        <w:t xml:space="preserve"> The existing road network and public facilities and services will be utilized to accommodate new development to the maximum extent possible. </w:t>
      </w:r>
    </w:p>
    <w:p w14:paraId="339AA91A" w14:textId="77777777" w:rsidR="00AB6690" w:rsidRDefault="00AB6690" w:rsidP="00A9264A">
      <w:pPr>
        <w:spacing w:line="240" w:lineRule="auto"/>
        <w:rPr>
          <w:rFonts w:ascii="Times New Roman" w:hAnsi="Times New Roman" w:cs="Times New Roman"/>
          <w:b/>
          <w:bCs/>
          <w:sz w:val="28"/>
          <w:szCs w:val="28"/>
          <w:u w:val="single"/>
        </w:rPr>
      </w:pPr>
    </w:p>
    <w:p w14:paraId="1AC934CE" w14:textId="2A199CA2" w:rsidR="00954CFC" w:rsidRPr="00FB3073" w:rsidRDefault="00FB3073" w:rsidP="00A9264A">
      <w:pPr>
        <w:spacing w:line="240" w:lineRule="auto"/>
        <w:rPr>
          <w:rFonts w:ascii="Times New Roman" w:hAnsi="Times New Roman" w:cs="Times New Roman"/>
          <w:b/>
          <w:bCs/>
          <w:sz w:val="28"/>
          <w:szCs w:val="28"/>
          <w:u w:val="single"/>
        </w:rPr>
      </w:pPr>
      <w:r w:rsidRPr="00FB3073">
        <w:rPr>
          <w:rFonts w:ascii="Times New Roman" w:hAnsi="Times New Roman" w:cs="Times New Roman"/>
          <w:b/>
          <w:bCs/>
          <w:sz w:val="28"/>
          <w:szCs w:val="28"/>
          <w:u w:val="single"/>
        </w:rPr>
        <w:t>4.3 EXISTING ROAD SYSTEM</w:t>
      </w:r>
    </w:p>
    <w:p w14:paraId="63813509" w14:textId="472A4757" w:rsidR="00FF436A" w:rsidRPr="00FB3073" w:rsidRDefault="00FF436A" w:rsidP="00A9264A">
      <w:pPr>
        <w:spacing w:line="240" w:lineRule="auto"/>
        <w:rPr>
          <w:rFonts w:ascii="Times New Roman" w:hAnsi="Times New Roman" w:cs="Times New Roman"/>
        </w:rPr>
      </w:pPr>
      <w:r w:rsidRPr="00FB3073">
        <w:rPr>
          <w:rFonts w:ascii="Times New Roman" w:hAnsi="Times New Roman" w:cs="Times New Roman"/>
        </w:rPr>
        <w:t xml:space="preserve">The existing road system for the Village of Coleman is illustrated in Map </w:t>
      </w:r>
      <w:r w:rsidR="00494046" w:rsidRPr="00FB3073">
        <w:rPr>
          <w:rFonts w:ascii="Times New Roman" w:hAnsi="Times New Roman" w:cs="Times New Roman"/>
        </w:rPr>
        <w:t>3</w:t>
      </w:r>
      <w:r w:rsidR="00494046">
        <w:rPr>
          <w:rFonts w:ascii="Times New Roman" w:hAnsi="Times New Roman" w:cs="Times New Roman"/>
        </w:rPr>
        <w:t>,</w:t>
      </w:r>
      <w:r w:rsidRPr="00FB3073">
        <w:rPr>
          <w:rFonts w:ascii="Times New Roman" w:hAnsi="Times New Roman" w:cs="Times New Roman"/>
        </w:rPr>
        <w:t xml:space="preserve"> </w:t>
      </w:r>
      <w:r w:rsidR="003902A1">
        <w:rPr>
          <w:rFonts w:ascii="Times New Roman" w:hAnsi="Times New Roman" w:cs="Times New Roman"/>
        </w:rPr>
        <w:t>Road Functional/Jurisdictional Characteristics</w:t>
      </w:r>
      <w:r w:rsidRPr="00FB3073">
        <w:rPr>
          <w:rFonts w:ascii="Times New Roman" w:hAnsi="Times New Roman" w:cs="Times New Roman"/>
        </w:rPr>
        <w:t>. The Village of Coleman's roadway configuration is a typical main street type layout with connecting side street and outlets</w:t>
      </w:r>
      <w:r w:rsidR="001B16D6">
        <w:rPr>
          <w:rFonts w:ascii="Times New Roman" w:hAnsi="Times New Roman" w:cs="Times New Roman"/>
        </w:rPr>
        <w:t>,</w:t>
      </w:r>
      <w:r w:rsidRPr="00FB3073">
        <w:rPr>
          <w:rFonts w:ascii="Times New Roman" w:hAnsi="Times New Roman" w:cs="Times New Roman"/>
        </w:rPr>
        <w:t xml:space="preserve"> which is also heavily influenced by traffic patterns occurring on Highway 141 and Business 141. </w:t>
      </w:r>
    </w:p>
    <w:p w14:paraId="4A5754EF" w14:textId="6B4E113A" w:rsidR="00FF436A" w:rsidRPr="00FB3073" w:rsidRDefault="00FF436A" w:rsidP="00A9264A">
      <w:pPr>
        <w:spacing w:line="240" w:lineRule="auto"/>
        <w:rPr>
          <w:rFonts w:ascii="Times New Roman" w:hAnsi="Times New Roman" w:cs="Times New Roman"/>
        </w:rPr>
      </w:pPr>
      <w:r w:rsidRPr="00FB3073">
        <w:rPr>
          <w:rFonts w:ascii="Times New Roman" w:hAnsi="Times New Roman" w:cs="Times New Roman"/>
        </w:rPr>
        <w:t>The general traffic circulation patterns through the Village of Coleman are as follows:</w:t>
      </w:r>
    </w:p>
    <w:p w14:paraId="5A756002" w14:textId="30EB1368" w:rsidR="00FF436A" w:rsidRPr="00FB3073" w:rsidRDefault="00FF436A" w:rsidP="00A9264A">
      <w:pPr>
        <w:pStyle w:val="ListParagraph"/>
        <w:numPr>
          <w:ilvl w:val="0"/>
          <w:numId w:val="6"/>
        </w:numPr>
        <w:spacing w:line="240" w:lineRule="auto"/>
        <w:rPr>
          <w:rFonts w:ascii="Times New Roman" w:hAnsi="Times New Roman" w:cs="Times New Roman"/>
        </w:rPr>
      </w:pPr>
      <w:r w:rsidRPr="00FB3073">
        <w:rPr>
          <w:rFonts w:ascii="Times New Roman" w:hAnsi="Times New Roman" w:cs="Times New Roman"/>
        </w:rPr>
        <w:t xml:space="preserve">Business 141 provides for north/south travel through Coleman, and serves as the primary transportation route for trips by local residents. This </w:t>
      </w:r>
      <w:r w:rsidR="00FB3073">
        <w:rPr>
          <w:rFonts w:ascii="Times New Roman" w:hAnsi="Times New Roman" w:cs="Times New Roman"/>
        </w:rPr>
        <w:t>highway</w:t>
      </w:r>
      <w:r w:rsidRPr="00FB3073">
        <w:rPr>
          <w:rFonts w:ascii="Times New Roman" w:hAnsi="Times New Roman" w:cs="Times New Roman"/>
        </w:rPr>
        <w:t xml:space="preserve"> connects to USH 64 at the north end and USH 41 at the south end. </w:t>
      </w:r>
    </w:p>
    <w:p w14:paraId="52C857C8" w14:textId="7B2DD3E6" w:rsidR="00954CFC" w:rsidRPr="00FB3073" w:rsidRDefault="00FF436A" w:rsidP="00A9264A">
      <w:pPr>
        <w:pStyle w:val="ListParagraph"/>
        <w:numPr>
          <w:ilvl w:val="0"/>
          <w:numId w:val="6"/>
        </w:numPr>
        <w:spacing w:line="240" w:lineRule="auto"/>
        <w:rPr>
          <w:rFonts w:ascii="Times New Roman" w:hAnsi="Times New Roman" w:cs="Times New Roman"/>
        </w:rPr>
      </w:pPr>
      <w:r w:rsidRPr="00FB3073">
        <w:rPr>
          <w:rFonts w:ascii="Times New Roman" w:hAnsi="Times New Roman" w:cs="Times New Roman"/>
        </w:rPr>
        <w:t>County Trunk Highway (CTH) B, with support from local roads, provides for east/west travel through the village</w:t>
      </w:r>
      <w:r w:rsidR="001B16D6">
        <w:rPr>
          <w:rFonts w:ascii="Times New Roman" w:hAnsi="Times New Roman" w:cs="Times New Roman"/>
        </w:rPr>
        <w:t>.</w:t>
      </w:r>
    </w:p>
    <w:p w14:paraId="5DDCF7F3" w14:textId="534BA1DC" w:rsidR="00FF436A" w:rsidRPr="00FB3073" w:rsidRDefault="00FF436A" w:rsidP="00A9264A">
      <w:pPr>
        <w:pStyle w:val="ListParagraph"/>
        <w:numPr>
          <w:ilvl w:val="0"/>
          <w:numId w:val="6"/>
        </w:numPr>
        <w:spacing w:line="240" w:lineRule="auto"/>
        <w:rPr>
          <w:rFonts w:ascii="Times New Roman" w:hAnsi="Times New Roman" w:cs="Times New Roman"/>
        </w:rPr>
      </w:pPr>
      <w:r w:rsidRPr="00FB3073">
        <w:rPr>
          <w:rFonts w:ascii="Times New Roman" w:hAnsi="Times New Roman" w:cs="Times New Roman"/>
        </w:rPr>
        <w:t>In the Village of Coleman, Business 141 and CTH B (east and west Main Street) provide the primary transportation routes. The majority of other roads within the village either directly connect to are easily accessed from these roads.</w:t>
      </w:r>
    </w:p>
    <w:p w14:paraId="467B73D9" w14:textId="619F4341" w:rsidR="00FF436A" w:rsidRPr="00FB3073" w:rsidRDefault="00FF436A" w:rsidP="00A9264A">
      <w:pPr>
        <w:spacing w:line="240" w:lineRule="auto"/>
        <w:rPr>
          <w:rFonts w:ascii="Times New Roman" w:hAnsi="Times New Roman" w:cs="Times New Roman"/>
        </w:rPr>
      </w:pPr>
      <w:r w:rsidRPr="00FB3073">
        <w:rPr>
          <w:rFonts w:ascii="Times New Roman" w:hAnsi="Times New Roman" w:cs="Times New Roman"/>
        </w:rPr>
        <w:t xml:space="preserve">As depicted on Map </w:t>
      </w:r>
      <w:r w:rsidR="00494046">
        <w:rPr>
          <w:rFonts w:ascii="Times New Roman" w:hAnsi="Times New Roman" w:cs="Times New Roman"/>
        </w:rPr>
        <w:t>3</w:t>
      </w:r>
      <w:r w:rsidRPr="00FB3073">
        <w:rPr>
          <w:rFonts w:ascii="Times New Roman" w:hAnsi="Times New Roman" w:cs="Times New Roman"/>
        </w:rPr>
        <w:t>, the road system is composed of three levels of government jurisdiction. These include the system of local roads, the county system of trunk highways, and the state highway system.</w:t>
      </w:r>
    </w:p>
    <w:p w14:paraId="28BFCC03" w14:textId="751A15DD" w:rsidR="00954CFC" w:rsidRPr="00BB0CFC" w:rsidRDefault="00954CFC" w:rsidP="00A9264A">
      <w:pPr>
        <w:spacing w:line="240" w:lineRule="auto"/>
        <w:rPr>
          <w:rFonts w:ascii="Times New Roman" w:hAnsi="Times New Roman" w:cs="Times New Roman"/>
        </w:rPr>
      </w:pPr>
    </w:p>
    <w:p w14:paraId="634D6278" w14:textId="489B54D5" w:rsidR="00FF436A" w:rsidRPr="00BB0CFC" w:rsidRDefault="001B16D6"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4.4 ROAD FUNCTION/JUSRISDICTIONAL CLASSIFICATION</w:t>
      </w:r>
    </w:p>
    <w:p w14:paraId="65A84FD5" w14:textId="22D2D298" w:rsidR="00FF436A" w:rsidRPr="001B16D6" w:rsidRDefault="00FF436A" w:rsidP="00A9264A">
      <w:pPr>
        <w:spacing w:line="240" w:lineRule="auto"/>
        <w:rPr>
          <w:rFonts w:ascii="Times New Roman" w:hAnsi="Times New Roman" w:cs="Times New Roman"/>
        </w:rPr>
      </w:pPr>
      <w:r w:rsidRPr="001B16D6">
        <w:rPr>
          <w:rFonts w:ascii="Times New Roman" w:hAnsi="Times New Roman" w:cs="Times New Roman"/>
        </w:rPr>
        <w:t xml:space="preserve">The three levels of jurisdictional roadway (local, county, and state) often are considered to represent the functional classification of roads used for planning and design purposes. The division of the roadway into the functional classes, such as arterials and collectors, represents a classification relative to the principal service the roadway is intended to serve. The functional classification is generally the basis of funding, construction, and maintenance. </w:t>
      </w:r>
    </w:p>
    <w:p w14:paraId="417A8491" w14:textId="748B052B" w:rsidR="00954CFC" w:rsidRPr="001B16D6" w:rsidRDefault="00FF436A" w:rsidP="00A9264A">
      <w:pPr>
        <w:spacing w:line="240" w:lineRule="auto"/>
        <w:rPr>
          <w:rFonts w:ascii="Times New Roman" w:hAnsi="Times New Roman" w:cs="Times New Roman"/>
        </w:rPr>
      </w:pPr>
      <w:r w:rsidRPr="001B16D6">
        <w:rPr>
          <w:rFonts w:ascii="Times New Roman" w:hAnsi="Times New Roman" w:cs="Times New Roman"/>
        </w:rPr>
        <w:t>The functional classification for rural areas often depicts the use of the state and federal roads as arterials, while county and town roads serve as collectors within the roadway system. These terms are explained below based on definitions provided by the Wisconsin Department of Transportation. Although the definitions are somewhat formal, they attempt to explain the p</w:t>
      </w:r>
      <w:r w:rsidR="00FB3073" w:rsidRPr="001B16D6">
        <w:rPr>
          <w:rFonts w:ascii="Times New Roman" w:hAnsi="Times New Roman" w:cs="Times New Roman"/>
        </w:rPr>
        <w:t>r</w:t>
      </w:r>
      <w:r w:rsidRPr="001B16D6">
        <w:rPr>
          <w:rFonts w:ascii="Times New Roman" w:hAnsi="Times New Roman" w:cs="Times New Roman"/>
        </w:rPr>
        <w:t>incipal role of each type of roadway.</w:t>
      </w:r>
    </w:p>
    <w:p w14:paraId="2316CF37" w14:textId="7275FAEB" w:rsidR="00C44F90" w:rsidRPr="00BB0CFC" w:rsidRDefault="004D7817"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74976" behindDoc="1" locked="0" layoutInCell="1" allowOverlap="1" wp14:anchorId="33281051" wp14:editId="2BDDCB36">
                <wp:simplePos x="0" y="0"/>
                <wp:positionH relativeFrom="margin">
                  <wp:align>right</wp:align>
                </wp:positionH>
                <wp:positionV relativeFrom="paragraph">
                  <wp:posOffset>1973580</wp:posOffset>
                </wp:positionV>
                <wp:extent cx="1196340" cy="350520"/>
                <wp:effectExtent l="0" t="0" r="3810" b="0"/>
                <wp:wrapNone/>
                <wp:docPr id="144889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76B0F76E" w14:textId="76C9AA62" w:rsidR="004D7817" w:rsidRDefault="004D7817" w:rsidP="004D7817">
                            <w:pPr>
                              <w:jc w:val="center"/>
                            </w:pPr>
                            <w:r>
                              <w:t>Page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81051" id="_x0000_s1057" type="#_x0000_t202" style="position:absolute;margin-left:43pt;margin-top:155.4pt;width:94.2pt;height:27.6pt;z-index:-251541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JcJEQ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" stroked="f">
                <v:textbox>
                  <w:txbxContent>
                    <w:p w14:paraId="76B0F76E" w14:textId="76C9AA62" w:rsidR="004D7817" w:rsidRDefault="004D7817" w:rsidP="004D7817">
                      <w:pPr>
                        <w:jc w:val="center"/>
                      </w:pPr>
                      <w:r>
                        <w:t>Page 15</w:t>
                      </w:r>
                    </w:p>
                  </w:txbxContent>
                </v:textbox>
                <w10:wrap anchorx="margin"/>
              </v:shape>
            </w:pict>
          </mc:Fallback>
        </mc:AlternateContent>
      </w:r>
    </w:p>
    <w:p w14:paraId="32FF28CA" w14:textId="54EED0E8" w:rsidR="00C71791" w:rsidRPr="00BB0CFC" w:rsidRDefault="00C71791" w:rsidP="00A9264A">
      <w:pPr>
        <w:spacing w:line="240" w:lineRule="auto"/>
        <w:rPr>
          <w:rFonts w:ascii="Times New Roman" w:hAnsi="Times New Roman" w:cs="Times New Roman"/>
        </w:rPr>
      </w:pPr>
      <w:r w:rsidRPr="00BB0CFC">
        <w:rPr>
          <w:rFonts w:ascii="Times New Roman" w:hAnsi="Times New Roman" w:cs="Times New Roman"/>
          <w:noProof/>
        </w:rPr>
        <w:drawing>
          <wp:inline distT="0" distB="0" distL="0" distR="0" wp14:anchorId="68D128B9" wp14:editId="0246C0B1">
            <wp:extent cx="6858000" cy="1630680"/>
            <wp:effectExtent l="38100" t="38100" r="38100" b="0"/>
            <wp:docPr id="1130438161"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BB0CFC">
        <w:rPr>
          <w:rFonts w:ascii="Times New Roman" w:hAnsi="Times New Roman" w:cs="Times New Roman"/>
          <w:noProof/>
        </w:rPr>
        <w:drawing>
          <wp:inline distT="0" distB="0" distL="0" distR="0" wp14:anchorId="1028D653" wp14:editId="63BF90FB">
            <wp:extent cx="7040880" cy="1676400"/>
            <wp:effectExtent l="57150" t="19050" r="45720" b="0"/>
            <wp:docPr id="1532724845"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6B3883D1" w14:textId="5375DC7B" w:rsidR="004C70DC" w:rsidRPr="00F762A3" w:rsidRDefault="00D1162D" w:rsidP="00F762A3">
      <w:pPr>
        <w:spacing w:line="240" w:lineRule="auto"/>
        <w:rPr>
          <w:rFonts w:ascii="Times New Roman" w:hAnsi="Times New Roman" w:cs="Times New Roman"/>
        </w:rPr>
      </w:pPr>
      <w:r w:rsidRPr="001B16D6">
        <w:rPr>
          <w:rFonts w:ascii="Times New Roman" w:hAnsi="Times New Roman" w:cs="Times New Roman"/>
        </w:rPr>
        <w:t xml:space="preserve">Wisconsin Department of Transportation </w:t>
      </w:r>
      <w:r w:rsidR="00684B22" w:rsidRPr="001B16D6">
        <w:rPr>
          <w:rFonts w:ascii="Times New Roman" w:hAnsi="Times New Roman" w:cs="Times New Roman"/>
        </w:rPr>
        <w:t>further identifies the criteria used to determine the class of each road within a community.</w:t>
      </w:r>
      <w:r w:rsidRPr="001B16D6">
        <w:rPr>
          <w:rFonts w:ascii="Times New Roman" w:hAnsi="Times New Roman" w:cs="Times New Roman"/>
        </w:rPr>
        <w:t xml:space="preserve"> </w:t>
      </w:r>
      <w:hyperlink r:id="rId38" w:history="1">
        <w:r w:rsidRPr="001B16D6">
          <w:rPr>
            <w:rStyle w:val="Hyperlink"/>
            <w:rFonts w:ascii="Times New Roman" w:hAnsi="Times New Roman" w:cs="Times New Roman"/>
          </w:rPr>
          <w:t>https://wisconsindot.gov/Documents/projects/data-plan/plan-res/fc-criteria.pdf</w:t>
        </w:r>
      </w:hyperlink>
    </w:p>
    <w:p w14:paraId="3378E838" w14:textId="77777777" w:rsidR="004C70DC" w:rsidRDefault="004C70DC" w:rsidP="007F4957">
      <w:pPr>
        <w:spacing w:line="240" w:lineRule="auto"/>
        <w:ind w:left="3600" w:firstLine="720"/>
        <w:rPr>
          <w:rFonts w:ascii="Times New Roman" w:hAnsi="Times New Roman" w:cs="Times New Roman"/>
          <w:b/>
          <w:bCs/>
        </w:rPr>
      </w:pPr>
    </w:p>
    <w:p w14:paraId="44A963BD" w14:textId="00B6796F" w:rsidR="00D1162D" w:rsidRPr="007F4957" w:rsidRDefault="00D1162D" w:rsidP="00F762A3">
      <w:pPr>
        <w:spacing w:line="240" w:lineRule="auto"/>
        <w:ind w:left="3600" w:firstLine="720"/>
        <w:rPr>
          <w:rFonts w:ascii="Times New Roman" w:hAnsi="Times New Roman" w:cs="Times New Roman"/>
          <w:b/>
          <w:bCs/>
          <w:u w:val="single"/>
        </w:rPr>
      </w:pPr>
      <w:r w:rsidRPr="007F4957">
        <w:rPr>
          <w:rFonts w:ascii="Times New Roman" w:hAnsi="Times New Roman" w:cs="Times New Roman"/>
          <w:b/>
          <w:bCs/>
          <w:u w:val="single"/>
        </w:rPr>
        <w:t xml:space="preserve">Map </w:t>
      </w:r>
      <w:r w:rsidR="007F4957" w:rsidRPr="007F4957">
        <w:rPr>
          <w:rFonts w:ascii="Times New Roman" w:hAnsi="Times New Roman" w:cs="Times New Roman"/>
          <w:b/>
          <w:bCs/>
          <w:u w:val="single"/>
        </w:rPr>
        <w:t>3</w:t>
      </w:r>
    </w:p>
    <w:p w14:paraId="429F1199" w14:textId="59C8BE1A" w:rsidR="00D1162D" w:rsidRPr="007F4957" w:rsidRDefault="00D1162D" w:rsidP="007F4957">
      <w:pPr>
        <w:spacing w:line="240" w:lineRule="auto"/>
        <w:ind w:left="2160" w:firstLine="720"/>
        <w:rPr>
          <w:rFonts w:ascii="Times New Roman" w:hAnsi="Times New Roman" w:cs="Times New Roman"/>
          <w:b/>
          <w:bCs/>
          <w:u w:val="single"/>
        </w:rPr>
      </w:pPr>
      <w:r w:rsidRPr="007F4957">
        <w:rPr>
          <w:rFonts w:ascii="Times New Roman" w:hAnsi="Times New Roman" w:cs="Times New Roman"/>
          <w:b/>
          <w:bCs/>
          <w:u w:val="single"/>
        </w:rPr>
        <w:t>Road Functional/Jurisdictional Classification</w:t>
      </w:r>
    </w:p>
    <w:p w14:paraId="3B61CC6B" w14:textId="2BA06780" w:rsidR="00B005DB" w:rsidRPr="00BB0CFC" w:rsidRDefault="00F762A3" w:rsidP="00A9264A">
      <w:pPr>
        <w:pStyle w:val="NormalWeb"/>
      </w:pPr>
      <w:r w:rsidRPr="00BB0CFC">
        <w:rPr>
          <w:noProof/>
        </w:rPr>
        <w:drawing>
          <wp:anchor distT="0" distB="0" distL="114300" distR="114300" simplePos="0" relativeHeight="251723776" behindDoc="0" locked="0" layoutInCell="1" allowOverlap="1" wp14:anchorId="31EBE5FC" wp14:editId="5D27C505">
            <wp:simplePos x="0" y="0"/>
            <wp:positionH relativeFrom="margin">
              <wp:align>center</wp:align>
            </wp:positionH>
            <wp:positionV relativeFrom="paragraph">
              <wp:posOffset>288925</wp:posOffset>
            </wp:positionV>
            <wp:extent cx="2659380" cy="2117877"/>
            <wp:effectExtent l="0" t="0" r="762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380" cy="2117877"/>
                    </a:xfrm>
                    <a:prstGeom prst="rect">
                      <a:avLst/>
                    </a:prstGeom>
                    <a:noFill/>
                    <a:ln>
                      <a:noFill/>
                    </a:ln>
                  </pic:spPr>
                </pic:pic>
              </a:graphicData>
            </a:graphic>
          </wp:anchor>
        </w:drawing>
      </w:r>
    </w:p>
    <w:p w14:paraId="331AFCF0" w14:textId="135B2B7F" w:rsidR="00B005DB" w:rsidRPr="00BB0CFC" w:rsidRDefault="00B005DB" w:rsidP="00A9264A">
      <w:pPr>
        <w:spacing w:line="240" w:lineRule="auto"/>
        <w:rPr>
          <w:rFonts w:ascii="Times New Roman" w:hAnsi="Times New Roman" w:cs="Times New Roman"/>
        </w:rPr>
      </w:pPr>
    </w:p>
    <w:p w14:paraId="4A147256" w14:textId="47B5CFF4" w:rsidR="00B005DB" w:rsidRPr="00BB0CFC" w:rsidRDefault="00B005DB" w:rsidP="00A9264A">
      <w:pPr>
        <w:spacing w:line="240" w:lineRule="auto"/>
        <w:rPr>
          <w:rFonts w:ascii="Times New Roman" w:hAnsi="Times New Roman" w:cs="Times New Roman"/>
        </w:rPr>
      </w:pPr>
    </w:p>
    <w:p w14:paraId="16FC934D" w14:textId="6C78A5EF" w:rsidR="00B005DB" w:rsidRPr="00BB0CFC" w:rsidRDefault="00B005DB" w:rsidP="00A9264A">
      <w:pPr>
        <w:spacing w:line="240" w:lineRule="auto"/>
        <w:rPr>
          <w:rFonts w:ascii="Times New Roman" w:hAnsi="Times New Roman" w:cs="Times New Roman"/>
        </w:rPr>
      </w:pPr>
    </w:p>
    <w:p w14:paraId="40D8BE88" w14:textId="70C0AFF5" w:rsidR="00B005DB" w:rsidRPr="00BB0CFC" w:rsidRDefault="00B005DB" w:rsidP="00A9264A">
      <w:pPr>
        <w:spacing w:line="240" w:lineRule="auto"/>
        <w:rPr>
          <w:rFonts w:ascii="Times New Roman" w:hAnsi="Times New Roman" w:cs="Times New Roman"/>
        </w:rPr>
      </w:pPr>
    </w:p>
    <w:p w14:paraId="1CDDC9E4" w14:textId="0DD29835" w:rsidR="00B005DB" w:rsidRPr="00BB0CFC" w:rsidRDefault="00B005DB" w:rsidP="00A9264A">
      <w:pPr>
        <w:spacing w:line="240" w:lineRule="auto"/>
        <w:rPr>
          <w:rFonts w:ascii="Times New Roman" w:hAnsi="Times New Roman" w:cs="Times New Roman"/>
        </w:rPr>
      </w:pPr>
    </w:p>
    <w:p w14:paraId="4ED1968D" w14:textId="3A84541A" w:rsidR="00B005DB" w:rsidRPr="00BB0CFC" w:rsidRDefault="00B005DB" w:rsidP="00A9264A">
      <w:pPr>
        <w:spacing w:line="240" w:lineRule="auto"/>
        <w:rPr>
          <w:rFonts w:ascii="Times New Roman" w:hAnsi="Times New Roman" w:cs="Times New Roman"/>
        </w:rPr>
      </w:pPr>
    </w:p>
    <w:p w14:paraId="09A88FFB" w14:textId="57782DBD" w:rsidR="00B005DB" w:rsidRPr="00BB0CFC" w:rsidRDefault="00B005DB" w:rsidP="00A9264A">
      <w:pPr>
        <w:spacing w:line="240" w:lineRule="auto"/>
        <w:rPr>
          <w:rFonts w:ascii="Times New Roman" w:hAnsi="Times New Roman" w:cs="Times New Roman"/>
        </w:rPr>
      </w:pPr>
    </w:p>
    <w:p w14:paraId="2B94A371" w14:textId="36EE67CB" w:rsidR="00B005DB" w:rsidRPr="00BB0CFC" w:rsidRDefault="00B005DB" w:rsidP="00A9264A">
      <w:pPr>
        <w:spacing w:line="240" w:lineRule="auto"/>
        <w:rPr>
          <w:rFonts w:ascii="Times New Roman" w:hAnsi="Times New Roman" w:cs="Times New Roman"/>
        </w:rPr>
      </w:pPr>
    </w:p>
    <w:p w14:paraId="6C9FBA57" w14:textId="25A5F78C" w:rsidR="00B005DB" w:rsidRPr="00BB0CFC" w:rsidRDefault="00F762A3" w:rsidP="00A9264A">
      <w:pPr>
        <w:spacing w:line="240" w:lineRule="auto"/>
        <w:rPr>
          <w:rFonts w:ascii="Times New Roman" w:hAnsi="Times New Roman" w:cs="Times New Roman"/>
        </w:rPr>
      </w:pPr>
      <w:r w:rsidRPr="00BB0CFC">
        <w:rPr>
          <w:rFonts w:ascii="Times New Roman" w:hAnsi="Times New Roman" w:cs="Times New Roman"/>
          <w:noProof/>
        </w:rPr>
        <w:drawing>
          <wp:anchor distT="0" distB="0" distL="114300" distR="114300" simplePos="0" relativeHeight="251724800" behindDoc="0" locked="0" layoutInCell="1" allowOverlap="1" wp14:anchorId="408D8AD1" wp14:editId="6B16855B">
            <wp:simplePos x="0" y="0"/>
            <wp:positionH relativeFrom="margin">
              <wp:align>center</wp:align>
            </wp:positionH>
            <wp:positionV relativeFrom="paragraph">
              <wp:posOffset>43815</wp:posOffset>
            </wp:positionV>
            <wp:extent cx="2549568" cy="1341120"/>
            <wp:effectExtent l="0" t="0" r="3175" b="0"/>
            <wp:wrapSquare wrapText="bothSides"/>
            <wp:docPr id="12873118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9568" cy="1341120"/>
                    </a:xfrm>
                    <a:prstGeom prst="rect">
                      <a:avLst/>
                    </a:prstGeom>
                    <a:noFill/>
                    <a:ln>
                      <a:noFill/>
                    </a:ln>
                  </pic:spPr>
                </pic:pic>
              </a:graphicData>
            </a:graphic>
          </wp:anchor>
        </w:drawing>
      </w:r>
    </w:p>
    <w:p w14:paraId="4BEBDD2E" w14:textId="77777777" w:rsidR="00B005DB" w:rsidRPr="00BB0CFC" w:rsidRDefault="00B005DB" w:rsidP="00A9264A">
      <w:pPr>
        <w:spacing w:line="240" w:lineRule="auto"/>
        <w:rPr>
          <w:rFonts w:ascii="Times New Roman" w:hAnsi="Times New Roman" w:cs="Times New Roman"/>
        </w:rPr>
      </w:pPr>
    </w:p>
    <w:p w14:paraId="5F63CECF" w14:textId="7F597337" w:rsidR="00B005DB" w:rsidRPr="00BB0CFC" w:rsidRDefault="00B005DB" w:rsidP="00A9264A">
      <w:pPr>
        <w:spacing w:line="240" w:lineRule="auto"/>
        <w:rPr>
          <w:rFonts w:ascii="Times New Roman" w:hAnsi="Times New Roman" w:cs="Times New Roman"/>
        </w:rPr>
      </w:pPr>
    </w:p>
    <w:p w14:paraId="65321164" w14:textId="77777777" w:rsidR="00954CFC" w:rsidRPr="00BB0CFC" w:rsidRDefault="00954CFC" w:rsidP="00A9264A">
      <w:pPr>
        <w:spacing w:line="240" w:lineRule="auto"/>
        <w:rPr>
          <w:rFonts w:ascii="Times New Roman" w:hAnsi="Times New Roman" w:cs="Times New Roman"/>
        </w:rPr>
      </w:pPr>
    </w:p>
    <w:p w14:paraId="563A7281" w14:textId="1B459556" w:rsidR="00F762A3" w:rsidRDefault="004D7817" w:rsidP="00A9264A">
      <w:pPr>
        <w:spacing w:line="240" w:lineRule="auto"/>
        <w:rPr>
          <w:rFonts w:ascii="Times New Roman" w:hAnsi="Times New Roman" w:cs="Times New Roman"/>
          <w:b/>
          <w:bCs/>
          <w:sz w:val="28"/>
          <w:szCs w:val="28"/>
          <w:u w:val="single"/>
        </w:rPr>
      </w:pPr>
      <w:r w:rsidRPr="004121DC">
        <w:rPr>
          <w:rFonts w:ascii="Times New Roman" w:hAnsi="Times New Roman" w:cs="Times New Roman"/>
          <w:noProof/>
        </w:rPr>
        <mc:AlternateContent>
          <mc:Choice Requires="wps">
            <w:drawing>
              <wp:anchor distT="45720" distB="45720" distL="114300" distR="114300" simplePos="0" relativeHeight="251777024" behindDoc="1" locked="0" layoutInCell="1" allowOverlap="1" wp14:anchorId="577EB638" wp14:editId="62C0A15A">
                <wp:simplePos x="0" y="0"/>
                <wp:positionH relativeFrom="margin">
                  <wp:align>right</wp:align>
                </wp:positionH>
                <wp:positionV relativeFrom="paragraph">
                  <wp:posOffset>639445</wp:posOffset>
                </wp:positionV>
                <wp:extent cx="1196340" cy="350520"/>
                <wp:effectExtent l="0" t="0" r="3810" b="0"/>
                <wp:wrapNone/>
                <wp:docPr id="114418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319A74A7" w14:textId="12FAE2C0" w:rsidR="004D7817" w:rsidRDefault="004D7817" w:rsidP="004D7817">
                            <w:pPr>
                              <w:jc w:val="center"/>
                            </w:pPr>
                            <w:r>
                              <w:t>Page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EB638" id="_x0000_s1058" type="#_x0000_t202" style="position:absolute;margin-left:43pt;margin-top:50.35pt;width:94.2pt;height:27.6pt;z-index:-251539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XI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" stroked="f">
                <v:textbox>
                  <w:txbxContent>
                    <w:p w14:paraId="319A74A7" w14:textId="12FAE2C0" w:rsidR="004D7817" w:rsidRDefault="004D7817" w:rsidP="004D7817">
                      <w:pPr>
                        <w:jc w:val="center"/>
                      </w:pPr>
                      <w:r>
                        <w:t>Page 17</w:t>
                      </w:r>
                    </w:p>
                  </w:txbxContent>
                </v:textbox>
                <w10:wrap anchorx="margin"/>
              </v:shape>
            </w:pict>
          </mc:Fallback>
        </mc:AlternateContent>
      </w:r>
    </w:p>
    <w:p w14:paraId="31A20558" w14:textId="5A06E98B" w:rsidR="00954CFC" w:rsidRPr="00BB0CFC" w:rsidRDefault="001B16D6"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8C76A0">
        <w:rPr>
          <w:rFonts w:ascii="Times New Roman" w:hAnsi="Times New Roman" w:cs="Times New Roman"/>
          <w:b/>
          <w:bCs/>
          <w:sz w:val="28"/>
          <w:szCs w:val="28"/>
          <w:u w:val="single"/>
        </w:rPr>
        <w:t>5</w:t>
      </w:r>
      <w:r>
        <w:rPr>
          <w:rFonts w:ascii="Times New Roman" w:hAnsi="Times New Roman" w:cs="Times New Roman"/>
          <w:b/>
          <w:bCs/>
          <w:sz w:val="28"/>
          <w:szCs w:val="28"/>
          <w:u w:val="single"/>
        </w:rPr>
        <w:t xml:space="preserve"> TRAFFIC TRENDS</w:t>
      </w:r>
    </w:p>
    <w:p w14:paraId="7D12B71C" w14:textId="77777777" w:rsidR="00803526" w:rsidRPr="00BB0CFC" w:rsidRDefault="00803526" w:rsidP="00A9264A">
      <w:pPr>
        <w:spacing w:line="240" w:lineRule="auto"/>
        <w:rPr>
          <w:rFonts w:ascii="Times New Roman" w:hAnsi="Times New Roman" w:cs="Times New Roman"/>
          <w:b/>
          <w:bCs/>
          <w:sz w:val="28"/>
          <w:szCs w:val="28"/>
          <w:u w:val="single"/>
        </w:rPr>
      </w:pPr>
    </w:p>
    <w:p w14:paraId="0B3711C4" w14:textId="75188320" w:rsidR="00803526" w:rsidRPr="00BB0CFC" w:rsidRDefault="00803526" w:rsidP="00A9264A">
      <w:pPr>
        <w:spacing w:line="240" w:lineRule="auto"/>
        <w:rPr>
          <w:rFonts w:ascii="Times New Roman" w:hAnsi="Times New Roman" w:cs="Times New Roman"/>
          <w:b/>
          <w:bCs/>
        </w:rPr>
      </w:pPr>
      <w:r w:rsidRPr="00BB0CFC">
        <w:rPr>
          <w:rFonts w:ascii="Times New Roman" w:hAnsi="Times New Roman" w:cs="Times New Roman"/>
          <w:b/>
          <w:bCs/>
        </w:rPr>
        <w:t xml:space="preserve">Traffic </w:t>
      </w:r>
      <w:r w:rsidR="001B16D6">
        <w:rPr>
          <w:rFonts w:ascii="Times New Roman" w:hAnsi="Times New Roman" w:cs="Times New Roman"/>
          <w:b/>
          <w:bCs/>
        </w:rPr>
        <w:t>V</w:t>
      </w:r>
      <w:r w:rsidRPr="00BB0CFC">
        <w:rPr>
          <w:rFonts w:ascii="Times New Roman" w:hAnsi="Times New Roman" w:cs="Times New Roman"/>
          <w:b/>
          <w:bCs/>
        </w:rPr>
        <w:t xml:space="preserve">olume </w:t>
      </w:r>
      <w:r w:rsidR="001B16D6">
        <w:rPr>
          <w:rFonts w:ascii="Times New Roman" w:hAnsi="Times New Roman" w:cs="Times New Roman"/>
          <w:b/>
          <w:bCs/>
        </w:rPr>
        <w:t>T</w:t>
      </w:r>
      <w:r w:rsidRPr="00BB0CFC">
        <w:rPr>
          <w:rFonts w:ascii="Times New Roman" w:hAnsi="Times New Roman" w:cs="Times New Roman"/>
          <w:b/>
          <w:bCs/>
        </w:rPr>
        <w:t>rends</w:t>
      </w:r>
    </w:p>
    <w:p w14:paraId="746FF8E0" w14:textId="77777777" w:rsidR="00AB6690" w:rsidRDefault="00AB6690" w:rsidP="00A9264A">
      <w:pPr>
        <w:spacing w:before="240" w:line="240" w:lineRule="auto"/>
        <w:jc w:val="center"/>
        <w:rPr>
          <w:rFonts w:ascii="Times New Roman" w:hAnsi="Times New Roman" w:cs="Times New Roman"/>
          <w:b/>
          <w:bCs/>
          <w:i/>
          <w:iCs/>
          <w:u w:val="single"/>
        </w:rPr>
      </w:pPr>
    </w:p>
    <w:p w14:paraId="2D03B969" w14:textId="69F4EE89" w:rsidR="00D1162D" w:rsidRPr="00F708CF" w:rsidRDefault="00D1162D" w:rsidP="00A9264A">
      <w:pPr>
        <w:spacing w:before="240" w:line="240" w:lineRule="auto"/>
        <w:jc w:val="center"/>
        <w:rPr>
          <w:rFonts w:ascii="Times New Roman" w:hAnsi="Times New Roman" w:cs="Times New Roman"/>
          <w:b/>
          <w:bCs/>
          <w:i/>
          <w:iCs/>
          <w:u w:val="single"/>
        </w:rPr>
      </w:pPr>
      <w:r w:rsidRPr="00F708CF">
        <w:rPr>
          <w:rFonts w:ascii="Times New Roman" w:hAnsi="Times New Roman" w:cs="Times New Roman"/>
          <w:b/>
          <w:bCs/>
          <w:i/>
          <w:iCs/>
          <w:u w:val="single"/>
        </w:rPr>
        <w:t xml:space="preserve">Table </w:t>
      </w:r>
      <w:r w:rsidR="001B16D6" w:rsidRPr="00F708CF">
        <w:rPr>
          <w:rFonts w:ascii="Times New Roman" w:hAnsi="Times New Roman" w:cs="Times New Roman"/>
          <w:b/>
          <w:bCs/>
          <w:i/>
          <w:iCs/>
          <w:u w:val="single"/>
        </w:rPr>
        <w:t>7 – A</w:t>
      </w:r>
      <w:r w:rsidR="00A62C12" w:rsidRPr="00F708CF">
        <w:rPr>
          <w:rFonts w:ascii="Times New Roman" w:hAnsi="Times New Roman" w:cs="Times New Roman"/>
          <w:b/>
          <w:bCs/>
          <w:i/>
          <w:iCs/>
          <w:u w:val="single"/>
        </w:rPr>
        <w:t>nnual Average Daily Traffic Counts</w:t>
      </w:r>
    </w:p>
    <w:p w14:paraId="6AFC55EA" w14:textId="77777777" w:rsidR="00C16566" w:rsidRPr="00BB0CFC" w:rsidRDefault="00432669" w:rsidP="00A9264A">
      <w:pPr>
        <w:spacing w:line="240" w:lineRule="auto"/>
        <w:rPr>
          <w:rFonts w:ascii="Times New Roman" w:hAnsi="Times New Roman" w:cs="Times New Roman"/>
        </w:rPr>
      </w:pPr>
      <w:r w:rsidRPr="00BB0CFC">
        <w:rPr>
          <w:rFonts w:ascii="Times New Roman" w:hAnsi="Times New Roman" w:cs="Times New Roman"/>
          <w:noProof/>
        </w:rPr>
        <w:drawing>
          <wp:anchor distT="0" distB="0" distL="114300" distR="114300" simplePos="0" relativeHeight="251725824" behindDoc="0" locked="0" layoutInCell="1" allowOverlap="1" wp14:anchorId="08D1269D" wp14:editId="54EADC19">
            <wp:simplePos x="0" y="0"/>
            <wp:positionH relativeFrom="margin">
              <wp:posOffset>800100</wp:posOffset>
            </wp:positionH>
            <wp:positionV relativeFrom="paragraph">
              <wp:posOffset>169545</wp:posOffset>
            </wp:positionV>
            <wp:extent cx="5250180" cy="1310640"/>
            <wp:effectExtent l="0" t="0" r="7620" b="3810"/>
            <wp:wrapSquare wrapText="bothSides"/>
            <wp:docPr id="1314510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10881"/>
                    <a:stretch>
                      <a:fillRect/>
                    </a:stretch>
                  </pic:blipFill>
                  <pic:spPr bwMode="auto">
                    <a:xfrm>
                      <a:off x="0" y="0"/>
                      <a:ext cx="5250180" cy="13106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2872BB" w14:textId="77777777" w:rsidR="00D1162D" w:rsidRPr="00BB0CFC" w:rsidRDefault="00D1162D" w:rsidP="00A9264A">
      <w:pPr>
        <w:spacing w:line="240" w:lineRule="auto"/>
        <w:rPr>
          <w:rFonts w:ascii="Times New Roman" w:hAnsi="Times New Roman" w:cs="Times New Roman"/>
          <w:sz w:val="16"/>
          <w:szCs w:val="16"/>
        </w:rPr>
      </w:pPr>
    </w:p>
    <w:p w14:paraId="41A87792" w14:textId="77777777" w:rsidR="00D1162D" w:rsidRPr="00BB0CFC" w:rsidRDefault="00D1162D" w:rsidP="00A9264A">
      <w:pPr>
        <w:spacing w:line="240" w:lineRule="auto"/>
        <w:rPr>
          <w:rFonts w:ascii="Times New Roman" w:hAnsi="Times New Roman" w:cs="Times New Roman"/>
          <w:sz w:val="16"/>
          <w:szCs w:val="16"/>
        </w:rPr>
      </w:pPr>
    </w:p>
    <w:p w14:paraId="52078740" w14:textId="77777777" w:rsidR="00D1162D" w:rsidRPr="00BB0CFC" w:rsidRDefault="00D1162D" w:rsidP="00A9264A">
      <w:pPr>
        <w:spacing w:line="240" w:lineRule="auto"/>
        <w:rPr>
          <w:rFonts w:ascii="Times New Roman" w:hAnsi="Times New Roman" w:cs="Times New Roman"/>
          <w:sz w:val="16"/>
          <w:szCs w:val="16"/>
        </w:rPr>
      </w:pPr>
    </w:p>
    <w:p w14:paraId="7640D3A5" w14:textId="77777777" w:rsidR="00D1162D" w:rsidRPr="00BB0CFC" w:rsidRDefault="00D1162D" w:rsidP="00A9264A">
      <w:pPr>
        <w:spacing w:line="240" w:lineRule="auto"/>
        <w:rPr>
          <w:rFonts w:ascii="Times New Roman" w:hAnsi="Times New Roman" w:cs="Times New Roman"/>
          <w:sz w:val="16"/>
          <w:szCs w:val="16"/>
        </w:rPr>
      </w:pPr>
    </w:p>
    <w:p w14:paraId="3309DA73" w14:textId="77777777" w:rsidR="00D1162D" w:rsidRPr="00BB0CFC" w:rsidRDefault="00D1162D" w:rsidP="00A9264A">
      <w:pPr>
        <w:spacing w:line="240" w:lineRule="auto"/>
        <w:rPr>
          <w:rFonts w:ascii="Times New Roman" w:hAnsi="Times New Roman" w:cs="Times New Roman"/>
          <w:sz w:val="16"/>
          <w:szCs w:val="16"/>
        </w:rPr>
      </w:pPr>
    </w:p>
    <w:p w14:paraId="6CAC5FBC" w14:textId="0A5F5C46" w:rsidR="000741FC" w:rsidRPr="000741FC" w:rsidRDefault="00C16566" w:rsidP="00A9264A">
      <w:pPr>
        <w:spacing w:line="240" w:lineRule="auto"/>
        <w:ind w:left="1440" w:firstLine="720"/>
        <w:rPr>
          <w:rFonts w:ascii="Times New Roman" w:hAnsi="Times New Roman" w:cs="Times New Roman"/>
          <w:sz w:val="20"/>
          <w:szCs w:val="20"/>
        </w:rPr>
      </w:pPr>
      <w:r w:rsidRPr="00BB0CFC">
        <w:rPr>
          <w:rFonts w:ascii="Times New Roman" w:hAnsi="Times New Roman" w:cs="Times New Roman"/>
          <w:sz w:val="16"/>
          <w:szCs w:val="16"/>
        </w:rPr>
        <w:t>Source: Wisconsin Department of Transportation, 2025</w:t>
      </w:r>
      <w:r w:rsidR="00357A56" w:rsidRPr="00BB0CFC">
        <w:rPr>
          <w:rFonts w:ascii="Times New Roman" w:hAnsi="Times New Roman" w:cs="Times New Roman"/>
          <w:sz w:val="20"/>
          <w:szCs w:val="20"/>
        </w:rPr>
        <w:fldChar w:fldCharType="begin"/>
      </w:r>
      <w:r w:rsidR="00357A56" w:rsidRPr="00BB0CFC">
        <w:rPr>
          <w:rFonts w:ascii="Times New Roman" w:hAnsi="Times New Roman" w:cs="Times New Roman"/>
          <w:sz w:val="20"/>
          <w:szCs w:val="20"/>
        </w:rPr>
        <w:instrText xml:space="preserve"> LINK </w:instrText>
      </w:r>
      <w:r w:rsidR="004831F6">
        <w:rPr>
          <w:rFonts w:ascii="Times New Roman" w:hAnsi="Times New Roman" w:cs="Times New Roman"/>
          <w:sz w:val="20"/>
          <w:szCs w:val="20"/>
        </w:rPr>
        <w:instrText xml:space="preserve">Excel.Sheet.12 "\\\\server\\Shared-Drives\\Clerk\\Village Work\\Comp Plan 2025\\Traffic counts 2009-2022.xlsx" Sheet1!R1C1:R6C5 </w:instrText>
      </w:r>
      <w:r w:rsidR="00357A56" w:rsidRPr="00BB0CFC">
        <w:rPr>
          <w:rFonts w:ascii="Times New Roman" w:hAnsi="Times New Roman" w:cs="Times New Roman"/>
          <w:sz w:val="20"/>
          <w:szCs w:val="20"/>
        </w:rPr>
        <w:instrText xml:space="preserve">\a \f 4 \h </w:instrText>
      </w:r>
      <w:r w:rsidRPr="00BB0CFC">
        <w:rPr>
          <w:rFonts w:ascii="Times New Roman" w:hAnsi="Times New Roman" w:cs="Times New Roman"/>
          <w:sz w:val="20"/>
          <w:szCs w:val="20"/>
        </w:rPr>
        <w:instrText xml:space="preserve"> \* MERGEFORMAT </w:instrText>
      </w:r>
      <w:r w:rsidR="00357A56" w:rsidRPr="00BB0CFC">
        <w:rPr>
          <w:rFonts w:ascii="Times New Roman" w:hAnsi="Times New Roman" w:cs="Times New Roman"/>
          <w:sz w:val="20"/>
          <w:szCs w:val="20"/>
        </w:rPr>
        <w:fldChar w:fldCharType="separate"/>
      </w:r>
    </w:p>
    <w:p w14:paraId="7A4040C9" w14:textId="54C7B4AD" w:rsidR="00D1162D" w:rsidRPr="00BB0CFC" w:rsidRDefault="00357A56" w:rsidP="00A9264A">
      <w:pPr>
        <w:spacing w:line="240" w:lineRule="auto"/>
        <w:rPr>
          <w:rFonts w:ascii="Times New Roman" w:hAnsi="Times New Roman" w:cs="Times New Roman"/>
          <w:sz w:val="20"/>
          <w:szCs w:val="20"/>
        </w:rPr>
      </w:pPr>
      <w:r w:rsidRPr="00BB0CFC">
        <w:rPr>
          <w:rFonts w:ascii="Times New Roman" w:hAnsi="Times New Roman" w:cs="Times New Roman"/>
          <w:sz w:val="20"/>
          <w:szCs w:val="20"/>
        </w:rPr>
        <w:fldChar w:fldCharType="end"/>
      </w:r>
    </w:p>
    <w:p w14:paraId="6E902279" w14:textId="52B80FBA" w:rsidR="00954CFC" w:rsidRPr="00A62C12" w:rsidRDefault="00684B22" w:rsidP="00A9264A">
      <w:pPr>
        <w:spacing w:line="240" w:lineRule="auto"/>
        <w:rPr>
          <w:rFonts w:ascii="Times New Roman" w:hAnsi="Times New Roman" w:cs="Times New Roman"/>
        </w:rPr>
      </w:pPr>
      <w:r w:rsidRPr="00A62C12">
        <w:rPr>
          <w:rFonts w:ascii="Times New Roman" w:hAnsi="Times New Roman" w:cs="Times New Roman"/>
        </w:rPr>
        <w:t>Average Annual Daily Traffic (AADT) counts are calculated by multiplying raw hourly traffic counts by seasonal, day-of-week, and axle adjustment factors. The daily hourly values are then averaged by hour of the day and the values are su</w:t>
      </w:r>
      <w:r w:rsidR="00484FF1" w:rsidRPr="00A62C12">
        <w:rPr>
          <w:rFonts w:ascii="Times New Roman" w:hAnsi="Times New Roman" w:cs="Times New Roman"/>
        </w:rPr>
        <w:t>mm</w:t>
      </w:r>
      <w:r w:rsidRPr="00A62C12">
        <w:rPr>
          <w:rFonts w:ascii="Times New Roman" w:hAnsi="Times New Roman" w:cs="Times New Roman"/>
        </w:rPr>
        <w:t>ed to create the AADT count.</w:t>
      </w:r>
    </w:p>
    <w:p w14:paraId="79FC00CB" w14:textId="467053DF" w:rsidR="00432669" w:rsidRDefault="00432669" w:rsidP="00A9264A">
      <w:pPr>
        <w:spacing w:line="240" w:lineRule="auto"/>
        <w:rPr>
          <w:rFonts w:ascii="Times New Roman" w:hAnsi="Times New Roman" w:cs="Times New Roman"/>
        </w:rPr>
      </w:pPr>
      <w:r w:rsidRPr="00A62C12">
        <w:rPr>
          <w:rFonts w:ascii="Times New Roman" w:hAnsi="Times New Roman" w:cs="Times New Roman"/>
        </w:rPr>
        <w:t xml:space="preserve">Table </w:t>
      </w:r>
      <w:r w:rsidR="00A62C12">
        <w:rPr>
          <w:rFonts w:ascii="Times New Roman" w:hAnsi="Times New Roman" w:cs="Times New Roman"/>
        </w:rPr>
        <w:t>7</w:t>
      </w:r>
      <w:r w:rsidRPr="00A62C12">
        <w:rPr>
          <w:rFonts w:ascii="Times New Roman" w:hAnsi="Times New Roman" w:cs="Times New Roman"/>
        </w:rPr>
        <w:t xml:space="preserve"> shows that there was a decrease in traffic from 2009 to 2022 along Business 141, but an increase in traffic along USH 141. Decreased counts of traffic into the </w:t>
      </w:r>
      <w:r w:rsidR="00A62C12">
        <w:rPr>
          <w:rFonts w:ascii="Times New Roman" w:hAnsi="Times New Roman" w:cs="Times New Roman"/>
        </w:rPr>
        <w:t>V</w:t>
      </w:r>
      <w:r w:rsidRPr="00A62C12">
        <w:rPr>
          <w:rFonts w:ascii="Times New Roman" w:hAnsi="Times New Roman" w:cs="Times New Roman"/>
        </w:rPr>
        <w:t xml:space="preserve">illage of Coleman greatly reflects the USH 141 </w:t>
      </w:r>
      <w:r w:rsidR="00A62C12">
        <w:rPr>
          <w:rFonts w:ascii="Times New Roman" w:hAnsi="Times New Roman" w:cs="Times New Roman"/>
        </w:rPr>
        <w:t>o</w:t>
      </w:r>
      <w:r w:rsidRPr="00A62C12">
        <w:rPr>
          <w:rFonts w:ascii="Times New Roman" w:hAnsi="Times New Roman" w:cs="Times New Roman"/>
        </w:rPr>
        <w:t>verpass construction</w:t>
      </w:r>
      <w:r w:rsidR="00A62C12">
        <w:rPr>
          <w:rFonts w:ascii="Times New Roman" w:hAnsi="Times New Roman" w:cs="Times New Roman"/>
        </w:rPr>
        <w:t>.</w:t>
      </w:r>
    </w:p>
    <w:p w14:paraId="33E676C8" w14:textId="77777777" w:rsidR="00AB6690" w:rsidRPr="00A62C12" w:rsidRDefault="00AB6690" w:rsidP="00A9264A">
      <w:pPr>
        <w:spacing w:line="240" w:lineRule="auto"/>
        <w:rPr>
          <w:rFonts w:ascii="Times New Roman" w:hAnsi="Times New Roman" w:cs="Times New Roman"/>
        </w:rPr>
      </w:pPr>
    </w:p>
    <w:p w14:paraId="29BBCDC4" w14:textId="657BACAA" w:rsidR="00954CFC" w:rsidRPr="00A62C12" w:rsidRDefault="00705A3D" w:rsidP="00A9264A">
      <w:pPr>
        <w:spacing w:line="240" w:lineRule="auto"/>
        <w:rPr>
          <w:rFonts w:ascii="Times New Roman" w:hAnsi="Times New Roman" w:cs="Times New Roman"/>
          <w:b/>
          <w:bCs/>
        </w:rPr>
      </w:pPr>
      <w:r w:rsidRPr="00A62C12">
        <w:rPr>
          <w:rFonts w:ascii="Times New Roman" w:hAnsi="Times New Roman" w:cs="Times New Roman"/>
          <w:b/>
          <w:bCs/>
        </w:rPr>
        <w:t>Accident Locations</w:t>
      </w:r>
    </w:p>
    <w:p w14:paraId="7B1CDCF3" w14:textId="62DC5D54" w:rsidR="00705A3D" w:rsidRPr="00A62C12" w:rsidRDefault="00705A3D" w:rsidP="00A9264A">
      <w:pPr>
        <w:spacing w:line="240" w:lineRule="auto"/>
        <w:rPr>
          <w:rFonts w:ascii="Times New Roman" w:hAnsi="Times New Roman" w:cs="Times New Roman"/>
        </w:rPr>
      </w:pPr>
      <w:r w:rsidRPr="00A62C12">
        <w:rPr>
          <w:rFonts w:ascii="Times New Roman" w:hAnsi="Times New Roman" w:cs="Times New Roman"/>
        </w:rPr>
        <w:t xml:space="preserve">To further analyze the </w:t>
      </w:r>
      <w:r w:rsidR="00432669" w:rsidRPr="00A62C12">
        <w:rPr>
          <w:rFonts w:ascii="Times New Roman" w:hAnsi="Times New Roman" w:cs="Times New Roman"/>
        </w:rPr>
        <w:t>Village</w:t>
      </w:r>
      <w:r w:rsidRPr="00A62C12">
        <w:rPr>
          <w:rFonts w:ascii="Times New Roman" w:hAnsi="Times New Roman" w:cs="Times New Roman"/>
        </w:rPr>
        <w:t xml:space="preserve"> of </w:t>
      </w:r>
      <w:proofErr w:type="gramStart"/>
      <w:r w:rsidRPr="00A62C12">
        <w:rPr>
          <w:rFonts w:ascii="Times New Roman" w:hAnsi="Times New Roman" w:cs="Times New Roman"/>
        </w:rPr>
        <w:t>Coleman</w:t>
      </w:r>
      <w:r w:rsidR="007F4957">
        <w:rPr>
          <w:rFonts w:ascii="Times New Roman" w:hAnsi="Times New Roman" w:cs="Times New Roman"/>
        </w:rPr>
        <w:t>’s</w:t>
      </w:r>
      <w:r w:rsidRPr="00A62C12">
        <w:rPr>
          <w:rFonts w:ascii="Times New Roman" w:hAnsi="Times New Roman" w:cs="Times New Roman"/>
        </w:rPr>
        <w:t xml:space="preserve"> road</w:t>
      </w:r>
      <w:proofErr w:type="gramEnd"/>
      <w:r w:rsidRPr="00A62C12">
        <w:rPr>
          <w:rFonts w:ascii="Times New Roman" w:hAnsi="Times New Roman" w:cs="Times New Roman"/>
        </w:rPr>
        <w:t xml:space="preserve"> system, motor vehicle accidents are studies to identify problem areas. </w:t>
      </w:r>
      <w:r w:rsidR="00432669" w:rsidRPr="00A62C12">
        <w:rPr>
          <w:rFonts w:ascii="Times New Roman" w:hAnsi="Times New Roman" w:cs="Times New Roman"/>
        </w:rPr>
        <w:t>The frequency</w:t>
      </w:r>
      <w:r w:rsidRPr="00A62C12">
        <w:rPr>
          <w:rFonts w:ascii="Times New Roman" w:hAnsi="Times New Roman" w:cs="Times New Roman"/>
        </w:rPr>
        <w:t xml:space="preserve"> of motor vehicle </w:t>
      </w:r>
      <w:r w:rsidR="00432669" w:rsidRPr="00A62C12">
        <w:rPr>
          <w:rFonts w:ascii="Times New Roman" w:hAnsi="Times New Roman" w:cs="Times New Roman"/>
        </w:rPr>
        <w:t>accidents</w:t>
      </w:r>
      <w:r w:rsidRPr="00A62C12">
        <w:rPr>
          <w:rFonts w:ascii="Times New Roman" w:hAnsi="Times New Roman" w:cs="Times New Roman"/>
        </w:rPr>
        <w:t xml:space="preserve"> </w:t>
      </w:r>
      <w:r w:rsidR="00432669" w:rsidRPr="00A62C12">
        <w:rPr>
          <w:rFonts w:ascii="Times New Roman" w:hAnsi="Times New Roman" w:cs="Times New Roman"/>
        </w:rPr>
        <w:t>tends</w:t>
      </w:r>
      <w:r w:rsidRPr="00A62C12">
        <w:rPr>
          <w:rFonts w:ascii="Times New Roman" w:hAnsi="Times New Roman" w:cs="Times New Roman"/>
        </w:rPr>
        <w:t xml:space="preserve"> to correlate directly with traffic volumes. </w:t>
      </w:r>
      <w:r w:rsidR="00432669" w:rsidRPr="00A62C12">
        <w:rPr>
          <w:rFonts w:ascii="Times New Roman" w:hAnsi="Times New Roman" w:cs="Times New Roman"/>
        </w:rPr>
        <w:t>However</w:t>
      </w:r>
      <w:r w:rsidRPr="00A62C12">
        <w:rPr>
          <w:rFonts w:ascii="Times New Roman" w:hAnsi="Times New Roman" w:cs="Times New Roman"/>
        </w:rPr>
        <w:t xml:space="preserve">, the design and </w:t>
      </w:r>
      <w:r w:rsidR="00432669" w:rsidRPr="00A62C12">
        <w:rPr>
          <w:rFonts w:ascii="Times New Roman" w:hAnsi="Times New Roman" w:cs="Times New Roman"/>
        </w:rPr>
        <w:t>condition</w:t>
      </w:r>
      <w:r w:rsidRPr="00A62C12">
        <w:rPr>
          <w:rFonts w:ascii="Times New Roman" w:hAnsi="Times New Roman" w:cs="Times New Roman"/>
        </w:rPr>
        <w:t xml:space="preserve"> of the road may also have an impact on the accident rate. </w:t>
      </w:r>
    </w:p>
    <w:p w14:paraId="573C0C14" w14:textId="3075CE20" w:rsidR="00432669" w:rsidRPr="00A62C12" w:rsidRDefault="00705A3D" w:rsidP="00A9264A">
      <w:pPr>
        <w:spacing w:line="240" w:lineRule="auto"/>
        <w:rPr>
          <w:rFonts w:ascii="Times New Roman" w:hAnsi="Times New Roman" w:cs="Times New Roman"/>
        </w:rPr>
      </w:pPr>
      <w:r w:rsidRPr="00A62C12">
        <w:rPr>
          <w:rFonts w:ascii="Times New Roman" w:hAnsi="Times New Roman" w:cs="Times New Roman"/>
        </w:rPr>
        <w:t>The following table displays the number of accidents that occurred in the Village of Coleman from 2019 to 2024.</w:t>
      </w:r>
    </w:p>
    <w:p w14:paraId="29E85647" w14:textId="77777777" w:rsidR="004E6720" w:rsidRDefault="004E6720" w:rsidP="00A9264A">
      <w:pPr>
        <w:spacing w:line="240" w:lineRule="auto"/>
        <w:jc w:val="center"/>
        <w:rPr>
          <w:rFonts w:ascii="Times New Roman" w:hAnsi="Times New Roman" w:cs="Times New Roman"/>
          <w:b/>
          <w:bCs/>
          <w:i/>
          <w:iCs/>
          <w:u w:val="single"/>
        </w:rPr>
      </w:pPr>
    </w:p>
    <w:p w14:paraId="184128DB" w14:textId="0F4A2133" w:rsidR="00954CFC" w:rsidRPr="00F708CF" w:rsidRDefault="00F324DF" w:rsidP="00A9264A">
      <w:pPr>
        <w:spacing w:line="240" w:lineRule="auto"/>
        <w:jc w:val="center"/>
        <w:rPr>
          <w:rFonts w:ascii="Times New Roman" w:hAnsi="Times New Roman" w:cs="Times New Roman"/>
          <w:b/>
          <w:bCs/>
          <w:i/>
          <w:iCs/>
          <w:u w:val="single"/>
        </w:rPr>
      </w:pPr>
      <w:r w:rsidRPr="00F708CF">
        <w:rPr>
          <w:rFonts w:ascii="Times New Roman" w:hAnsi="Times New Roman" w:cs="Times New Roman"/>
          <w:b/>
          <w:bCs/>
          <w:i/>
          <w:iCs/>
          <w:u w:val="single"/>
        </w:rPr>
        <w:t xml:space="preserve">Table </w:t>
      </w:r>
      <w:r w:rsidR="00981C1D" w:rsidRPr="00F708CF">
        <w:rPr>
          <w:rFonts w:ascii="Times New Roman" w:hAnsi="Times New Roman" w:cs="Times New Roman"/>
          <w:b/>
          <w:bCs/>
          <w:i/>
          <w:iCs/>
          <w:u w:val="single"/>
        </w:rPr>
        <w:t>8</w:t>
      </w:r>
      <w:r w:rsidR="00A62C12" w:rsidRPr="00F708CF">
        <w:rPr>
          <w:rFonts w:ascii="Times New Roman" w:hAnsi="Times New Roman" w:cs="Times New Roman"/>
          <w:b/>
          <w:bCs/>
          <w:i/>
          <w:iCs/>
          <w:u w:val="single"/>
        </w:rPr>
        <w:t xml:space="preserve"> – Accident Summary</w:t>
      </w:r>
    </w:p>
    <w:p w14:paraId="3D1C6061" w14:textId="421484DC" w:rsidR="00954CFC" w:rsidRPr="00BB0CFC" w:rsidRDefault="00981C1D" w:rsidP="00A9264A">
      <w:pPr>
        <w:spacing w:line="240" w:lineRule="auto"/>
        <w:rPr>
          <w:rFonts w:ascii="Times New Roman" w:hAnsi="Times New Roman" w:cs="Times New Roman"/>
          <w:sz w:val="20"/>
          <w:szCs w:val="20"/>
        </w:rPr>
      </w:pPr>
      <w:r w:rsidRPr="00981C1D">
        <w:rPr>
          <w:rFonts w:ascii="Times New Roman" w:hAnsi="Times New Roman" w:cs="Times New Roman"/>
          <w:noProof/>
          <w:u w:val="single"/>
        </w:rPr>
        <w:drawing>
          <wp:anchor distT="0" distB="0" distL="114300" distR="114300" simplePos="0" relativeHeight="251727872" behindDoc="0" locked="0" layoutInCell="1" allowOverlap="1" wp14:anchorId="11256278" wp14:editId="20F4A83F">
            <wp:simplePos x="0" y="0"/>
            <wp:positionH relativeFrom="column">
              <wp:posOffset>1120140</wp:posOffset>
            </wp:positionH>
            <wp:positionV relativeFrom="paragraph">
              <wp:posOffset>90805</wp:posOffset>
            </wp:positionV>
            <wp:extent cx="4533900" cy="784860"/>
            <wp:effectExtent l="0" t="0" r="0" b="0"/>
            <wp:wrapSquare wrapText="bothSides"/>
            <wp:docPr id="2146560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16260"/>
                    <a:stretch>
                      <a:fillRect/>
                    </a:stretch>
                  </pic:blipFill>
                  <pic:spPr bwMode="auto">
                    <a:xfrm>
                      <a:off x="0" y="0"/>
                      <a:ext cx="4533900" cy="7848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F7B120" w14:textId="77777777" w:rsidR="00F324DF" w:rsidRPr="00BB0CFC" w:rsidRDefault="00F324DF" w:rsidP="00A9264A">
      <w:pPr>
        <w:spacing w:line="240" w:lineRule="auto"/>
        <w:rPr>
          <w:rFonts w:ascii="Times New Roman" w:hAnsi="Times New Roman" w:cs="Times New Roman"/>
          <w:sz w:val="16"/>
          <w:szCs w:val="16"/>
        </w:rPr>
      </w:pPr>
    </w:p>
    <w:p w14:paraId="0F51C3B7" w14:textId="77777777" w:rsidR="00F324DF" w:rsidRPr="00BB0CFC" w:rsidRDefault="00F324DF" w:rsidP="00A9264A">
      <w:pPr>
        <w:spacing w:line="240" w:lineRule="auto"/>
        <w:rPr>
          <w:rFonts w:ascii="Times New Roman" w:hAnsi="Times New Roman" w:cs="Times New Roman"/>
          <w:sz w:val="16"/>
          <w:szCs w:val="16"/>
        </w:rPr>
      </w:pPr>
    </w:p>
    <w:p w14:paraId="4EB5E49B" w14:textId="77777777" w:rsidR="00F324DF" w:rsidRPr="00BB0CFC" w:rsidRDefault="00F324DF" w:rsidP="00A9264A">
      <w:pPr>
        <w:spacing w:line="240" w:lineRule="auto"/>
        <w:rPr>
          <w:rFonts w:ascii="Times New Roman" w:hAnsi="Times New Roman" w:cs="Times New Roman"/>
          <w:sz w:val="16"/>
          <w:szCs w:val="16"/>
        </w:rPr>
      </w:pPr>
    </w:p>
    <w:p w14:paraId="0FAEAC8A" w14:textId="4ECDF828" w:rsidR="00954CFC" w:rsidRPr="00BB0CFC" w:rsidRDefault="00C16566" w:rsidP="00A9264A">
      <w:pPr>
        <w:spacing w:line="240" w:lineRule="auto"/>
        <w:ind w:left="2160" w:firstLine="720"/>
        <w:rPr>
          <w:rFonts w:ascii="Times New Roman" w:hAnsi="Times New Roman" w:cs="Times New Roman"/>
          <w:sz w:val="16"/>
          <w:szCs w:val="16"/>
        </w:rPr>
      </w:pPr>
      <w:r w:rsidRPr="00BB0CFC">
        <w:rPr>
          <w:rFonts w:ascii="Times New Roman" w:hAnsi="Times New Roman" w:cs="Times New Roman"/>
          <w:sz w:val="16"/>
          <w:szCs w:val="16"/>
        </w:rPr>
        <w:t>Source: Wisconsin Department of Transportation, 2025</w:t>
      </w:r>
    </w:p>
    <w:p w14:paraId="5ACAC7FF" w14:textId="665F5581" w:rsidR="00954CFC" w:rsidRDefault="00C16566" w:rsidP="00A9264A">
      <w:pPr>
        <w:spacing w:line="240" w:lineRule="auto"/>
        <w:rPr>
          <w:rFonts w:ascii="Times New Roman" w:hAnsi="Times New Roman" w:cs="Times New Roman"/>
        </w:rPr>
      </w:pPr>
      <w:r w:rsidRPr="00BB0CFC">
        <w:rPr>
          <w:rFonts w:ascii="Times New Roman" w:hAnsi="Times New Roman" w:cs="Times New Roman"/>
        </w:rPr>
        <w:t xml:space="preserve">None of the accidents identified had fatalities. </w:t>
      </w:r>
    </w:p>
    <w:p w14:paraId="7F56A9F5" w14:textId="77777777" w:rsidR="00AB6690" w:rsidRDefault="00AB6690" w:rsidP="00A9264A">
      <w:pPr>
        <w:spacing w:line="240" w:lineRule="auto"/>
        <w:rPr>
          <w:rFonts w:ascii="Times New Roman" w:hAnsi="Times New Roman" w:cs="Times New Roman"/>
        </w:rPr>
      </w:pPr>
    </w:p>
    <w:p w14:paraId="634575C5" w14:textId="75DA47B5" w:rsidR="00AB6690" w:rsidRPr="00BB0CFC" w:rsidRDefault="004D7817"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79072" behindDoc="1" locked="0" layoutInCell="1" allowOverlap="1" wp14:anchorId="51FDD779" wp14:editId="6A2B2169">
                <wp:simplePos x="0" y="0"/>
                <wp:positionH relativeFrom="margin">
                  <wp:align>right</wp:align>
                </wp:positionH>
                <wp:positionV relativeFrom="paragraph">
                  <wp:posOffset>525780</wp:posOffset>
                </wp:positionV>
                <wp:extent cx="1196340" cy="350520"/>
                <wp:effectExtent l="0" t="0" r="3810" b="0"/>
                <wp:wrapNone/>
                <wp:docPr id="1970296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3DD991A7" w14:textId="13ADAC76" w:rsidR="004D7817" w:rsidRDefault="004D7817" w:rsidP="004D7817">
                            <w:pPr>
                              <w:jc w:val="center"/>
                            </w:pPr>
                            <w:r>
                              <w:t>Page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DD779" id="_x0000_s1059" type="#_x0000_t202" style="position:absolute;margin-left:43pt;margin-top:41.4pt;width:94.2pt;height:27.6pt;z-index:-251537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s+EQ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" stroked="f">
                <v:textbox>
                  <w:txbxContent>
                    <w:p w14:paraId="3DD991A7" w14:textId="13ADAC76" w:rsidR="004D7817" w:rsidRDefault="004D7817" w:rsidP="004D7817">
                      <w:pPr>
                        <w:jc w:val="center"/>
                      </w:pPr>
                      <w:r>
                        <w:t>Page 18</w:t>
                      </w:r>
                    </w:p>
                  </w:txbxContent>
                </v:textbox>
                <w10:wrap anchorx="margin"/>
              </v:shape>
            </w:pict>
          </mc:Fallback>
        </mc:AlternateContent>
      </w:r>
    </w:p>
    <w:p w14:paraId="0A46B0D0" w14:textId="6E5CB7DB" w:rsidR="00954CFC" w:rsidRDefault="00A62C12"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8C76A0">
        <w:rPr>
          <w:rFonts w:ascii="Times New Roman" w:hAnsi="Times New Roman" w:cs="Times New Roman"/>
          <w:b/>
          <w:bCs/>
          <w:sz w:val="28"/>
          <w:szCs w:val="28"/>
          <w:u w:val="single"/>
        </w:rPr>
        <w:t>6</w:t>
      </w:r>
      <w:r>
        <w:rPr>
          <w:rFonts w:ascii="Times New Roman" w:hAnsi="Times New Roman" w:cs="Times New Roman"/>
          <w:b/>
          <w:bCs/>
          <w:sz w:val="28"/>
          <w:szCs w:val="28"/>
          <w:u w:val="single"/>
        </w:rPr>
        <w:t xml:space="preserve"> ADDITIONAL MODES OF TRANSPORT</w:t>
      </w:r>
    </w:p>
    <w:p w14:paraId="52A28B50" w14:textId="6C854B37" w:rsidR="00AB6690" w:rsidRPr="00BB0CFC" w:rsidRDefault="00AB6690" w:rsidP="00A9264A">
      <w:pPr>
        <w:spacing w:line="240" w:lineRule="auto"/>
        <w:rPr>
          <w:rFonts w:ascii="Times New Roman" w:hAnsi="Times New Roman" w:cs="Times New Roman"/>
          <w:b/>
          <w:bCs/>
          <w:sz w:val="28"/>
          <w:szCs w:val="28"/>
          <w:u w:val="single"/>
        </w:rPr>
      </w:pPr>
    </w:p>
    <w:p w14:paraId="72F37B62" w14:textId="736FD5E7" w:rsidR="00C16566" w:rsidRPr="00A62C12" w:rsidRDefault="00C16566" w:rsidP="00A9264A">
      <w:pPr>
        <w:spacing w:line="240" w:lineRule="auto"/>
        <w:rPr>
          <w:rFonts w:ascii="Times New Roman" w:hAnsi="Times New Roman" w:cs="Times New Roman"/>
          <w:b/>
          <w:bCs/>
        </w:rPr>
      </w:pPr>
      <w:r w:rsidRPr="00A62C12">
        <w:rPr>
          <w:rFonts w:ascii="Times New Roman" w:hAnsi="Times New Roman" w:cs="Times New Roman"/>
          <w:b/>
          <w:bCs/>
        </w:rPr>
        <w:t>Air Service</w:t>
      </w:r>
    </w:p>
    <w:p w14:paraId="058BB640" w14:textId="4B9D9FF3" w:rsidR="00C16566" w:rsidRPr="00A62C12" w:rsidRDefault="0092704F" w:rsidP="00A9264A">
      <w:pPr>
        <w:spacing w:line="240" w:lineRule="auto"/>
        <w:rPr>
          <w:rFonts w:ascii="Times New Roman" w:hAnsi="Times New Roman" w:cs="Times New Roman"/>
        </w:rPr>
      </w:pPr>
      <w:r w:rsidRPr="00A62C12">
        <w:rPr>
          <w:rFonts w:ascii="Times New Roman" w:hAnsi="Times New Roman" w:cs="Times New Roman"/>
        </w:rPr>
        <w:t xml:space="preserve">The nearest airport is the Crivitz Municipal Airport. This airport is classified as a Basic </w:t>
      </w:r>
      <w:proofErr w:type="spellStart"/>
      <w:r w:rsidRPr="00A62C12">
        <w:rPr>
          <w:rFonts w:ascii="Times New Roman" w:hAnsi="Times New Roman" w:cs="Times New Roman"/>
        </w:rPr>
        <w:t>Utility­A</w:t>
      </w:r>
      <w:proofErr w:type="spellEnd"/>
      <w:r w:rsidRPr="00A62C12">
        <w:rPr>
          <w:rFonts w:ascii="Times New Roman" w:hAnsi="Times New Roman" w:cs="Times New Roman"/>
        </w:rPr>
        <w:t xml:space="preserve"> airport, indicating that it is designed to acco</w:t>
      </w:r>
      <w:r w:rsidR="00A62C12" w:rsidRPr="00A62C12">
        <w:rPr>
          <w:rFonts w:ascii="Times New Roman" w:hAnsi="Times New Roman" w:cs="Times New Roman"/>
        </w:rPr>
        <w:t>m</w:t>
      </w:r>
      <w:r w:rsidRPr="00A62C12">
        <w:rPr>
          <w:rFonts w:ascii="Times New Roman" w:hAnsi="Times New Roman" w:cs="Times New Roman"/>
        </w:rPr>
        <w:t xml:space="preserve">modate aircraft </w:t>
      </w:r>
      <w:r w:rsidR="00324106" w:rsidRPr="00A62C12">
        <w:rPr>
          <w:rFonts w:ascii="Times New Roman" w:hAnsi="Times New Roman" w:cs="Times New Roman"/>
        </w:rPr>
        <w:t>of less</w:t>
      </w:r>
      <w:r w:rsidRPr="00A62C12">
        <w:rPr>
          <w:rFonts w:ascii="Times New Roman" w:hAnsi="Times New Roman" w:cs="Times New Roman"/>
        </w:rPr>
        <w:t xml:space="preserve"> than 6,000 pounds gross weight, with approach speeds below 91 knots and wingspans </w:t>
      </w:r>
      <w:r w:rsidR="00324106" w:rsidRPr="00A62C12">
        <w:rPr>
          <w:rFonts w:ascii="Times New Roman" w:hAnsi="Times New Roman" w:cs="Times New Roman"/>
        </w:rPr>
        <w:t>of less</w:t>
      </w:r>
      <w:r w:rsidRPr="00A62C12">
        <w:rPr>
          <w:rFonts w:ascii="Times New Roman" w:hAnsi="Times New Roman" w:cs="Times New Roman"/>
        </w:rPr>
        <w:t xml:space="preserve"> than 49 feet. Such aircraft are typically single-engine piston. According to the Wisconsin State Airport System Plan 2020, this airport is anticipated to remain under this classification until 2020. The next closest airport is the Oconto Municipal Airport, designated as a Basic Utility-B airport. For international, air cargo and commercial service the nearest airport is the Austin Straube</w:t>
      </w:r>
      <w:r w:rsidR="00324106" w:rsidRPr="00A62C12">
        <w:rPr>
          <w:rFonts w:ascii="Times New Roman" w:hAnsi="Times New Roman" w:cs="Times New Roman"/>
        </w:rPr>
        <w:t>l</w:t>
      </w:r>
      <w:r w:rsidRPr="00A62C12">
        <w:rPr>
          <w:rFonts w:ascii="Times New Roman" w:hAnsi="Times New Roman" w:cs="Times New Roman"/>
        </w:rPr>
        <w:t xml:space="preserve"> International Airport located in Green Bay.</w:t>
      </w:r>
    </w:p>
    <w:p w14:paraId="4CF6E8BB" w14:textId="384302CF" w:rsidR="00AB6690" w:rsidRDefault="00AB6690" w:rsidP="00A9264A">
      <w:pPr>
        <w:spacing w:line="240" w:lineRule="auto"/>
        <w:rPr>
          <w:rFonts w:ascii="Times New Roman" w:hAnsi="Times New Roman" w:cs="Times New Roman"/>
          <w:b/>
          <w:bCs/>
        </w:rPr>
      </w:pPr>
    </w:p>
    <w:p w14:paraId="17B15E64" w14:textId="1086856D" w:rsidR="0092704F" w:rsidRPr="00A62C12" w:rsidRDefault="0092704F" w:rsidP="00A9264A">
      <w:pPr>
        <w:spacing w:line="240" w:lineRule="auto"/>
        <w:rPr>
          <w:rFonts w:ascii="Times New Roman" w:hAnsi="Times New Roman" w:cs="Times New Roman"/>
          <w:b/>
          <w:bCs/>
        </w:rPr>
      </w:pPr>
      <w:r w:rsidRPr="00A62C12">
        <w:rPr>
          <w:rFonts w:ascii="Times New Roman" w:hAnsi="Times New Roman" w:cs="Times New Roman"/>
          <w:b/>
          <w:bCs/>
        </w:rPr>
        <w:t xml:space="preserve">Rail Services </w:t>
      </w:r>
    </w:p>
    <w:p w14:paraId="40781F04" w14:textId="381B8BBC" w:rsidR="0092704F" w:rsidRPr="00A62C12" w:rsidRDefault="0092704F" w:rsidP="00A9264A">
      <w:pPr>
        <w:spacing w:line="240" w:lineRule="auto"/>
        <w:rPr>
          <w:rFonts w:ascii="Times New Roman" w:hAnsi="Times New Roman" w:cs="Times New Roman"/>
        </w:rPr>
      </w:pPr>
      <w:r w:rsidRPr="00A62C12">
        <w:rPr>
          <w:rFonts w:ascii="Times New Roman" w:hAnsi="Times New Roman" w:cs="Times New Roman"/>
        </w:rPr>
        <w:t xml:space="preserve">The Escanaba and Lake Superior Railroad generally </w:t>
      </w:r>
      <w:proofErr w:type="gramStart"/>
      <w:r w:rsidRPr="00A62C12">
        <w:rPr>
          <w:rFonts w:ascii="Times New Roman" w:hAnsi="Times New Roman" w:cs="Times New Roman"/>
        </w:rPr>
        <w:t>runs</w:t>
      </w:r>
      <w:proofErr w:type="gramEnd"/>
      <w:r w:rsidRPr="00A62C12">
        <w:rPr>
          <w:rFonts w:ascii="Times New Roman" w:hAnsi="Times New Roman" w:cs="Times New Roman"/>
        </w:rPr>
        <w:t xml:space="preserve"> along the old USH 141, which i</w:t>
      </w:r>
      <w:r w:rsidR="007F4957">
        <w:rPr>
          <w:rFonts w:ascii="Times New Roman" w:hAnsi="Times New Roman" w:cs="Times New Roman"/>
        </w:rPr>
        <w:t>s</w:t>
      </w:r>
      <w:r w:rsidRPr="00A62C12">
        <w:rPr>
          <w:rFonts w:ascii="Times New Roman" w:hAnsi="Times New Roman" w:cs="Times New Roman"/>
        </w:rPr>
        <w:t xml:space="preserve"> now Business 141 since the construction of the overpass, almost directly splitting the </w:t>
      </w:r>
      <w:r w:rsidR="007F4957">
        <w:rPr>
          <w:rFonts w:ascii="Times New Roman" w:hAnsi="Times New Roman" w:cs="Times New Roman"/>
        </w:rPr>
        <w:t>V</w:t>
      </w:r>
      <w:r w:rsidRPr="00A62C12">
        <w:rPr>
          <w:rFonts w:ascii="Times New Roman" w:hAnsi="Times New Roman" w:cs="Times New Roman"/>
        </w:rPr>
        <w:t xml:space="preserve">illage of Coleman. This rail line begins-in Green Bay, where it has access to several other rail lines, and moves north with branch lines extending to the </w:t>
      </w:r>
      <w:r w:rsidR="005D0C25">
        <w:rPr>
          <w:rFonts w:ascii="Times New Roman" w:hAnsi="Times New Roman" w:cs="Times New Roman"/>
        </w:rPr>
        <w:t>C</w:t>
      </w:r>
      <w:r w:rsidRPr="00A62C12">
        <w:rPr>
          <w:rFonts w:ascii="Times New Roman" w:hAnsi="Times New Roman" w:cs="Times New Roman"/>
        </w:rPr>
        <w:t>ity of Marinette and into northern Michigan. The Escanaba and Lake Superior Railroad is classified by the WDOT as a local railroad, indicating that it is not a Class I or Regional Railroad and is engaged primarily in line-haul service. There is a total of 116 miles of this local railroad in Wisconsin. The WDOT cu</w:t>
      </w:r>
      <w:r w:rsidR="005E2601" w:rsidRPr="00A62C12">
        <w:rPr>
          <w:rFonts w:ascii="Times New Roman" w:hAnsi="Times New Roman" w:cs="Times New Roman"/>
        </w:rPr>
        <w:t>rr</w:t>
      </w:r>
      <w:r w:rsidRPr="00A62C12">
        <w:rPr>
          <w:rFonts w:ascii="Times New Roman" w:hAnsi="Times New Roman" w:cs="Times New Roman"/>
        </w:rPr>
        <w:t xml:space="preserve">ently has no plans to restore passenger railroad service to this line. </w:t>
      </w:r>
    </w:p>
    <w:p w14:paraId="02D08C8B" w14:textId="764922A1" w:rsidR="00C16566" w:rsidRPr="00A62C12" w:rsidRDefault="0092704F" w:rsidP="00A9264A">
      <w:pPr>
        <w:spacing w:line="240" w:lineRule="auto"/>
        <w:rPr>
          <w:rFonts w:ascii="Times New Roman" w:hAnsi="Times New Roman" w:cs="Times New Roman"/>
        </w:rPr>
      </w:pPr>
      <w:r w:rsidRPr="00A62C12">
        <w:rPr>
          <w:rFonts w:ascii="Times New Roman" w:hAnsi="Times New Roman" w:cs="Times New Roman"/>
        </w:rPr>
        <w:t>Availability of these rail lines provides expanded opportunities for economic expansion or industrial development within Coleman.</w:t>
      </w:r>
    </w:p>
    <w:p w14:paraId="58A0AFD8" w14:textId="77777777" w:rsidR="00AB6690" w:rsidRDefault="00AB6690" w:rsidP="00A9264A">
      <w:pPr>
        <w:spacing w:line="240" w:lineRule="auto"/>
        <w:rPr>
          <w:rFonts w:ascii="Times New Roman" w:hAnsi="Times New Roman" w:cs="Times New Roman"/>
          <w:b/>
          <w:bCs/>
        </w:rPr>
      </w:pPr>
    </w:p>
    <w:p w14:paraId="2FE03273" w14:textId="2558C746" w:rsidR="009F0AEF" w:rsidRPr="00A62C12" w:rsidRDefault="009F0AEF" w:rsidP="00A9264A">
      <w:pPr>
        <w:spacing w:line="240" w:lineRule="auto"/>
        <w:rPr>
          <w:rFonts w:ascii="Times New Roman" w:hAnsi="Times New Roman" w:cs="Times New Roman"/>
          <w:b/>
          <w:bCs/>
        </w:rPr>
      </w:pPr>
      <w:r w:rsidRPr="00A62C12">
        <w:rPr>
          <w:rFonts w:ascii="Times New Roman" w:hAnsi="Times New Roman" w:cs="Times New Roman"/>
          <w:b/>
          <w:bCs/>
        </w:rPr>
        <w:t xml:space="preserve">Truck Routes </w:t>
      </w:r>
    </w:p>
    <w:p w14:paraId="0DF5EAE7" w14:textId="697E5963" w:rsidR="00954CFC" w:rsidRPr="00A62C12" w:rsidRDefault="009F0AEF" w:rsidP="00A9264A">
      <w:pPr>
        <w:spacing w:line="240" w:lineRule="auto"/>
        <w:rPr>
          <w:rFonts w:ascii="Times New Roman" w:hAnsi="Times New Roman" w:cs="Times New Roman"/>
        </w:rPr>
      </w:pPr>
      <w:r w:rsidRPr="00A62C12">
        <w:rPr>
          <w:rFonts w:ascii="Times New Roman" w:hAnsi="Times New Roman" w:cs="Times New Roman"/>
        </w:rPr>
        <w:t xml:space="preserve">According to the WDOT's 2001 Truck Operators Map, STH 64 and U.S. 141 are official designated highways. These designations indicate that operation of vehicles and combinations of vehicles for which the overall lengths cannot be limited. Trans. 276 clarifies other statutory provisions or federal rules affecting the weight, width, and length of vehicles and combinations of vehicles and the number of vehicles in combination. The Wisconsin Truck Operators map conforms to Highways &amp; Transportation Laws &amp; Rules, Chapter Trans. 276, Size </w:t>
      </w:r>
      <w:r w:rsidR="008500E7" w:rsidRPr="00A62C12">
        <w:rPr>
          <w:rFonts w:ascii="Times New Roman" w:hAnsi="Times New Roman" w:cs="Times New Roman"/>
        </w:rPr>
        <w:t>and</w:t>
      </w:r>
      <w:r w:rsidRPr="00A62C12">
        <w:rPr>
          <w:rFonts w:ascii="Times New Roman" w:hAnsi="Times New Roman" w:cs="Times New Roman"/>
        </w:rPr>
        <w:t xml:space="preserve"> Weight </w:t>
      </w:r>
      <w:r w:rsidR="008500E7" w:rsidRPr="00A62C12">
        <w:rPr>
          <w:rFonts w:ascii="Times New Roman" w:hAnsi="Times New Roman" w:cs="Times New Roman"/>
        </w:rPr>
        <w:t>of</w:t>
      </w:r>
      <w:r w:rsidR="00803526" w:rsidRPr="00A62C12">
        <w:rPr>
          <w:rFonts w:ascii="Times New Roman" w:hAnsi="Times New Roman" w:cs="Times New Roman"/>
        </w:rPr>
        <w:t xml:space="preserve"> Vehicles</w:t>
      </w:r>
      <w:r w:rsidRPr="00A62C12">
        <w:rPr>
          <w:rFonts w:ascii="Times New Roman" w:hAnsi="Times New Roman" w:cs="Times New Roman"/>
        </w:rPr>
        <w:t xml:space="preserve"> </w:t>
      </w:r>
      <w:r w:rsidR="008500E7" w:rsidRPr="00A62C12">
        <w:rPr>
          <w:rFonts w:ascii="Times New Roman" w:hAnsi="Times New Roman" w:cs="Times New Roman"/>
        </w:rPr>
        <w:t>and</w:t>
      </w:r>
      <w:r w:rsidRPr="00A62C12">
        <w:rPr>
          <w:rFonts w:ascii="Times New Roman" w:hAnsi="Times New Roman" w:cs="Times New Roman"/>
        </w:rPr>
        <w:t xml:space="preserve"> Vehicle Combinations.</w:t>
      </w:r>
    </w:p>
    <w:p w14:paraId="7938271C" w14:textId="5138C1D6" w:rsidR="00AB6690" w:rsidRDefault="00AB6690" w:rsidP="00A9264A">
      <w:pPr>
        <w:spacing w:line="240" w:lineRule="auto"/>
        <w:rPr>
          <w:rFonts w:ascii="Times New Roman" w:hAnsi="Times New Roman" w:cs="Times New Roman"/>
          <w:b/>
          <w:bCs/>
        </w:rPr>
      </w:pPr>
    </w:p>
    <w:p w14:paraId="2EA42E14" w14:textId="37184D3F" w:rsidR="009F0AEF" w:rsidRPr="00A62C12" w:rsidRDefault="009F0AEF" w:rsidP="00A9264A">
      <w:pPr>
        <w:spacing w:line="240" w:lineRule="auto"/>
        <w:rPr>
          <w:rFonts w:ascii="Times New Roman" w:hAnsi="Times New Roman" w:cs="Times New Roman"/>
          <w:b/>
          <w:bCs/>
        </w:rPr>
      </w:pPr>
      <w:r w:rsidRPr="00A62C12">
        <w:rPr>
          <w:rFonts w:ascii="Times New Roman" w:hAnsi="Times New Roman" w:cs="Times New Roman"/>
          <w:b/>
          <w:bCs/>
        </w:rPr>
        <w:t xml:space="preserve">Bicycle and Walking Corridors </w:t>
      </w:r>
    </w:p>
    <w:p w14:paraId="6B623EB7" w14:textId="06B79664" w:rsidR="009F0AEF" w:rsidRPr="00A62C12" w:rsidRDefault="009F0AEF" w:rsidP="00A9264A">
      <w:pPr>
        <w:spacing w:line="240" w:lineRule="auto"/>
        <w:rPr>
          <w:rFonts w:ascii="Times New Roman" w:hAnsi="Times New Roman" w:cs="Times New Roman"/>
        </w:rPr>
      </w:pPr>
      <w:r w:rsidRPr="00A62C12">
        <w:rPr>
          <w:rFonts w:ascii="Times New Roman" w:hAnsi="Times New Roman" w:cs="Times New Roman"/>
        </w:rPr>
        <w:t>According to the Wisconsin 2000/2001 Biking Guide, there are no identified on-road, mountain bike or bike touring trails within Coleman. Within the Village of Coleman there are no designated pedestrian or bicycle routes and/or facilities. However, the village does provide better accommodations for pedestrian and bicycle routes due to the more condensed village road system.</w:t>
      </w:r>
    </w:p>
    <w:p w14:paraId="31DB5C15" w14:textId="41EDF06D" w:rsidR="009F0AEF" w:rsidRPr="00A62C12" w:rsidRDefault="009F0AEF" w:rsidP="00A9264A">
      <w:pPr>
        <w:spacing w:line="240" w:lineRule="auto"/>
        <w:rPr>
          <w:rFonts w:ascii="Times New Roman" w:hAnsi="Times New Roman" w:cs="Times New Roman"/>
        </w:rPr>
      </w:pPr>
      <w:r w:rsidRPr="00A62C12">
        <w:rPr>
          <w:rFonts w:ascii="Times New Roman" w:hAnsi="Times New Roman" w:cs="Times New Roman"/>
        </w:rPr>
        <w:t xml:space="preserve">The Village of Coleman also owns and maintains Skarda Park that has a small walking trail throughout. </w:t>
      </w:r>
    </w:p>
    <w:p w14:paraId="375A8CA0" w14:textId="5D122172" w:rsidR="00AB6690" w:rsidRDefault="00AB6690" w:rsidP="00A9264A">
      <w:pPr>
        <w:spacing w:line="240" w:lineRule="auto"/>
        <w:rPr>
          <w:rFonts w:ascii="Times New Roman" w:hAnsi="Times New Roman" w:cs="Times New Roman"/>
          <w:b/>
          <w:bCs/>
        </w:rPr>
      </w:pPr>
    </w:p>
    <w:p w14:paraId="43EFC9BE" w14:textId="2BDC3628" w:rsidR="00803526" w:rsidRPr="00A62C12" w:rsidRDefault="00803526" w:rsidP="00A9264A">
      <w:pPr>
        <w:spacing w:line="240" w:lineRule="auto"/>
        <w:rPr>
          <w:rFonts w:ascii="Times New Roman" w:hAnsi="Times New Roman" w:cs="Times New Roman"/>
          <w:b/>
          <w:bCs/>
        </w:rPr>
      </w:pPr>
      <w:r w:rsidRPr="00A62C12">
        <w:rPr>
          <w:rFonts w:ascii="Times New Roman" w:hAnsi="Times New Roman" w:cs="Times New Roman"/>
          <w:b/>
          <w:bCs/>
        </w:rPr>
        <w:t>Rustic roads</w:t>
      </w:r>
    </w:p>
    <w:p w14:paraId="6C6574D2" w14:textId="5BE3D10C" w:rsidR="00AB6690" w:rsidRPr="00A62C12" w:rsidRDefault="004D7817"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81120" behindDoc="1" locked="0" layoutInCell="1" allowOverlap="1" wp14:anchorId="4DD79CCA" wp14:editId="406CA3EB">
                <wp:simplePos x="0" y="0"/>
                <wp:positionH relativeFrom="margin">
                  <wp:align>right</wp:align>
                </wp:positionH>
                <wp:positionV relativeFrom="paragraph">
                  <wp:posOffset>693420</wp:posOffset>
                </wp:positionV>
                <wp:extent cx="1196340" cy="350520"/>
                <wp:effectExtent l="0" t="0" r="3810" b="0"/>
                <wp:wrapNone/>
                <wp:docPr id="122139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06952A82" w14:textId="22D94032" w:rsidR="004D7817" w:rsidRDefault="004D7817" w:rsidP="004D7817">
                            <w:pPr>
                              <w:jc w:val="center"/>
                            </w:pPr>
                            <w:r>
                              <w:t>Page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9CCA" id="_x0000_s1060" type="#_x0000_t202" style="position:absolute;margin-left:43pt;margin-top:54.6pt;width:94.2pt;height:27.6pt;z-index:-251535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GQ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" stroked="f">
                <v:textbox>
                  <w:txbxContent>
                    <w:p w14:paraId="06952A82" w14:textId="22D94032" w:rsidR="004D7817" w:rsidRDefault="004D7817" w:rsidP="004D7817">
                      <w:pPr>
                        <w:jc w:val="center"/>
                      </w:pPr>
                      <w:r>
                        <w:t>Page 19</w:t>
                      </w:r>
                    </w:p>
                  </w:txbxContent>
                </v:textbox>
                <w10:wrap anchorx="margin"/>
              </v:shape>
            </w:pict>
          </mc:Fallback>
        </mc:AlternateContent>
      </w:r>
      <w:r w:rsidR="00803526" w:rsidRPr="00A62C12">
        <w:rPr>
          <w:rFonts w:ascii="Times New Roman" w:hAnsi="Times New Roman" w:cs="Times New Roman"/>
        </w:rPr>
        <w:t xml:space="preserve"> There are no rustic roads in the </w:t>
      </w:r>
      <w:r w:rsidR="00C70F06" w:rsidRPr="00A62C12">
        <w:rPr>
          <w:rFonts w:ascii="Times New Roman" w:hAnsi="Times New Roman" w:cs="Times New Roman"/>
        </w:rPr>
        <w:t>V</w:t>
      </w:r>
      <w:r w:rsidR="00803526" w:rsidRPr="00A62C12">
        <w:rPr>
          <w:rFonts w:ascii="Times New Roman" w:hAnsi="Times New Roman" w:cs="Times New Roman"/>
        </w:rPr>
        <w:t xml:space="preserve">illage of </w:t>
      </w:r>
      <w:r w:rsidR="00C70F06" w:rsidRPr="00A62C12">
        <w:rPr>
          <w:rFonts w:ascii="Times New Roman" w:hAnsi="Times New Roman" w:cs="Times New Roman"/>
        </w:rPr>
        <w:t>Coleman</w:t>
      </w:r>
      <w:r w:rsidR="00803526" w:rsidRPr="00A62C12">
        <w:rPr>
          <w:rFonts w:ascii="Times New Roman" w:hAnsi="Times New Roman" w:cs="Times New Roman"/>
        </w:rPr>
        <w:t>.</w:t>
      </w:r>
    </w:p>
    <w:p w14:paraId="2234D57B" w14:textId="3AF84C6A" w:rsidR="009F0AEF" w:rsidRPr="00BB0CFC" w:rsidRDefault="00981C1D"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8C76A0">
        <w:rPr>
          <w:rFonts w:ascii="Times New Roman" w:hAnsi="Times New Roman" w:cs="Times New Roman"/>
          <w:b/>
          <w:bCs/>
          <w:sz w:val="28"/>
          <w:szCs w:val="28"/>
          <w:u w:val="single"/>
        </w:rPr>
        <w:t>7</w:t>
      </w:r>
      <w:r>
        <w:rPr>
          <w:rFonts w:ascii="Times New Roman" w:hAnsi="Times New Roman" w:cs="Times New Roman"/>
          <w:b/>
          <w:bCs/>
          <w:sz w:val="28"/>
          <w:szCs w:val="28"/>
          <w:u w:val="single"/>
        </w:rPr>
        <w:t xml:space="preserve"> PLANNED TRANSPORTATION IMPROVEMENTS </w:t>
      </w:r>
    </w:p>
    <w:p w14:paraId="2BE1F2D8" w14:textId="77777777" w:rsidR="009F0AEF" w:rsidRPr="00BB0CFC" w:rsidRDefault="009F0AEF" w:rsidP="00A9264A">
      <w:pPr>
        <w:spacing w:line="240" w:lineRule="auto"/>
        <w:rPr>
          <w:rFonts w:ascii="Times New Roman" w:hAnsi="Times New Roman" w:cs="Times New Roman"/>
          <w:sz w:val="20"/>
          <w:szCs w:val="20"/>
        </w:rPr>
      </w:pPr>
    </w:p>
    <w:p w14:paraId="7F9428A6" w14:textId="74D4F8A6" w:rsidR="009F0AEF" w:rsidRPr="000C13D7" w:rsidRDefault="009F0AEF" w:rsidP="00A9264A">
      <w:pPr>
        <w:spacing w:line="240" w:lineRule="auto"/>
        <w:rPr>
          <w:rFonts w:ascii="Times New Roman" w:hAnsi="Times New Roman" w:cs="Times New Roman"/>
          <w:b/>
          <w:bCs/>
        </w:rPr>
      </w:pPr>
      <w:r w:rsidRPr="000C13D7">
        <w:rPr>
          <w:rFonts w:ascii="Times New Roman" w:hAnsi="Times New Roman" w:cs="Times New Roman"/>
          <w:b/>
          <w:bCs/>
        </w:rPr>
        <w:t>County Highway projects</w:t>
      </w:r>
    </w:p>
    <w:p w14:paraId="5CD96625" w14:textId="14C89146" w:rsidR="009F0AEF" w:rsidRPr="000C13D7" w:rsidRDefault="009F0AEF" w:rsidP="00A9264A">
      <w:pPr>
        <w:spacing w:line="240" w:lineRule="auto"/>
        <w:rPr>
          <w:rFonts w:ascii="Times New Roman" w:hAnsi="Times New Roman" w:cs="Times New Roman"/>
        </w:rPr>
      </w:pPr>
      <w:r w:rsidRPr="000C13D7">
        <w:rPr>
          <w:rFonts w:ascii="Times New Roman" w:hAnsi="Times New Roman" w:cs="Times New Roman"/>
        </w:rPr>
        <w:t>The Marinette County Highway Department perfo</w:t>
      </w:r>
      <w:r w:rsidR="00C70F06" w:rsidRPr="000C13D7">
        <w:rPr>
          <w:rFonts w:ascii="Times New Roman" w:hAnsi="Times New Roman" w:cs="Times New Roman"/>
        </w:rPr>
        <w:t>rm</w:t>
      </w:r>
      <w:r w:rsidRPr="000C13D7">
        <w:rPr>
          <w:rFonts w:ascii="Times New Roman" w:hAnsi="Times New Roman" w:cs="Times New Roman"/>
        </w:rPr>
        <w:t xml:space="preserve">s both general and winter maintenance including: patching, crack filling and seal coating of pavement, shoulder maintenance and vegetation control, bridge and culvert maintenance, litter and trash pickup, guard rail installation and repair, signing, pavement marking, and traffic control. Winter maintenance includes: the application of sand and salt, plowing, shoveling and hauling snow. Additionally, the department provides road construction, pavement resurfacing (blacktopping), bridge repair, culvert repair and installation. To effectively accomplish these activities, storage, maintenance and repair facilities are operated at various locations (Peshtigo, Crivitz and </w:t>
      </w:r>
      <w:proofErr w:type="spellStart"/>
      <w:r w:rsidRPr="000C13D7">
        <w:rPr>
          <w:rFonts w:ascii="Times New Roman" w:hAnsi="Times New Roman" w:cs="Times New Roman"/>
        </w:rPr>
        <w:t>Pembine</w:t>
      </w:r>
      <w:proofErr w:type="spellEnd"/>
      <w:r w:rsidRPr="000C13D7">
        <w:rPr>
          <w:rFonts w:ascii="Times New Roman" w:hAnsi="Times New Roman" w:cs="Times New Roman"/>
        </w:rPr>
        <w:t xml:space="preserve">). </w:t>
      </w:r>
    </w:p>
    <w:p w14:paraId="303C00B8" w14:textId="26AD2F7B" w:rsidR="00AB6690" w:rsidRDefault="00AB6690" w:rsidP="00A9264A">
      <w:pPr>
        <w:spacing w:line="240" w:lineRule="auto"/>
        <w:rPr>
          <w:rFonts w:ascii="Times New Roman" w:hAnsi="Times New Roman" w:cs="Times New Roman"/>
          <w:b/>
          <w:bCs/>
        </w:rPr>
      </w:pPr>
    </w:p>
    <w:p w14:paraId="762BA8AE" w14:textId="0114E427" w:rsidR="009F0AEF" w:rsidRPr="000C13D7" w:rsidRDefault="008C6862" w:rsidP="00A9264A">
      <w:pPr>
        <w:spacing w:line="240" w:lineRule="auto"/>
        <w:rPr>
          <w:rFonts w:ascii="Times New Roman" w:hAnsi="Times New Roman" w:cs="Times New Roman"/>
          <w:b/>
          <w:bCs/>
        </w:rPr>
      </w:pPr>
      <w:r w:rsidRPr="000C13D7">
        <w:rPr>
          <w:rFonts w:ascii="Times New Roman" w:hAnsi="Times New Roman" w:cs="Times New Roman"/>
          <w:b/>
          <w:bCs/>
        </w:rPr>
        <w:t>Village Highway and Road Projects</w:t>
      </w:r>
    </w:p>
    <w:p w14:paraId="209AA164" w14:textId="4572B8C9" w:rsidR="009F0AEF" w:rsidRPr="000C13D7" w:rsidRDefault="001C3A88" w:rsidP="00A9264A">
      <w:pPr>
        <w:spacing w:line="240" w:lineRule="auto"/>
        <w:rPr>
          <w:rFonts w:ascii="Times New Roman" w:hAnsi="Times New Roman" w:cs="Times New Roman"/>
        </w:rPr>
      </w:pPr>
      <w:r w:rsidRPr="000C13D7">
        <w:rPr>
          <w:rFonts w:ascii="Times New Roman" w:hAnsi="Times New Roman" w:cs="Times New Roman"/>
        </w:rPr>
        <w:t>The V</w:t>
      </w:r>
      <w:r w:rsidR="008C6862" w:rsidRPr="000C13D7">
        <w:rPr>
          <w:rFonts w:ascii="Times New Roman" w:hAnsi="Times New Roman" w:cs="Times New Roman"/>
        </w:rPr>
        <w:t>illage</w:t>
      </w:r>
      <w:r w:rsidR="009F0AEF" w:rsidRPr="000C13D7">
        <w:rPr>
          <w:rFonts w:ascii="Times New Roman" w:hAnsi="Times New Roman" w:cs="Times New Roman"/>
        </w:rPr>
        <w:t xml:space="preserve"> of Coleman received</w:t>
      </w:r>
      <w:r w:rsidR="004831F6">
        <w:rPr>
          <w:rFonts w:ascii="Times New Roman" w:hAnsi="Times New Roman" w:cs="Times New Roman"/>
        </w:rPr>
        <w:t xml:space="preserve"> $26,578.76</w:t>
      </w:r>
      <w:r w:rsidR="009F0AEF" w:rsidRPr="000C13D7">
        <w:rPr>
          <w:rFonts w:ascii="Times New Roman" w:hAnsi="Times New Roman" w:cs="Times New Roman"/>
        </w:rPr>
        <w:t xml:space="preserve"> for General Transportation Aids and Connecting Highways in 20</w:t>
      </w:r>
      <w:r w:rsidR="008C6862" w:rsidRPr="000C13D7">
        <w:rPr>
          <w:rFonts w:ascii="Times New Roman" w:hAnsi="Times New Roman" w:cs="Times New Roman"/>
        </w:rPr>
        <w:t xml:space="preserve">24. </w:t>
      </w:r>
      <w:r w:rsidR="009F0AEF" w:rsidRPr="000C13D7">
        <w:rPr>
          <w:rFonts w:ascii="Times New Roman" w:hAnsi="Times New Roman" w:cs="Times New Roman"/>
        </w:rPr>
        <w:t>General Transportation Aids help defray the costs of constructing, maintaining and operating roads and streets under local jurisdiction. Connecting Highway Aids reimburse municipalities for maintenance and traffic control of certain state highways within municipalities. This funding helps to provide the required maintenance and construction conducted on roads within the village.</w:t>
      </w:r>
    </w:p>
    <w:p w14:paraId="5D9F4184" w14:textId="5A83614F" w:rsidR="008C6862" w:rsidRPr="000C13D7" w:rsidRDefault="008C6862" w:rsidP="00A9264A">
      <w:pPr>
        <w:spacing w:line="240" w:lineRule="auto"/>
        <w:rPr>
          <w:rFonts w:ascii="Times New Roman" w:hAnsi="Times New Roman" w:cs="Times New Roman"/>
        </w:rPr>
      </w:pPr>
      <w:r w:rsidRPr="000C13D7">
        <w:rPr>
          <w:rFonts w:ascii="Times New Roman" w:hAnsi="Times New Roman" w:cs="Times New Roman"/>
        </w:rPr>
        <w:t>Resurfacing Project</w:t>
      </w:r>
      <w:r w:rsidR="001C3A88" w:rsidRPr="000C13D7">
        <w:rPr>
          <w:rFonts w:ascii="Times New Roman" w:hAnsi="Times New Roman" w:cs="Times New Roman"/>
        </w:rPr>
        <w:t>s</w:t>
      </w:r>
      <w:r w:rsidRPr="000C13D7">
        <w:rPr>
          <w:rFonts w:ascii="Times New Roman" w:hAnsi="Times New Roman" w:cs="Times New Roman"/>
        </w:rPr>
        <w:t xml:space="preserve">: The Village has plans to resurface most roads located in the </w:t>
      </w:r>
      <w:r w:rsidR="005D0C25">
        <w:rPr>
          <w:rFonts w:ascii="Times New Roman" w:hAnsi="Times New Roman" w:cs="Times New Roman"/>
        </w:rPr>
        <w:t>V</w:t>
      </w:r>
      <w:r w:rsidRPr="000C13D7">
        <w:rPr>
          <w:rFonts w:ascii="Times New Roman" w:hAnsi="Times New Roman" w:cs="Times New Roman"/>
        </w:rPr>
        <w:t>illage of Coleman that have not been resurface</w:t>
      </w:r>
      <w:r w:rsidR="005D0C25">
        <w:rPr>
          <w:rFonts w:ascii="Times New Roman" w:hAnsi="Times New Roman" w:cs="Times New Roman"/>
        </w:rPr>
        <w:t>d</w:t>
      </w:r>
      <w:r w:rsidRPr="000C13D7">
        <w:rPr>
          <w:rFonts w:ascii="Times New Roman" w:hAnsi="Times New Roman" w:cs="Times New Roman"/>
        </w:rPr>
        <w:t xml:space="preserve"> in the last 10 years and include curb and gutter in areas where needed. </w:t>
      </w:r>
      <w:r w:rsidR="001C3A88" w:rsidRPr="000C13D7">
        <w:rPr>
          <w:rFonts w:ascii="Times New Roman" w:hAnsi="Times New Roman" w:cs="Times New Roman"/>
        </w:rPr>
        <w:t xml:space="preserve">When redoing existing roads close to parks and schools the </w:t>
      </w:r>
      <w:r w:rsidR="005D0C25">
        <w:rPr>
          <w:rFonts w:ascii="Times New Roman" w:hAnsi="Times New Roman" w:cs="Times New Roman"/>
        </w:rPr>
        <w:t>V</w:t>
      </w:r>
      <w:r w:rsidR="001C3A88" w:rsidRPr="000C13D7">
        <w:rPr>
          <w:rFonts w:ascii="Times New Roman" w:hAnsi="Times New Roman" w:cs="Times New Roman"/>
        </w:rPr>
        <w:t xml:space="preserve">illage of Coleman plans to add sidewalks where needed. </w:t>
      </w:r>
    </w:p>
    <w:p w14:paraId="549EA2D2" w14:textId="030F14C6" w:rsidR="001C3A88" w:rsidRPr="000C13D7" w:rsidRDefault="001C3A88" w:rsidP="00A9264A">
      <w:pPr>
        <w:spacing w:line="240" w:lineRule="auto"/>
        <w:rPr>
          <w:rFonts w:ascii="Times New Roman" w:hAnsi="Times New Roman" w:cs="Times New Roman"/>
        </w:rPr>
      </w:pPr>
      <w:r w:rsidRPr="000C13D7">
        <w:rPr>
          <w:rFonts w:ascii="Times New Roman" w:hAnsi="Times New Roman" w:cs="Times New Roman"/>
        </w:rPr>
        <w:t xml:space="preserve">Road Projects: Robinette Trail will be constructed by the year 2026 on land recently purchased by the </w:t>
      </w:r>
      <w:r w:rsidR="000C13D7" w:rsidRPr="000C13D7">
        <w:rPr>
          <w:rFonts w:ascii="Times New Roman" w:hAnsi="Times New Roman" w:cs="Times New Roman"/>
        </w:rPr>
        <w:t>V</w:t>
      </w:r>
      <w:r w:rsidRPr="000C13D7">
        <w:rPr>
          <w:rFonts w:ascii="Times New Roman" w:hAnsi="Times New Roman" w:cs="Times New Roman"/>
        </w:rPr>
        <w:t xml:space="preserve">illage of Coleman. The Village of Coleman had recently purchased new land for additional lots to be able to add new infrastructure, whether that be residential single homes or multi-family units. </w:t>
      </w:r>
    </w:p>
    <w:p w14:paraId="758E1BE8" w14:textId="1DF1CD8D" w:rsidR="008C6862" w:rsidRDefault="008C6862" w:rsidP="00A9264A">
      <w:pPr>
        <w:spacing w:line="240" w:lineRule="auto"/>
        <w:rPr>
          <w:rFonts w:ascii="Times New Roman" w:hAnsi="Times New Roman" w:cs="Times New Roman"/>
        </w:rPr>
      </w:pPr>
      <w:r w:rsidRPr="000C13D7">
        <w:rPr>
          <w:rFonts w:ascii="Times New Roman" w:hAnsi="Times New Roman" w:cs="Times New Roman"/>
        </w:rPr>
        <w:t>Local roads are typically a very significant item in a local budget. Coordinating road maintenance, reconstruction and development will be a significant issue considering the current status of state budgets and funds distributed to local government th</w:t>
      </w:r>
      <w:r w:rsidR="000C13D7" w:rsidRPr="000C13D7">
        <w:rPr>
          <w:rFonts w:ascii="Times New Roman" w:hAnsi="Times New Roman" w:cs="Times New Roman"/>
        </w:rPr>
        <w:t>r</w:t>
      </w:r>
      <w:r w:rsidRPr="000C13D7">
        <w:rPr>
          <w:rFonts w:ascii="Times New Roman" w:hAnsi="Times New Roman" w:cs="Times New Roman"/>
        </w:rPr>
        <w:t xml:space="preserve">ough road aids and shared revenue. Planning, managing development, and coordinated land use policy, in light of transportation impacts, will play an important role in local </w:t>
      </w:r>
      <w:r w:rsidR="001C3A88" w:rsidRPr="000C13D7">
        <w:rPr>
          <w:rFonts w:ascii="Times New Roman" w:hAnsi="Times New Roman" w:cs="Times New Roman"/>
        </w:rPr>
        <w:t>government.</w:t>
      </w:r>
    </w:p>
    <w:p w14:paraId="1FC59DBB" w14:textId="0835FCE2" w:rsidR="00AB6690" w:rsidRPr="000C13D7" w:rsidRDefault="00AB6690" w:rsidP="00A9264A">
      <w:pPr>
        <w:spacing w:line="240" w:lineRule="auto"/>
        <w:rPr>
          <w:rFonts w:ascii="Times New Roman" w:hAnsi="Times New Roman" w:cs="Times New Roman"/>
        </w:rPr>
      </w:pPr>
    </w:p>
    <w:p w14:paraId="0942E25A" w14:textId="7FD0C6D3" w:rsidR="001C3A88" w:rsidRPr="00BB0CFC" w:rsidRDefault="000C13D7"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8C76A0">
        <w:rPr>
          <w:rFonts w:ascii="Times New Roman" w:hAnsi="Times New Roman" w:cs="Times New Roman"/>
          <w:b/>
          <w:bCs/>
          <w:sz w:val="28"/>
          <w:szCs w:val="28"/>
          <w:u w:val="single"/>
        </w:rPr>
        <w:t>8</w:t>
      </w:r>
      <w:r>
        <w:rPr>
          <w:rFonts w:ascii="Times New Roman" w:hAnsi="Times New Roman" w:cs="Times New Roman"/>
          <w:b/>
          <w:bCs/>
          <w:sz w:val="28"/>
          <w:szCs w:val="28"/>
          <w:u w:val="single"/>
        </w:rPr>
        <w:t xml:space="preserve"> TRANSPORTATION PROGRAMS</w:t>
      </w:r>
    </w:p>
    <w:p w14:paraId="1F48BD4E" w14:textId="37BA53CC" w:rsidR="00AB6690" w:rsidRDefault="00AB6690" w:rsidP="00A9264A">
      <w:pPr>
        <w:autoSpaceDE w:val="0"/>
        <w:autoSpaceDN w:val="0"/>
        <w:adjustRightInd w:val="0"/>
        <w:spacing w:after="0" w:line="240" w:lineRule="auto"/>
        <w:rPr>
          <w:rFonts w:ascii="Times New Roman" w:hAnsi="Times New Roman" w:cs="Times New Roman"/>
          <w:b/>
          <w:bCs/>
          <w:kern w:val="0"/>
        </w:rPr>
      </w:pPr>
    </w:p>
    <w:p w14:paraId="1DF75A1D" w14:textId="6544080A" w:rsidR="001C3A88" w:rsidRPr="000C13D7" w:rsidRDefault="001C3A88" w:rsidP="00A9264A">
      <w:pPr>
        <w:autoSpaceDE w:val="0"/>
        <w:autoSpaceDN w:val="0"/>
        <w:adjustRightInd w:val="0"/>
        <w:spacing w:after="0" w:line="240" w:lineRule="auto"/>
        <w:rPr>
          <w:rFonts w:ascii="Times New Roman" w:hAnsi="Times New Roman" w:cs="Times New Roman"/>
          <w:kern w:val="0"/>
        </w:rPr>
      </w:pPr>
      <w:r w:rsidRPr="000C13D7">
        <w:rPr>
          <w:rFonts w:ascii="Times New Roman" w:hAnsi="Times New Roman" w:cs="Times New Roman"/>
          <w:b/>
          <w:bCs/>
          <w:kern w:val="0"/>
        </w:rPr>
        <w:t xml:space="preserve">Pavement Surface Evaluation Rating (PASER) – </w:t>
      </w:r>
      <w:r w:rsidRPr="000C13D7">
        <w:rPr>
          <w:rFonts w:ascii="Times New Roman" w:hAnsi="Times New Roman" w:cs="Times New Roman"/>
          <w:kern w:val="0"/>
        </w:rPr>
        <w:t>The Wisconsin Department of Transportation (WDOT)</w:t>
      </w:r>
    </w:p>
    <w:p w14:paraId="3548BDB6" w14:textId="2E4F32D0" w:rsidR="001C3A88" w:rsidRPr="000C13D7" w:rsidRDefault="001C3A88" w:rsidP="00A9264A">
      <w:pPr>
        <w:autoSpaceDE w:val="0"/>
        <w:autoSpaceDN w:val="0"/>
        <w:adjustRightInd w:val="0"/>
        <w:spacing w:after="0" w:line="240" w:lineRule="auto"/>
        <w:rPr>
          <w:rFonts w:ascii="Times New Roman" w:hAnsi="Times New Roman" w:cs="Times New Roman"/>
          <w:kern w:val="0"/>
        </w:rPr>
      </w:pPr>
      <w:r w:rsidRPr="000C13D7">
        <w:rPr>
          <w:rFonts w:ascii="Times New Roman" w:hAnsi="Times New Roman" w:cs="Times New Roman"/>
          <w:kern w:val="0"/>
        </w:rPr>
        <w:t>requires all incorporated communities to prepare a Pavement Management Plan (PMP) using a pavement rating</w:t>
      </w:r>
    </w:p>
    <w:p w14:paraId="2FC63C30" w14:textId="5C835A23" w:rsidR="001C3A88" w:rsidRPr="000C13D7" w:rsidRDefault="001C3A88" w:rsidP="00A9264A">
      <w:pPr>
        <w:autoSpaceDE w:val="0"/>
        <w:autoSpaceDN w:val="0"/>
        <w:adjustRightInd w:val="0"/>
        <w:spacing w:after="0" w:line="240" w:lineRule="auto"/>
        <w:rPr>
          <w:rFonts w:ascii="Times New Roman" w:hAnsi="Times New Roman" w:cs="Times New Roman"/>
          <w:kern w:val="0"/>
        </w:rPr>
      </w:pPr>
      <w:r w:rsidRPr="000C13D7">
        <w:rPr>
          <w:rFonts w:ascii="Times New Roman" w:hAnsi="Times New Roman" w:cs="Times New Roman"/>
          <w:kern w:val="0"/>
        </w:rPr>
        <w:t>system for their local roads. The data from</w:t>
      </w:r>
      <w:r w:rsidR="00324106" w:rsidRPr="000C13D7">
        <w:rPr>
          <w:rFonts w:ascii="Times New Roman" w:hAnsi="Times New Roman" w:cs="Times New Roman"/>
          <w:kern w:val="0"/>
        </w:rPr>
        <w:t xml:space="preserve"> </w:t>
      </w:r>
      <w:r w:rsidRPr="000C13D7">
        <w:rPr>
          <w:rFonts w:ascii="Times New Roman" w:hAnsi="Times New Roman" w:cs="Times New Roman"/>
          <w:kern w:val="0"/>
        </w:rPr>
        <w:t>these plans is intended to provide the foundation for the Wisconsin Information System for Local Roads</w:t>
      </w:r>
      <w:r w:rsidR="00324106" w:rsidRPr="000C13D7">
        <w:rPr>
          <w:rFonts w:ascii="Times New Roman" w:hAnsi="Times New Roman" w:cs="Times New Roman"/>
          <w:kern w:val="0"/>
        </w:rPr>
        <w:t xml:space="preserve"> </w:t>
      </w:r>
      <w:r w:rsidRPr="000C13D7">
        <w:rPr>
          <w:rFonts w:ascii="Times New Roman" w:hAnsi="Times New Roman" w:cs="Times New Roman"/>
          <w:kern w:val="0"/>
        </w:rPr>
        <w:t>(WISLR), which is a computer resource that will enable communities and</w:t>
      </w:r>
      <w:r w:rsidR="00324106" w:rsidRPr="000C13D7">
        <w:rPr>
          <w:rFonts w:ascii="Times New Roman" w:hAnsi="Times New Roman" w:cs="Times New Roman"/>
          <w:kern w:val="0"/>
        </w:rPr>
        <w:t xml:space="preserve"> </w:t>
      </w:r>
      <w:r w:rsidRPr="000C13D7">
        <w:rPr>
          <w:rFonts w:ascii="Times New Roman" w:hAnsi="Times New Roman" w:cs="Times New Roman"/>
          <w:kern w:val="0"/>
        </w:rPr>
        <w:t>the State to begin to assess</w:t>
      </w:r>
      <w:r w:rsidR="00324106" w:rsidRPr="000C13D7">
        <w:rPr>
          <w:rFonts w:ascii="Times New Roman" w:hAnsi="Times New Roman" w:cs="Times New Roman"/>
          <w:kern w:val="0"/>
        </w:rPr>
        <w:t xml:space="preserve"> </w:t>
      </w:r>
      <w:r w:rsidRPr="000C13D7">
        <w:rPr>
          <w:rFonts w:ascii="Times New Roman" w:hAnsi="Times New Roman" w:cs="Times New Roman"/>
          <w:kern w:val="0"/>
        </w:rPr>
        <w:t>Wisconsin’s local roadway system.</w:t>
      </w:r>
    </w:p>
    <w:p w14:paraId="6110BFB1" w14:textId="40A6A496" w:rsidR="001C3A88" w:rsidRPr="000C13D7" w:rsidRDefault="001C3A88" w:rsidP="005D0C25">
      <w:pPr>
        <w:spacing w:after="0" w:line="240" w:lineRule="auto"/>
        <w:rPr>
          <w:rFonts w:ascii="Times New Roman" w:hAnsi="Times New Roman" w:cs="Times New Roman"/>
        </w:rPr>
      </w:pPr>
      <w:r w:rsidRPr="000C13D7">
        <w:rPr>
          <w:rFonts w:ascii="Times New Roman" w:hAnsi="Times New Roman" w:cs="Times New Roman"/>
        </w:rPr>
        <w:t>The PASER system, which was designed by the Transportation Information Center of the University of</w:t>
      </w:r>
    </w:p>
    <w:p w14:paraId="5A96C7C9" w14:textId="2E391EAC" w:rsidR="001C3A88" w:rsidRPr="000C13D7" w:rsidRDefault="001C3A88" w:rsidP="005D0C25">
      <w:pPr>
        <w:spacing w:after="0" w:line="240" w:lineRule="auto"/>
        <w:rPr>
          <w:rFonts w:ascii="Times New Roman" w:hAnsi="Times New Roman" w:cs="Times New Roman"/>
        </w:rPr>
      </w:pPr>
      <w:r w:rsidRPr="000C13D7">
        <w:rPr>
          <w:rFonts w:ascii="Times New Roman" w:hAnsi="Times New Roman" w:cs="Times New Roman"/>
        </w:rPr>
        <w:t>Wisconsin-Madison, is the rating system used most by Wisconsin communities. PASER rates road surfaces on a</w:t>
      </w:r>
    </w:p>
    <w:p w14:paraId="657B45BB" w14:textId="77777777" w:rsidR="001C3A88" w:rsidRPr="000C13D7" w:rsidRDefault="001C3A88" w:rsidP="005D0C25">
      <w:pPr>
        <w:spacing w:after="0" w:line="240" w:lineRule="auto"/>
        <w:rPr>
          <w:rFonts w:ascii="Times New Roman" w:hAnsi="Times New Roman" w:cs="Times New Roman"/>
        </w:rPr>
      </w:pPr>
      <w:r w:rsidRPr="000C13D7">
        <w:rPr>
          <w:rFonts w:ascii="Times New Roman" w:hAnsi="Times New Roman" w:cs="Times New Roman"/>
        </w:rPr>
        <w:t>scale of 1 to 10. This scale is broken down as follows:</w:t>
      </w:r>
    </w:p>
    <w:p w14:paraId="452EFD5C" w14:textId="3A859763" w:rsidR="001C3A88" w:rsidRPr="000C13D7" w:rsidRDefault="001C3A88" w:rsidP="00A9264A">
      <w:pPr>
        <w:spacing w:line="240" w:lineRule="auto"/>
        <w:rPr>
          <w:rFonts w:ascii="Times New Roman" w:hAnsi="Times New Roman" w:cs="Times New Roman"/>
        </w:rPr>
      </w:pPr>
      <w:r w:rsidRPr="000C13D7">
        <w:rPr>
          <w:rFonts w:ascii="Times New Roman" w:hAnsi="Times New Roman" w:cs="Times New Roman"/>
        </w:rPr>
        <w:t>• “1” and “2” = very poor condition</w:t>
      </w:r>
    </w:p>
    <w:p w14:paraId="36BA97E0" w14:textId="70724EF5" w:rsidR="001C3A88" w:rsidRPr="000C13D7" w:rsidRDefault="004D7817"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83168" behindDoc="1" locked="0" layoutInCell="1" allowOverlap="1" wp14:anchorId="6C4BF860" wp14:editId="12D9434D">
                <wp:simplePos x="0" y="0"/>
                <wp:positionH relativeFrom="margin">
                  <wp:align>right</wp:align>
                </wp:positionH>
                <wp:positionV relativeFrom="paragraph">
                  <wp:posOffset>777240</wp:posOffset>
                </wp:positionV>
                <wp:extent cx="1196340" cy="350520"/>
                <wp:effectExtent l="0" t="0" r="3810" b="0"/>
                <wp:wrapNone/>
                <wp:docPr id="1345807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03807F22" w14:textId="05D40B6E" w:rsidR="004D7817" w:rsidRDefault="004D7817" w:rsidP="004D7817">
                            <w:pPr>
                              <w:jc w:val="center"/>
                            </w:pPr>
                            <w:r>
                              <w:t>Page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BF860" id="_x0000_s1061" type="#_x0000_t202" style="position:absolute;margin-left:43pt;margin-top:61.2pt;width:94.2pt;height:27.6pt;z-index:-251533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89mEQ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" stroked="f">
                <v:textbox>
                  <w:txbxContent>
                    <w:p w14:paraId="03807F22" w14:textId="05D40B6E" w:rsidR="004D7817" w:rsidRDefault="004D7817" w:rsidP="004D7817">
                      <w:pPr>
                        <w:jc w:val="center"/>
                      </w:pPr>
                      <w:r>
                        <w:t>Page 20</w:t>
                      </w:r>
                    </w:p>
                  </w:txbxContent>
                </v:textbox>
                <w10:wrap anchorx="margin"/>
              </v:shape>
            </w:pict>
          </mc:Fallback>
        </mc:AlternateContent>
      </w:r>
      <w:r w:rsidR="001C3A88" w:rsidRPr="000C13D7">
        <w:rPr>
          <w:rFonts w:ascii="Times New Roman" w:hAnsi="Times New Roman" w:cs="Times New Roman"/>
        </w:rPr>
        <w:t>• “3” = poor condition</w:t>
      </w:r>
    </w:p>
    <w:p w14:paraId="2F6143F8" w14:textId="5A453DD5" w:rsidR="001C3A88" w:rsidRPr="000C13D7" w:rsidRDefault="001C3A88" w:rsidP="00A9264A">
      <w:pPr>
        <w:spacing w:line="240" w:lineRule="auto"/>
        <w:rPr>
          <w:rFonts w:ascii="Times New Roman" w:hAnsi="Times New Roman" w:cs="Times New Roman"/>
        </w:rPr>
      </w:pPr>
      <w:r w:rsidRPr="000C13D7">
        <w:rPr>
          <w:rFonts w:ascii="Times New Roman" w:hAnsi="Times New Roman" w:cs="Times New Roman"/>
        </w:rPr>
        <w:t>• “4” and “5” = fair condition</w:t>
      </w:r>
    </w:p>
    <w:p w14:paraId="41794188" w14:textId="77777777" w:rsidR="001C3A88" w:rsidRPr="000C13D7" w:rsidRDefault="001C3A88" w:rsidP="00A9264A">
      <w:pPr>
        <w:spacing w:line="240" w:lineRule="auto"/>
        <w:rPr>
          <w:rFonts w:ascii="Times New Roman" w:hAnsi="Times New Roman" w:cs="Times New Roman"/>
        </w:rPr>
      </w:pPr>
      <w:r w:rsidRPr="000C13D7">
        <w:rPr>
          <w:rFonts w:ascii="Times New Roman" w:hAnsi="Times New Roman" w:cs="Times New Roman"/>
        </w:rPr>
        <w:t>• “6” and “7” = good condition</w:t>
      </w:r>
    </w:p>
    <w:p w14:paraId="63D3E056" w14:textId="0537533E" w:rsidR="001C3A88" w:rsidRPr="000C13D7" w:rsidRDefault="001C3A88" w:rsidP="00A9264A">
      <w:pPr>
        <w:spacing w:line="240" w:lineRule="auto"/>
        <w:rPr>
          <w:rFonts w:ascii="Times New Roman" w:hAnsi="Times New Roman" w:cs="Times New Roman"/>
        </w:rPr>
      </w:pPr>
      <w:r w:rsidRPr="000C13D7">
        <w:rPr>
          <w:rFonts w:ascii="Times New Roman" w:hAnsi="Times New Roman" w:cs="Times New Roman"/>
        </w:rPr>
        <w:t>• “8” = very good condition</w:t>
      </w:r>
    </w:p>
    <w:p w14:paraId="58105372" w14:textId="52522C97" w:rsidR="001C3A88" w:rsidRPr="000C13D7" w:rsidRDefault="001C3A88" w:rsidP="00A9264A">
      <w:pPr>
        <w:spacing w:line="240" w:lineRule="auto"/>
        <w:rPr>
          <w:rFonts w:ascii="Times New Roman" w:hAnsi="Times New Roman" w:cs="Times New Roman"/>
        </w:rPr>
      </w:pPr>
      <w:r w:rsidRPr="000C13D7">
        <w:rPr>
          <w:rFonts w:ascii="Times New Roman" w:hAnsi="Times New Roman" w:cs="Times New Roman"/>
        </w:rPr>
        <w:t>• “9” and “10” = excellent condition</w:t>
      </w:r>
    </w:p>
    <w:p w14:paraId="17C9CC3E" w14:textId="2A08C12F" w:rsidR="001C3A88" w:rsidRPr="000C13D7" w:rsidRDefault="001C3A88" w:rsidP="00A9264A">
      <w:pPr>
        <w:autoSpaceDE w:val="0"/>
        <w:autoSpaceDN w:val="0"/>
        <w:adjustRightInd w:val="0"/>
        <w:spacing w:after="0" w:line="240" w:lineRule="auto"/>
        <w:rPr>
          <w:rFonts w:ascii="Times New Roman" w:hAnsi="Times New Roman" w:cs="Times New Roman"/>
          <w:kern w:val="0"/>
        </w:rPr>
      </w:pPr>
      <w:r w:rsidRPr="000C13D7">
        <w:rPr>
          <w:rFonts w:ascii="Times New Roman" w:hAnsi="Times New Roman" w:cs="Times New Roman"/>
          <w:kern w:val="0"/>
        </w:rPr>
        <w:t>In addition to its use in the new WISLR, the rating system gives communities a detailed assessment of the</w:t>
      </w:r>
    </w:p>
    <w:p w14:paraId="33AD28C3" w14:textId="77777777" w:rsidR="001C3A88" w:rsidRPr="000C13D7" w:rsidRDefault="001C3A88" w:rsidP="00A9264A">
      <w:pPr>
        <w:autoSpaceDE w:val="0"/>
        <w:autoSpaceDN w:val="0"/>
        <w:adjustRightInd w:val="0"/>
        <w:spacing w:after="0" w:line="240" w:lineRule="auto"/>
        <w:rPr>
          <w:rFonts w:ascii="Times New Roman" w:hAnsi="Times New Roman" w:cs="Times New Roman"/>
          <w:kern w:val="0"/>
        </w:rPr>
      </w:pPr>
      <w:r w:rsidRPr="000C13D7">
        <w:rPr>
          <w:rFonts w:ascii="Times New Roman" w:hAnsi="Times New Roman" w:cs="Times New Roman"/>
          <w:kern w:val="0"/>
        </w:rPr>
        <w:t>appropriate maintenance method for each road segment under their jurisdiction. This assessment is then</w:t>
      </w:r>
    </w:p>
    <w:p w14:paraId="75BB1B7E" w14:textId="40D3CDEF" w:rsidR="009F0AEF" w:rsidRPr="000C13D7" w:rsidRDefault="001C3A88" w:rsidP="00A9264A">
      <w:pPr>
        <w:spacing w:line="240" w:lineRule="auto"/>
        <w:rPr>
          <w:rFonts w:ascii="Times New Roman" w:hAnsi="Times New Roman" w:cs="Times New Roman"/>
          <w:kern w:val="0"/>
        </w:rPr>
      </w:pPr>
      <w:r w:rsidRPr="000C13D7">
        <w:rPr>
          <w:rFonts w:ascii="Times New Roman" w:hAnsi="Times New Roman" w:cs="Times New Roman"/>
          <w:kern w:val="0"/>
        </w:rPr>
        <w:t>incorporated into the community’s PMP.</w:t>
      </w:r>
    </w:p>
    <w:p w14:paraId="5D7E1E43" w14:textId="77777777" w:rsidR="00AB6690" w:rsidRDefault="00AB6690" w:rsidP="00A9264A">
      <w:pPr>
        <w:pStyle w:val="NormalWeb"/>
        <w:shd w:val="clear" w:color="auto" w:fill="FFFFFF"/>
        <w:spacing w:before="0" w:beforeAutospacing="0" w:after="150" w:afterAutospacing="0"/>
        <w:rPr>
          <w:b/>
          <w:bCs/>
        </w:rPr>
      </w:pPr>
    </w:p>
    <w:p w14:paraId="0A9B65C2" w14:textId="3DE5497A" w:rsidR="00324106" w:rsidRDefault="001C3A88" w:rsidP="00A9264A">
      <w:pPr>
        <w:pStyle w:val="NormalWeb"/>
        <w:shd w:val="clear" w:color="auto" w:fill="FFFFFF"/>
        <w:spacing w:before="0" w:beforeAutospacing="0" w:after="150" w:afterAutospacing="0"/>
        <w:rPr>
          <w:color w:val="000000"/>
        </w:rPr>
      </w:pPr>
      <w:r w:rsidRPr="000C13D7">
        <w:rPr>
          <w:b/>
          <w:bCs/>
        </w:rPr>
        <w:t>Local Road Improvement Project</w:t>
      </w:r>
      <w:r w:rsidR="00324106" w:rsidRPr="000C13D7">
        <w:rPr>
          <w:b/>
          <w:bCs/>
        </w:rPr>
        <w:t xml:space="preserve"> (LRIP)</w:t>
      </w:r>
      <w:r w:rsidRPr="000C13D7">
        <w:t xml:space="preserve"> – </w:t>
      </w:r>
      <w:r w:rsidR="00324106" w:rsidRPr="000C13D7">
        <w:rPr>
          <w:color w:val="000000"/>
        </w:rPr>
        <w:t>Established in 1991, the Local Road Improvement Program (LRIP) assists local governments in improving seriously deteriorating county highways, town roads, and city and village streets. LRIP is a reimbursement program which pays up to 50% of total eligible costs, with local governments providing the balance. LRIP projects are awarded every two years on a biennial budget cycle.</w:t>
      </w:r>
    </w:p>
    <w:p w14:paraId="3E6DD820" w14:textId="377315F7" w:rsidR="00AB6690" w:rsidRDefault="00AB6690" w:rsidP="00A9264A">
      <w:pPr>
        <w:pStyle w:val="NormalWeb"/>
        <w:shd w:val="clear" w:color="auto" w:fill="FFFFFF"/>
        <w:spacing w:before="0" w:beforeAutospacing="0" w:after="150" w:afterAutospacing="0"/>
        <w:rPr>
          <w:b/>
          <w:bCs/>
          <w:color w:val="000000"/>
        </w:rPr>
      </w:pPr>
    </w:p>
    <w:p w14:paraId="63582009" w14:textId="41799C86" w:rsidR="0071602C" w:rsidRPr="000C13D7" w:rsidRDefault="0071602C" w:rsidP="00A9264A">
      <w:pPr>
        <w:pStyle w:val="NormalWeb"/>
        <w:shd w:val="clear" w:color="auto" w:fill="FFFFFF"/>
        <w:spacing w:before="0" w:beforeAutospacing="0" w:after="150" w:afterAutospacing="0"/>
        <w:rPr>
          <w:color w:val="000000"/>
        </w:rPr>
      </w:pPr>
      <w:r w:rsidRPr="0071602C">
        <w:rPr>
          <w:b/>
          <w:bCs/>
          <w:color w:val="000000"/>
        </w:rPr>
        <w:t>Wisconsin Information System for Local Roads</w:t>
      </w:r>
      <w:r>
        <w:rPr>
          <w:color w:val="000000"/>
        </w:rPr>
        <w:t xml:space="preserve"> - </w:t>
      </w:r>
      <w:r w:rsidRPr="0071602C">
        <w:t xml:space="preserve">The </w:t>
      </w:r>
      <w:r w:rsidRPr="0071602C">
        <w:rPr>
          <w:rStyle w:val="Strong"/>
          <w:rFonts w:eastAsiaTheme="majorEastAsia"/>
          <w:b w:val="0"/>
          <w:bCs w:val="0"/>
        </w:rPr>
        <w:t>Wisconsin Information System for Local Roads (WISLR)</w:t>
      </w:r>
      <w:r w:rsidRPr="0071602C">
        <w:t xml:space="preserve"> is a web-based data management tool developed</w:t>
      </w:r>
      <w:r>
        <w:t xml:space="preserve"> by the Wisconsin Department of Transportation (WisDOT) to help local governments collect, maintain, and analyze information about their local road networks. It includes features such as GIS mapping and pavement condition tracking, which support asset management, planning, and budgeting. Local governments are required to submit pavement condition ratings every two years, and access is provided through the state's Web Access Management System (WAMS). WISLR plays a critical role in determining eligibility for several state and federal funding programs, including the Local Roads Improvement Program (LRIP), Agricultural Roads Improvement Program (ARIP), and Surface Transportation Program–Local (STP</w:t>
      </w:r>
      <w:r>
        <w:noBreakHyphen/>
        <w:t>L), all of which use WISLR data to assess road condition and classification. While the system enhances consistency and statewide planning, its effectiveness relies heavily on the accuracy and timeliness of local data submissions.</w:t>
      </w:r>
    </w:p>
    <w:p w14:paraId="6BE0EFDC" w14:textId="2798D8E9" w:rsidR="004C70DC" w:rsidRDefault="004C70DC" w:rsidP="00A9264A">
      <w:pPr>
        <w:spacing w:line="240" w:lineRule="auto"/>
        <w:rPr>
          <w:rFonts w:ascii="Times New Roman" w:hAnsi="Times New Roman" w:cs="Times New Roman"/>
          <w:kern w:val="0"/>
          <w:sz w:val="20"/>
          <w:szCs w:val="20"/>
        </w:rPr>
      </w:pPr>
    </w:p>
    <w:p w14:paraId="009F8E9A" w14:textId="3A68CB50" w:rsidR="00AB6690" w:rsidRDefault="00AB6690" w:rsidP="00A9264A">
      <w:pPr>
        <w:spacing w:line="240" w:lineRule="auto"/>
        <w:rPr>
          <w:rFonts w:ascii="Times New Roman" w:hAnsi="Times New Roman" w:cs="Times New Roman"/>
          <w:kern w:val="0"/>
          <w:sz w:val="20"/>
          <w:szCs w:val="20"/>
        </w:rPr>
      </w:pPr>
    </w:p>
    <w:p w14:paraId="02020711" w14:textId="614C7DD9" w:rsidR="00AB6690" w:rsidRDefault="00132BBD" w:rsidP="00A9264A">
      <w:pPr>
        <w:spacing w:line="240" w:lineRule="auto"/>
        <w:rPr>
          <w:rFonts w:ascii="Times New Roman" w:hAnsi="Times New Roman" w:cs="Times New Roman"/>
          <w:kern w:val="0"/>
          <w:sz w:val="20"/>
          <w:szCs w:val="20"/>
        </w:rPr>
      </w:pPr>
      <w:r>
        <w:rPr>
          <w:noProof/>
        </w:rPr>
        <w:drawing>
          <wp:anchor distT="0" distB="0" distL="114300" distR="114300" simplePos="0" relativeHeight="251741184" behindDoc="0" locked="0" layoutInCell="1" allowOverlap="1" wp14:anchorId="666A5C8E" wp14:editId="49451ECE">
            <wp:simplePos x="0" y="0"/>
            <wp:positionH relativeFrom="column">
              <wp:posOffset>1416685</wp:posOffset>
            </wp:positionH>
            <wp:positionV relativeFrom="paragraph">
              <wp:posOffset>168275</wp:posOffset>
            </wp:positionV>
            <wp:extent cx="3475990" cy="2042160"/>
            <wp:effectExtent l="0" t="0" r="0" b="0"/>
            <wp:wrapSquare wrapText="bothSides"/>
            <wp:docPr id="9" name="Picture 8" descr="What is Means of Transportation? - DH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is Means of Transportation? - DHL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599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D6153" w14:textId="6B53AD8F" w:rsidR="00AB6690" w:rsidRDefault="00AB6690" w:rsidP="00A9264A">
      <w:pPr>
        <w:spacing w:line="240" w:lineRule="auto"/>
        <w:rPr>
          <w:rFonts w:ascii="Times New Roman" w:hAnsi="Times New Roman" w:cs="Times New Roman"/>
          <w:kern w:val="0"/>
          <w:sz w:val="20"/>
          <w:szCs w:val="20"/>
        </w:rPr>
      </w:pPr>
    </w:p>
    <w:p w14:paraId="42957A68" w14:textId="77777777" w:rsidR="00AB6690" w:rsidRDefault="00AB6690" w:rsidP="00A9264A">
      <w:pPr>
        <w:spacing w:line="240" w:lineRule="auto"/>
        <w:rPr>
          <w:rFonts w:ascii="Times New Roman" w:hAnsi="Times New Roman" w:cs="Times New Roman"/>
          <w:kern w:val="0"/>
          <w:sz w:val="20"/>
          <w:szCs w:val="20"/>
        </w:rPr>
      </w:pPr>
    </w:p>
    <w:p w14:paraId="55B51EAF" w14:textId="77777777" w:rsidR="00AB6690" w:rsidRDefault="00AB6690" w:rsidP="00A9264A">
      <w:pPr>
        <w:spacing w:line="240" w:lineRule="auto"/>
        <w:rPr>
          <w:rFonts w:ascii="Times New Roman" w:hAnsi="Times New Roman" w:cs="Times New Roman"/>
          <w:kern w:val="0"/>
          <w:sz w:val="20"/>
          <w:szCs w:val="20"/>
        </w:rPr>
      </w:pPr>
    </w:p>
    <w:p w14:paraId="28C33175" w14:textId="77777777" w:rsidR="00AB6690" w:rsidRDefault="00AB6690" w:rsidP="00A9264A">
      <w:pPr>
        <w:spacing w:line="240" w:lineRule="auto"/>
        <w:rPr>
          <w:rFonts w:ascii="Times New Roman" w:hAnsi="Times New Roman" w:cs="Times New Roman"/>
          <w:kern w:val="0"/>
          <w:sz w:val="20"/>
          <w:szCs w:val="20"/>
        </w:rPr>
      </w:pPr>
    </w:p>
    <w:p w14:paraId="2254DDB2" w14:textId="77777777" w:rsidR="00AB6690" w:rsidRDefault="00AB6690" w:rsidP="00A9264A">
      <w:pPr>
        <w:spacing w:line="240" w:lineRule="auto"/>
        <w:rPr>
          <w:rFonts w:ascii="Times New Roman" w:hAnsi="Times New Roman" w:cs="Times New Roman"/>
          <w:kern w:val="0"/>
          <w:sz w:val="20"/>
          <w:szCs w:val="20"/>
        </w:rPr>
      </w:pPr>
    </w:p>
    <w:p w14:paraId="5255FA20" w14:textId="77777777" w:rsidR="00AB6690" w:rsidRDefault="00AB6690" w:rsidP="00A9264A">
      <w:pPr>
        <w:spacing w:line="240" w:lineRule="auto"/>
        <w:rPr>
          <w:rFonts w:ascii="Times New Roman" w:hAnsi="Times New Roman" w:cs="Times New Roman"/>
          <w:kern w:val="0"/>
          <w:sz w:val="20"/>
          <w:szCs w:val="20"/>
        </w:rPr>
      </w:pPr>
    </w:p>
    <w:p w14:paraId="346F1E06" w14:textId="77777777" w:rsidR="00AB6690" w:rsidRDefault="00AB6690" w:rsidP="00A9264A">
      <w:pPr>
        <w:spacing w:line="240" w:lineRule="auto"/>
        <w:rPr>
          <w:rFonts w:ascii="Times New Roman" w:hAnsi="Times New Roman" w:cs="Times New Roman"/>
          <w:kern w:val="0"/>
          <w:sz w:val="20"/>
          <w:szCs w:val="20"/>
        </w:rPr>
      </w:pPr>
    </w:p>
    <w:p w14:paraId="0E97EF03" w14:textId="77777777" w:rsidR="00AB6690" w:rsidRDefault="00AB6690" w:rsidP="00A9264A">
      <w:pPr>
        <w:spacing w:line="240" w:lineRule="auto"/>
        <w:rPr>
          <w:rFonts w:ascii="Times New Roman" w:hAnsi="Times New Roman" w:cs="Times New Roman"/>
          <w:kern w:val="0"/>
          <w:sz w:val="20"/>
          <w:szCs w:val="20"/>
        </w:rPr>
      </w:pPr>
    </w:p>
    <w:p w14:paraId="5398C95D" w14:textId="77777777" w:rsidR="00AB6690" w:rsidRDefault="00AB6690" w:rsidP="00A9264A">
      <w:pPr>
        <w:spacing w:line="240" w:lineRule="auto"/>
        <w:rPr>
          <w:rFonts w:ascii="Times New Roman" w:hAnsi="Times New Roman" w:cs="Times New Roman"/>
          <w:kern w:val="0"/>
          <w:sz w:val="20"/>
          <w:szCs w:val="20"/>
        </w:rPr>
      </w:pPr>
    </w:p>
    <w:p w14:paraId="2568945E" w14:textId="77777777" w:rsidR="00AB6690" w:rsidRDefault="00AB6690" w:rsidP="00A9264A">
      <w:pPr>
        <w:spacing w:line="240" w:lineRule="auto"/>
        <w:rPr>
          <w:rFonts w:ascii="Times New Roman" w:hAnsi="Times New Roman" w:cs="Times New Roman"/>
          <w:kern w:val="0"/>
          <w:sz w:val="20"/>
          <w:szCs w:val="20"/>
        </w:rPr>
      </w:pPr>
    </w:p>
    <w:p w14:paraId="6DBA7283" w14:textId="0D5AEF90" w:rsidR="00132BBD" w:rsidRDefault="00132BBD" w:rsidP="00A9264A">
      <w:pPr>
        <w:spacing w:line="240" w:lineRule="auto"/>
        <w:rPr>
          <w:rFonts w:ascii="Times New Roman" w:hAnsi="Times New Roman" w:cs="Times New Roman"/>
          <w:kern w:val="0"/>
          <w:sz w:val="20"/>
          <w:szCs w:val="20"/>
        </w:rPr>
      </w:pPr>
    </w:p>
    <w:p w14:paraId="722667F9" w14:textId="74A50FEC" w:rsidR="00AB6690" w:rsidRDefault="004D7817" w:rsidP="00A9264A">
      <w:pPr>
        <w:spacing w:line="240" w:lineRule="auto"/>
        <w:rPr>
          <w:rFonts w:ascii="Times New Roman" w:hAnsi="Times New Roman" w:cs="Times New Roman"/>
          <w:kern w:val="0"/>
          <w:sz w:val="20"/>
          <w:szCs w:val="20"/>
        </w:rPr>
      </w:pPr>
      <w:r w:rsidRPr="004121DC">
        <w:rPr>
          <w:rFonts w:ascii="Times New Roman" w:hAnsi="Times New Roman" w:cs="Times New Roman"/>
          <w:noProof/>
        </w:rPr>
        <mc:AlternateContent>
          <mc:Choice Requires="wps">
            <w:drawing>
              <wp:anchor distT="45720" distB="45720" distL="114300" distR="114300" simplePos="0" relativeHeight="251785216" behindDoc="1" locked="0" layoutInCell="1" allowOverlap="1" wp14:anchorId="2C39179B" wp14:editId="7B60BBCE">
                <wp:simplePos x="0" y="0"/>
                <wp:positionH relativeFrom="margin">
                  <wp:align>right</wp:align>
                </wp:positionH>
                <wp:positionV relativeFrom="paragraph">
                  <wp:posOffset>575310</wp:posOffset>
                </wp:positionV>
                <wp:extent cx="1196340" cy="350520"/>
                <wp:effectExtent l="0" t="0" r="3810" b="0"/>
                <wp:wrapNone/>
                <wp:docPr id="15045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32C72406" w14:textId="489C0417" w:rsidR="004D7817" w:rsidRDefault="004D7817" w:rsidP="004D7817">
                            <w:pPr>
                              <w:jc w:val="center"/>
                            </w:pPr>
                            <w:r>
                              <w:t>Page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9179B" id="_x0000_s1062" type="#_x0000_t202" style="position:absolute;margin-left:43pt;margin-top:45.3pt;width:94.2pt;height:27.6pt;z-index:-251531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2n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" stroked="f">
                <v:textbox>
                  <w:txbxContent>
                    <w:p w14:paraId="32C72406" w14:textId="489C0417" w:rsidR="004D7817" w:rsidRDefault="004D7817" w:rsidP="004D7817">
                      <w:pPr>
                        <w:jc w:val="center"/>
                      </w:pPr>
                      <w:r>
                        <w:t>Page 21</w:t>
                      </w:r>
                    </w:p>
                  </w:txbxContent>
                </v:textbox>
                <w10:wrap anchorx="margin"/>
              </v:shape>
            </w:pict>
          </mc:Fallback>
        </mc:AlternateContent>
      </w:r>
    </w:p>
    <w:p w14:paraId="6BFA4D0C" w14:textId="5029BA67" w:rsidR="001C3A88" w:rsidRPr="00BB0CFC" w:rsidRDefault="003B40FB" w:rsidP="00A9264A">
      <w:pPr>
        <w:spacing w:line="240" w:lineRule="auto"/>
        <w:rPr>
          <w:rFonts w:ascii="Times New Roman" w:hAnsi="Times New Roman" w:cs="Times New Roman"/>
          <w:kern w:val="0"/>
          <w:sz w:val="20"/>
          <w:szCs w:val="20"/>
        </w:rPr>
      </w:pPr>
      <w:r w:rsidRPr="00BB0CFC">
        <w:rPr>
          <w:rFonts w:ascii="Times New Roman" w:hAnsi="Times New Roman" w:cs="Times New Roman"/>
          <w:b/>
          <w:bCs/>
          <w:noProof/>
          <w:sz w:val="40"/>
          <w:szCs w:val="40"/>
          <w:u w:val="single"/>
        </w:rPr>
        <mc:AlternateContent>
          <mc:Choice Requires="wps">
            <w:drawing>
              <wp:anchor distT="0" distB="0" distL="114300" distR="114300" simplePos="0" relativeHeight="251730944" behindDoc="1" locked="0" layoutInCell="1" allowOverlap="1" wp14:anchorId="6CA79E25" wp14:editId="73E2907E">
                <wp:simplePos x="0" y="0"/>
                <wp:positionH relativeFrom="margin">
                  <wp:align>right</wp:align>
                </wp:positionH>
                <wp:positionV relativeFrom="paragraph">
                  <wp:posOffset>7620</wp:posOffset>
                </wp:positionV>
                <wp:extent cx="6720840" cy="1272540"/>
                <wp:effectExtent l="0" t="0" r="22860" b="22860"/>
                <wp:wrapNone/>
                <wp:docPr id="1231484594" name="Rectangle 20"/>
                <wp:cNvGraphicFramePr/>
                <a:graphic xmlns:a="http://schemas.openxmlformats.org/drawingml/2006/main">
                  <a:graphicData uri="http://schemas.microsoft.com/office/word/2010/wordprocessingShape">
                    <wps:wsp>
                      <wps:cNvSpPr/>
                      <wps:spPr>
                        <a:xfrm>
                          <a:off x="0" y="0"/>
                          <a:ext cx="6720840" cy="127254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3CCA6947" w14:textId="77777777" w:rsidR="003B40FB" w:rsidRPr="003A027B" w:rsidRDefault="003B40FB" w:rsidP="003B40FB">
                            <w:pPr>
                              <w:tabs>
                                <w:tab w:val="left" w:pos="4212"/>
                              </w:tabs>
                              <w:jc w:val="center"/>
                              <w:rPr>
                                <w:rFonts w:ascii="Times New Roman" w:hAnsi="Times New Roman" w:cs="Times New Roman"/>
                                <w:b/>
                                <w:bCs/>
                                <w:color w:val="000000" w:themeColor="text1"/>
                                <w:sz w:val="40"/>
                                <w:szCs w:val="40"/>
                                <w:u w:val="single"/>
                              </w:rPr>
                            </w:pPr>
                          </w:p>
                          <w:p w14:paraId="3C35B06B" w14:textId="77777777" w:rsidR="003B40FB" w:rsidRDefault="003B40FB" w:rsidP="003B40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79E25" id="_x0000_s1063" style="position:absolute;margin-left:478pt;margin-top:.6pt;width:529.2pt;height:100.2pt;z-index:-251585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" fillcolor="#dbe1d3" strokecolor="#dbe1d3" strokeweight="1.25pt">
                <v:textbox>
                  <w:txbxContent>
                    <w:p w14:paraId="3CCA6947" w14:textId="77777777" w:rsidR="003B40FB" w:rsidRPr="003A027B" w:rsidRDefault="003B40FB" w:rsidP="003B40FB">
                      <w:pPr>
                        <w:tabs>
                          <w:tab w:val="left" w:pos="4212"/>
                        </w:tabs>
                        <w:jc w:val="center"/>
                        <w:rPr>
                          <w:rFonts w:ascii="Times New Roman" w:hAnsi="Times New Roman" w:cs="Times New Roman"/>
                          <w:b/>
                          <w:bCs/>
                          <w:color w:val="000000" w:themeColor="text1"/>
                          <w:sz w:val="40"/>
                          <w:szCs w:val="40"/>
                          <w:u w:val="single"/>
                        </w:rPr>
                      </w:pPr>
                    </w:p>
                    <w:p w14:paraId="3C35B06B" w14:textId="77777777" w:rsidR="003B40FB" w:rsidRDefault="003B40FB" w:rsidP="003B40FB">
                      <w:pPr>
                        <w:jc w:val="center"/>
                      </w:pPr>
                    </w:p>
                  </w:txbxContent>
                </v:textbox>
                <w10:wrap anchorx="margin"/>
              </v:rect>
            </w:pict>
          </mc:Fallback>
        </mc:AlternateContent>
      </w:r>
    </w:p>
    <w:p w14:paraId="1ACC18B5" w14:textId="5F7A76EE" w:rsidR="002C321E" w:rsidRDefault="00803526" w:rsidP="00A9264A">
      <w:pPr>
        <w:spacing w:line="240" w:lineRule="auto"/>
        <w:jc w:val="center"/>
        <w:rPr>
          <w:rFonts w:ascii="Times New Roman" w:hAnsi="Times New Roman" w:cs="Times New Roman"/>
          <w:b/>
          <w:bCs/>
          <w:kern w:val="0"/>
          <w:sz w:val="50"/>
          <w:szCs w:val="50"/>
          <w:u w:val="single"/>
        </w:rPr>
      </w:pPr>
      <w:r w:rsidRPr="002C321E">
        <w:rPr>
          <w:rFonts w:ascii="Times New Roman" w:hAnsi="Times New Roman" w:cs="Times New Roman"/>
          <w:b/>
          <w:bCs/>
          <w:kern w:val="0"/>
          <w:sz w:val="50"/>
          <w:szCs w:val="50"/>
          <w:u w:val="single"/>
        </w:rPr>
        <w:t xml:space="preserve">CHAPTER 5 </w:t>
      </w:r>
    </w:p>
    <w:p w14:paraId="25E525C0" w14:textId="02FC0EB0" w:rsidR="001C3A88" w:rsidRPr="002C321E" w:rsidRDefault="00AB6690" w:rsidP="00A9264A">
      <w:pPr>
        <w:spacing w:line="240" w:lineRule="auto"/>
        <w:jc w:val="center"/>
        <w:rPr>
          <w:rFonts w:ascii="Times New Roman" w:hAnsi="Times New Roman" w:cs="Times New Roman"/>
          <w:b/>
          <w:bCs/>
          <w:kern w:val="0"/>
          <w:sz w:val="50"/>
          <w:szCs w:val="50"/>
          <w:u w:val="single"/>
        </w:rPr>
      </w:pPr>
      <w:r w:rsidRPr="002C321E">
        <w:rPr>
          <w:rFonts w:ascii="Times New Roman" w:hAnsi="Times New Roman" w:cs="Times New Roman"/>
          <w:b/>
          <w:bCs/>
          <w:kern w:val="0"/>
          <w:sz w:val="50"/>
          <w:szCs w:val="50"/>
          <w:u w:val="single"/>
        </w:rPr>
        <w:t>UTILITIES AND COMMUNITY FACILITIES</w:t>
      </w:r>
    </w:p>
    <w:p w14:paraId="039DFBC5" w14:textId="77777777" w:rsidR="003B40FB" w:rsidRDefault="003B40FB" w:rsidP="00A9264A">
      <w:pPr>
        <w:spacing w:line="240" w:lineRule="auto"/>
        <w:rPr>
          <w:rFonts w:ascii="Times New Roman" w:hAnsi="Times New Roman" w:cs="Times New Roman"/>
          <w:b/>
          <w:bCs/>
          <w:kern w:val="0"/>
          <w:sz w:val="20"/>
          <w:szCs w:val="20"/>
          <w:u w:val="single"/>
        </w:rPr>
      </w:pPr>
    </w:p>
    <w:p w14:paraId="0A2328A2" w14:textId="77777777" w:rsidR="00BA2D00" w:rsidRDefault="00112ECC" w:rsidP="00A9264A">
      <w:pPr>
        <w:autoSpaceDE w:val="0"/>
        <w:autoSpaceDN w:val="0"/>
        <w:adjustRightInd w:val="0"/>
        <w:spacing w:after="0" w:line="240" w:lineRule="auto"/>
        <w:rPr>
          <w:rFonts w:ascii="Times New Roman" w:hAnsi="Times New Roman" w:cs="Times New Roman"/>
          <w:kern w:val="0"/>
        </w:rPr>
      </w:pPr>
      <w:r w:rsidRPr="00112ECC">
        <w:rPr>
          <w:rFonts w:ascii="Times New Roman" w:hAnsi="Times New Roman" w:cs="Times New Roman"/>
          <w:kern w:val="0"/>
        </w:rPr>
        <w:t>This element contains information about existing utilities and community facilities in the Village of</w:t>
      </w:r>
      <w:r w:rsidR="00BA2D00">
        <w:rPr>
          <w:rFonts w:ascii="Times New Roman" w:hAnsi="Times New Roman" w:cs="Times New Roman"/>
          <w:kern w:val="0"/>
        </w:rPr>
        <w:t xml:space="preserve"> Coleman</w:t>
      </w:r>
      <w:r w:rsidRPr="00112ECC">
        <w:rPr>
          <w:rFonts w:ascii="Times New Roman" w:hAnsi="Times New Roman" w:cs="Times New Roman"/>
          <w:kern w:val="0"/>
        </w:rPr>
        <w:t>. Facilities discussed in this element include administrative facilities, public buildings, police,</w:t>
      </w:r>
      <w:r w:rsidR="00BA2D00">
        <w:rPr>
          <w:rFonts w:ascii="Times New Roman" w:hAnsi="Times New Roman" w:cs="Times New Roman"/>
          <w:kern w:val="0"/>
        </w:rPr>
        <w:t xml:space="preserve"> </w:t>
      </w:r>
      <w:r w:rsidRPr="00112ECC">
        <w:rPr>
          <w:rFonts w:ascii="Times New Roman" w:hAnsi="Times New Roman" w:cs="Times New Roman"/>
          <w:kern w:val="0"/>
        </w:rPr>
        <w:t>fire, and emergency medical services, schools, quasi-public facilities, parks, solid waste and recycling,</w:t>
      </w:r>
      <w:r w:rsidR="00BA2D00">
        <w:rPr>
          <w:rFonts w:ascii="Times New Roman" w:hAnsi="Times New Roman" w:cs="Times New Roman"/>
          <w:kern w:val="0"/>
        </w:rPr>
        <w:t xml:space="preserve"> </w:t>
      </w:r>
      <w:r w:rsidRPr="00112ECC">
        <w:rPr>
          <w:rFonts w:ascii="Times New Roman" w:hAnsi="Times New Roman" w:cs="Times New Roman"/>
          <w:kern w:val="0"/>
        </w:rPr>
        <w:t>communication and power facilities, sanitary sewer, water, stormwater management, and health and daycare facilities.</w:t>
      </w:r>
    </w:p>
    <w:p w14:paraId="5020CCFD" w14:textId="77777777" w:rsidR="00BA2D00" w:rsidRDefault="00112ECC" w:rsidP="00A9264A">
      <w:pPr>
        <w:autoSpaceDE w:val="0"/>
        <w:autoSpaceDN w:val="0"/>
        <w:adjustRightInd w:val="0"/>
        <w:spacing w:before="240" w:after="0" w:line="240" w:lineRule="auto"/>
        <w:rPr>
          <w:rFonts w:ascii="Times New Roman" w:hAnsi="Times New Roman" w:cs="Times New Roman"/>
          <w:kern w:val="0"/>
        </w:rPr>
      </w:pPr>
      <w:r w:rsidRPr="00112ECC">
        <w:rPr>
          <w:rFonts w:ascii="Times New Roman" w:hAnsi="Times New Roman" w:cs="Times New Roman"/>
          <w:kern w:val="0"/>
        </w:rPr>
        <w:t>Addressing community service needs is becoming even more challenging for local governments. In this</w:t>
      </w:r>
      <w:r w:rsidR="00BA2D00">
        <w:rPr>
          <w:rFonts w:ascii="Times New Roman" w:hAnsi="Times New Roman" w:cs="Times New Roman"/>
          <w:kern w:val="0"/>
        </w:rPr>
        <w:t xml:space="preserve"> </w:t>
      </w:r>
      <w:r w:rsidRPr="00112ECC">
        <w:rPr>
          <w:rFonts w:ascii="Times New Roman" w:hAnsi="Times New Roman" w:cs="Times New Roman"/>
          <w:kern w:val="0"/>
        </w:rPr>
        <w:t>age of budget deficits and shrinking revenues, municipal governments are constantly looking for ways to</w:t>
      </w:r>
      <w:r w:rsidR="00BA2D00">
        <w:rPr>
          <w:rFonts w:ascii="Times New Roman" w:hAnsi="Times New Roman" w:cs="Times New Roman"/>
          <w:kern w:val="0"/>
        </w:rPr>
        <w:t xml:space="preserve"> </w:t>
      </w:r>
      <w:r w:rsidRPr="00112ECC">
        <w:rPr>
          <w:rFonts w:ascii="Times New Roman" w:hAnsi="Times New Roman" w:cs="Times New Roman"/>
          <w:kern w:val="0"/>
        </w:rPr>
        <w:t>provide needed and expected services with fewer resources. In order to facilitate wise decisions and</w:t>
      </w:r>
      <w:r w:rsidR="00BA2D00">
        <w:rPr>
          <w:rFonts w:ascii="Times New Roman" w:hAnsi="Times New Roman" w:cs="Times New Roman"/>
          <w:kern w:val="0"/>
        </w:rPr>
        <w:t xml:space="preserve"> </w:t>
      </w:r>
      <w:r w:rsidRPr="00112ECC">
        <w:rPr>
          <w:rFonts w:ascii="Times New Roman" w:hAnsi="Times New Roman" w:cs="Times New Roman"/>
          <w:kern w:val="0"/>
        </w:rPr>
        <w:t>policies, it is valuable to estimate the future utility and community facility needs of the community.</w:t>
      </w:r>
      <w:r w:rsidR="00BA2D00">
        <w:rPr>
          <w:rFonts w:ascii="Times New Roman" w:hAnsi="Times New Roman" w:cs="Times New Roman"/>
          <w:kern w:val="0"/>
        </w:rPr>
        <w:t xml:space="preserve"> </w:t>
      </w:r>
    </w:p>
    <w:p w14:paraId="27CD90BB" w14:textId="10E8DADB" w:rsidR="00112ECC" w:rsidRPr="00BA2D00" w:rsidRDefault="00112ECC" w:rsidP="00A9264A">
      <w:pPr>
        <w:autoSpaceDE w:val="0"/>
        <w:autoSpaceDN w:val="0"/>
        <w:adjustRightInd w:val="0"/>
        <w:spacing w:before="240" w:after="0" w:line="240" w:lineRule="auto"/>
        <w:rPr>
          <w:rFonts w:ascii="Times New Roman" w:hAnsi="Times New Roman" w:cs="Times New Roman"/>
          <w:kern w:val="0"/>
        </w:rPr>
      </w:pPr>
      <w:r w:rsidRPr="00112ECC">
        <w:rPr>
          <w:rFonts w:ascii="Times New Roman" w:hAnsi="Times New Roman" w:cs="Times New Roman"/>
          <w:kern w:val="0"/>
        </w:rPr>
        <w:t>Not only do service provisions need to meet resident demands, but the type and cost of community</w:t>
      </w:r>
      <w:r w:rsidR="00BA2D00">
        <w:rPr>
          <w:rFonts w:ascii="Times New Roman" w:hAnsi="Times New Roman" w:cs="Times New Roman"/>
          <w:kern w:val="0"/>
        </w:rPr>
        <w:t xml:space="preserve"> </w:t>
      </w:r>
      <w:r w:rsidRPr="00112ECC">
        <w:rPr>
          <w:rFonts w:ascii="Times New Roman" w:hAnsi="Times New Roman" w:cs="Times New Roman"/>
          <w:kern w:val="0"/>
        </w:rPr>
        <w:t>facilities and services affect property values and taxes and contribute to many aspects of the quality of</w:t>
      </w:r>
      <w:r w:rsidR="00BA2D00">
        <w:rPr>
          <w:rFonts w:ascii="Times New Roman" w:hAnsi="Times New Roman" w:cs="Times New Roman"/>
          <w:kern w:val="0"/>
        </w:rPr>
        <w:t xml:space="preserve"> </w:t>
      </w:r>
      <w:r w:rsidRPr="00112ECC">
        <w:rPr>
          <w:rFonts w:ascii="Times New Roman" w:hAnsi="Times New Roman" w:cs="Times New Roman"/>
          <w:kern w:val="0"/>
        </w:rPr>
        <w:t>life within a community. Quality of life is further attributed to local features such as parks, schools,</w:t>
      </w:r>
      <w:r w:rsidR="00BA2D00">
        <w:rPr>
          <w:rFonts w:ascii="Times New Roman" w:hAnsi="Times New Roman" w:cs="Times New Roman"/>
          <w:kern w:val="0"/>
        </w:rPr>
        <w:t xml:space="preserve"> </w:t>
      </w:r>
      <w:r w:rsidRPr="00112ECC">
        <w:rPr>
          <w:rFonts w:ascii="Times New Roman" w:hAnsi="Times New Roman" w:cs="Times New Roman"/>
          <w:kern w:val="0"/>
        </w:rPr>
        <w:t>utilities, and protective services. These services require substantial investment supported by local tax</w:t>
      </w:r>
      <w:r w:rsidR="00BA2D00">
        <w:rPr>
          <w:rFonts w:ascii="Times New Roman" w:hAnsi="Times New Roman" w:cs="Times New Roman"/>
          <w:kern w:val="0"/>
        </w:rPr>
        <w:t xml:space="preserve"> </w:t>
      </w:r>
      <w:r w:rsidRPr="00112ECC">
        <w:rPr>
          <w:rFonts w:ascii="Times New Roman" w:hAnsi="Times New Roman" w:cs="Times New Roman"/>
          <w:kern w:val="0"/>
        </w:rPr>
        <w:t xml:space="preserve">bases or user fees. The level of </w:t>
      </w:r>
      <w:r w:rsidRPr="00BA2D00">
        <w:rPr>
          <w:rFonts w:ascii="Times New Roman" w:hAnsi="Times New Roman" w:cs="Times New Roman"/>
          <w:kern w:val="0"/>
        </w:rPr>
        <w:t>service is generally</w:t>
      </w:r>
      <w:r w:rsidR="00BA2D00" w:rsidRPr="00BA2D00">
        <w:rPr>
          <w:rFonts w:ascii="Times New Roman" w:hAnsi="Times New Roman" w:cs="Times New Roman"/>
          <w:kern w:val="0"/>
        </w:rPr>
        <w:t xml:space="preserve"> </w:t>
      </w:r>
      <w:r w:rsidRPr="00BA2D00">
        <w:rPr>
          <w:rFonts w:ascii="Times New Roman" w:hAnsi="Times New Roman" w:cs="Times New Roman"/>
          <w:kern w:val="0"/>
        </w:rPr>
        <w:t>influenced by the users' ability or interest in paying</w:t>
      </w:r>
      <w:r w:rsidR="00BA2D00" w:rsidRPr="00BA2D00">
        <w:rPr>
          <w:rFonts w:ascii="Times New Roman" w:hAnsi="Times New Roman" w:cs="Times New Roman"/>
          <w:kern w:val="0"/>
        </w:rPr>
        <w:t xml:space="preserve"> </w:t>
      </w:r>
      <w:r w:rsidRPr="00BA2D00">
        <w:rPr>
          <w:rFonts w:ascii="Times New Roman" w:hAnsi="Times New Roman" w:cs="Times New Roman"/>
          <w:kern w:val="0"/>
        </w:rPr>
        <w:t>for the service.</w:t>
      </w:r>
    </w:p>
    <w:p w14:paraId="3A57BBAF" w14:textId="77777777" w:rsidR="00112ECC" w:rsidRPr="00BA2D00" w:rsidRDefault="00112ECC" w:rsidP="00A9264A">
      <w:pPr>
        <w:spacing w:line="240" w:lineRule="auto"/>
        <w:rPr>
          <w:rFonts w:ascii="Times New Roman" w:hAnsi="Times New Roman" w:cs="Times New Roman"/>
          <w:b/>
          <w:bCs/>
          <w:kern w:val="0"/>
          <w:u w:val="single"/>
        </w:rPr>
      </w:pPr>
    </w:p>
    <w:p w14:paraId="255A3939" w14:textId="2DFAA523" w:rsidR="009D383B" w:rsidRPr="00BA2D00" w:rsidRDefault="009D383B" w:rsidP="00A9264A">
      <w:pPr>
        <w:spacing w:line="240" w:lineRule="auto"/>
        <w:rPr>
          <w:rFonts w:ascii="Times New Roman" w:hAnsi="Times New Roman" w:cs="Times New Roman"/>
          <w:b/>
          <w:bCs/>
          <w:kern w:val="0"/>
        </w:rPr>
      </w:pPr>
      <w:r w:rsidRPr="00BA2D00">
        <w:rPr>
          <w:rFonts w:ascii="Times New Roman" w:hAnsi="Times New Roman" w:cs="Times New Roman"/>
          <w:b/>
          <w:bCs/>
          <w:kern w:val="0"/>
        </w:rPr>
        <w:t>Issues</w:t>
      </w:r>
    </w:p>
    <w:p w14:paraId="19613094" w14:textId="4CDD1C4F" w:rsidR="009D383B" w:rsidRPr="00BA2D00" w:rsidRDefault="009D383B" w:rsidP="00A9264A">
      <w:pPr>
        <w:spacing w:line="240" w:lineRule="auto"/>
        <w:rPr>
          <w:rFonts w:ascii="Times New Roman" w:hAnsi="Times New Roman" w:cs="Times New Roman"/>
          <w:kern w:val="0"/>
        </w:rPr>
      </w:pPr>
      <w:r w:rsidRPr="00BA2D00">
        <w:rPr>
          <w:rFonts w:ascii="Times New Roman" w:hAnsi="Times New Roman" w:cs="Times New Roman"/>
          <w:kern w:val="0"/>
        </w:rPr>
        <w:t>Utility Infrastructure – needs to be updated as roads are being updated as the patches are causing deterioration of road conditions</w:t>
      </w:r>
    </w:p>
    <w:p w14:paraId="165E4461" w14:textId="3C746659" w:rsidR="009D383B" w:rsidRPr="00BA2D00" w:rsidRDefault="009D383B" w:rsidP="00A9264A">
      <w:pPr>
        <w:spacing w:line="240" w:lineRule="auto"/>
        <w:rPr>
          <w:rFonts w:ascii="Times New Roman" w:hAnsi="Times New Roman" w:cs="Times New Roman"/>
          <w:kern w:val="0"/>
        </w:rPr>
      </w:pPr>
      <w:r w:rsidRPr="00BA2D00">
        <w:rPr>
          <w:rFonts w:ascii="Times New Roman" w:hAnsi="Times New Roman" w:cs="Times New Roman"/>
          <w:kern w:val="0"/>
        </w:rPr>
        <w:t xml:space="preserve">Community </w:t>
      </w:r>
      <w:r w:rsidR="000075DA" w:rsidRPr="00BA2D00">
        <w:rPr>
          <w:rFonts w:ascii="Times New Roman" w:hAnsi="Times New Roman" w:cs="Times New Roman"/>
          <w:kern w:val="0"/>
        </w:rPr>
        <w:t>Facilities</w:t>
      </w:r>
      <w:r w:rsidRPr="00BA2D00">
        <w:rPr>
          <w:rFonts w:ascii="Times New Roman" w:hAnsi="Times New Roman" w:cs="Times New Roman"/>
          <w:kern w:val="0"/>
        </w:rPr>
        <w:t xml:space="preserve"> – The need for a parking facility, a community hall, and a Library </w:t>
      </w:r>
      <w:r w:rsidR="000075DA" w:rsidRPr="00BA2D00">
        <w:rPr>
          <w:rFonts w:ascii="Times New Roman" w:hAnsi="Times New Roman" w:cs="Times New Roman"/>
          <w:kern w:val="0"/>
        </w:rPr>
        <w:t>owned</w:t>
      </w:r>
      <w:r w:rsidRPr="00BA2D00">
        <w:rPr>
          <w:rFonts w:ascii="Times New Roman" w:hAnsi="Times New Roman" w:cs="Times New Roman"/>
          <w:kern w:val="0"/>
        </w:rPr>
        <w:t xml:space="preserve"> by the village to offer the best service to the community</w:t>
      </w:r>
    </w:p>
    <w:p w14:paraId="135D9C0C" w14:textId="77777777" w:rsidR="009D383B" w:rsidRPr="00BA2D00" w:rsidRDefault="009D383B" w:rsidP="00A9264A">
      <w:pPr>
        <w:spacing w:line="240" w:lineRule="auto"/>
        <w:rPr>
          <w:rFonts w:ascii="Times New Roman" w:hAnsi="Times New Roman" w:cs="Times New Roman"/>
          <w:b/>
          <w:bCs/>
          <w:kern w:val="0"/>
          <w:u w:val="single"/>
        </w:rPr>
      </w:pPr>
    </w:p>
    <w:p w14:paraId="5644D424" w14:textId="687E3248" w:rsidR="00D04216" w:rsidRPr="00BA2D00" w:rsidRDefault="00BA2D00" w:rsidP="00A9264A">
      <w:pPr>
        <w:spacing w:line="240" w:lineRule="auto"/>
        <w:rPr>
          <w:rFonts w:ascii="Times New Roman" w:hAnsi="Times New Roman" w:cs="Times New Roman"/>
          <w:b/>
          <w:bCs/>
          <w:kern w:val="0"/>
          <w:sz w:val="28"/>
          <w:szCs w:val="28"/>
          <w:u w:val="single"/>
        </w:rPr>
      </w:pPr>
      <w:r>
        <w:rPr>
          <w:rFonts w:ascii="Times New Roman" w:hAnsi="Times New Roman" w:cs="Times New Roman"/>
          <w:b/>
          <w:bCs/>
          <w:kern w:val="0"/>
          <w:sz w:val="28"/>
          <w:szCs w:val="28"/>
          <w:u w:val="single"/>
        </w:rPr>
        <w:t xml:space="preserve">5.1 </w:t>
      </w:r>
      <w:r w:rsidR="0004186F">
        <w:rPr>
          <w:rFonts w:ascii="Times New Roman" w:hAnsi="Times New Roman" w:cs="Times New Roman"/>
          <w:b/>
          <w:bCs/>
          <w:kern w:val="0"/>
          <w:sz w:val="28"/>
          <w:szCs w:val="28"/>
          <w:u w:val="single"/>
        </w:rPr>
        <w:t xml:space="preserve">UTILITIES AND COMMUNITY FACILTIES </w:t>
      </w:r>
      <w:r>
        <w:rPr>
          <w:rFonts w:ascii="Times New Roman" w:hAnsi="Times New Roman" w:cs="Times New Roman"/>
          <w:b/>
          <w:bCs/>
          <w:kern w:val="0"/>
          <w:sz w:val="28"/>
          <w:szCs w:val="28"/>
          <w:u w:val="single"/>
        </w:rPr>
        <w:t>GOALS &amp; OBJECTIVES</w:t>
      </w:r>
    </w:p>
    <w:p w14:paraId="58754E50" w14:textId="77777777" w:rsidR="009D383B" w:rsidRPr="00877451" w:rsidRDefault="009D383B" w:rsidP="00A9264A">
      <w:pPr>
        <w:pStyle w:val="ListParagraph"/>
        <w:numPr>
          <w:ilvl w:val="0"/>
          <w:numId w:val="30"/>
        </w:numPr>
        <w:spacing w:line="240" w:lineRule="auto"/>
        <w:rPr>
          <w:rFonts w:ascii="Times New Roman" w:hAnsi="Times New Roman" w:cs="Times New Roman"/>
          <w:i/>
          <w:iCs/>
          <w:kern w:val="0"/>
        </w:rPr>
      </w:pPr>
      <w:r w:rsidRPr="00BA2D00">
        <w:rPr>
          <w:rFonts w:ascii="Times New Roman" w:hAnsi="Times New Roman" w:cs="Times New Roman"/>
          <w:kern w:val="0"/>
        </w:rPr>
        <w:t xml:space="preserve">Goal: </w:t>
      </w:r>
      <w:r w:rsidR="00F665F5" w:rsidRPr="00877451">
        <w:rPr>
          <w:rFonts w:ascii="Times New Roman" w:hAnsi="Times New Roman" w:cs="Times New Roman"/>
          <w:i/>
          <w:iCs/>
          <w:kern w:val="0"/>
        </w:rPr>
        <w:t>Provide community services in an efficient and cost-effective manner</w:t>
      </w:r>
    </w:p>
    <w:p w14:paraId="5F61CA3E" w14:textId="77777777" w:rsidR="00877451" w:rsidRDefault="009D383B" w:rsidP="00A9264A">
      <w:pPr>
        <w:pStyle w:val="ListParagraph"/>
        <w:numPr>
          <w:ilvl w:val="1"/>
          <w:numId w:val="30"/>
        </w:numPr>
        <w:spacing w:line="240" w:lineRule="auto"/>
        <w:rPr>
          <w:rFonts w:ascii="Times New Roman" w:hAnsi="Times New Roman" w:cs="Times New Roman"/>
          <w:kern w:val="0"/>
        </w:rPr>
      </w:pPr>
      <w:r w:rsidRPr="00BA2D00">
        <w:rPr>
          <w:rFonts w:ascii="Times New Roman" w:hAnsi="Times New Roman" w:cs="Times New Roman"/>
          <w:kern w:val="0"/>
        </w:rPr>
        <w:t xml:space="preserve">Objectives: </w:t>
      </w:r>
    </w:p>
    <w:p w14:paraId="0B586211" w14:textId="77777777" w:rsidR="00877451" w:rsidRDefault="009D383B" w:rsidP="00A9264A">
      <w:pPr>
        <w:pStyle w:val="ListParagraph"/>
        <w:numPr>
          <w:ilvl w:val="2"/>
          <w:numId w:val="30"/>
        </w:numPr>
        <w:spacing w:line="240" w:lineRule="auto"/>
        <w:rPr>
          <w:rFonts w:ascii="Times New Roman" w:hAnsi="Times New Roman" w:cs="Times New Roman"/>
          <w:kern w:val="0"/>
        </w:rPr>
      </w:pPr>
      <w:r w:rsidRPr="00BA2D00">
        <w:rPr>
          <w:rFonts w:ascii="Times New Roman" w:hAnsi="Times New Roman" w:cs="Times New Roman"/>
          <w:kern w:val="0"/>
        </w:rPr>
        <w:t>Maintain public facilities and services to keep up with existing and anticipated population growth.</w:t>
      </w:r>
    </w:p>
    <w:p w14:paraId="7B74D1D3" w14:textId="352FAA11" w:rsidR="00877451" w:rsidRDefault="009D383B" w:rsidP="00A9264A">
      <w:pPr>
        <w:pStyle w:val="ListParagraph"/>
        <w:numPr>
          <w:ilvl w:val="2"/>
          <w:numId w:val="30"/>
        </w:numPr>
        <w:spacing w:line="240" w:lineRule="auto"/>
        <w:rPr>
          <w:rFonts w:ascii="Times New Roman" w:hAnsi="Times New Roman" w:cs="Times New Roman"/>
          <w:kern w:val="0"/>
        </w:rPr>
      </w:pPr>
      <w:r w:rsidRPr="00BA2D00">
        <w:rPr>
          <w:rFonts w:ascii="Times New Roman" w:hAnsi="Times New Roman" w:cs="Times New Roman"/>
          <w:kern w:val="0"/>
        </w:rPr>
        <w:t xml:space="preserve"> Provide appropriate police, fire, and emergency services in a </w:t>
      </w:r>
      <w:r w:rsidR="00877451" w:rsidRPr="00BA2D00">
        <w:rPr>
          <w:rFonts w:ascii="Times New Roman" w:hAnsi="Times New Roman" w:cs="Times New Roman"/>
          <w:kern w:val="0"/>
        </w:rPr>
        <w:t>cost-efficient</w:t>
      </w:r>
      <w:r w:rsidRPr="00BA2D00">
        <w:rPr>
          <w:rFonts w:ascii="Times New Roman" w:hAnsi="Times New Roman" w:cs="Times New Roman"/>
          <w:kern w:val="0"/>
        </w:rPr>
        <w:t xml:space="preserve"> manner to meet existing and future demands of the </w:t>
      </w:r>
      <w:r w:rsidR="00877451">
        <w:rPr>
          <w:rFonts w:ascii="Times New Roman" w:hAnsi="Times New Roman" w:cs="Times New Roman"/>
          <w:kern w:val="0"/>
        </w:rPr>
        <w:t>v</w:t>
      </w:r>
      <w:r w:rsidRPr="00BA2D00">
        <w:rPr>
          <w:rFonts w:ascii="Times New Roman" w:hAnsi="Times New Roman" w:cs="Times New Roman"/>
          <w:kern w:val="0"/>
        </w:rPr>
        <w:t xml:space="preserve">illage. </w:t>
      </w:r>
    </w:p>
    <w:p w14:paraId="7F81AC99" w14:textId="77777777" w:rsidR="00877451" w:rsidRDefault="009D383B" w:rsidP="00A9264A">
      <w:pPr>
        <w:pStyle w:val="ListParagraph"/>
        <w:numPr>
          <w:ilvl w:val="2"/>
          <w:numId w:val="30"/>
        </w:numPr>
        <w:spacing w:line="240" w:lineRule="auto"/>
        <w:rPr>
          <w:rFonts w:ascii="Times New Roman" w:hAnsi="Times New Roman" w:cs="Times New Roman"/>
          <w:kern w:val="0"/>
        </w:rPr>
      </w:pPr>
      <w:r w:rsidRPr="00BA2D00">
        <w:rPr>
          <w:rFonts w:ascii="Times New Roman" w:hAnsi="Times New Roman" w:cs="Times New Roman"/>
          <w:kern w:val="0"/>
        </w:rPr>
        <w:t xml:space="preserve">Evaluate impacts to community facilities and services when reviewing development proposals. </w:t>
      </w:r>
    </w:p>
    <w:p w14:paraId="7D6A1013" w14:textId="009C1942" w:rsidR="009D383B" w:rsidRPr="00BA2D00" w:rsidRDefault="009D383B" w:rsidP="00A9264A">
      <w:pPr>
        <w:pStyle w:val="ListParagraph"/>
        <w:numPr>
          <w:ilvl w:val="2"/>
          <w:numId w:val="30"/>
        </w:numPr>
        <w:spacing w:line="240" w:lineRule="auto"/>
        <w:rPr>
          <w:rFonts w:ascii="Times New Roman" w:hAnsi="Times New Roman" w:cs="Times New Roman"/>
          <w:kern w:val="0"/>
        </w:rPr>
      </w:pPr>
      <w:r w:rsidRPr="00BA2D00">
        <w:rPr>
          <w:rFonts w:ascii="Times New Roman" w:hAnsi="Times New Roman" w:cs="Times New Roman"/>
          <w:kern w:val="0"/>
        </w:rPr>
        <w:t>Ensure proper disposal of wastewater to ensure the protection of public health and to protect the quality of ground and surface water.</w:t>
      </w:r>
    </w:p>
    <w:p w14:paraId="7A0F7745" w14:textId="77777777" w:rsidR="00877451" w:rsidRDefault="009D383B" w:rsidP="00A9264A">
      <w:pPr>
        <w:pStyle w:val="ListParagraph"/>
        <w:numPr>
          <w:ilvl w:val="1"/>
          <w:numId w:val="30"/>
        </w:numPr>
        <w:spacing w:line="240" w:lineRule="auto"/>
        <w:rPr>
          <w:rFonts w:ascii="Times New Roman" w:hAnsi="Times New Roman" w:cs="Times New Roman"/>
          <w:kern w:val="0"/>
        </w:rPr>
      </w:pPr>
      <w:r w:rsidRPr="00BA2D00">
        <w:rPr>
          <w:rFonts w:ascii="Times New Roman" w:hAnsi="Times New Roman" w:cs="Times New Roman"/>
          <w:kern w:val="0"/>
        </w:rPr>
        <w:t xml:space="preserve">Action: </w:t>
      </w:r>
    </w:p>
    <w:p w14:paraId="71B2274C" w14:textId="77777777" w:rsidR="00877451" w:rsidRPr="00877451" w:rsidRDefault="009D383B" w:rsidP="00A9264A">
      <w:pPr>
        <w:pStyle w:val="ListParagraph"/>
        <w:numPr>
          <w:ilvl w:val="2"/>
          <w:numId w:val="30"/>
        </w:numPr>
        <w:spacing w:line="240" w:lineRule="auto"/>
        <w:rPr>
          <w:rFonts w:ascii="Times New Roman" w:hAnsi="Times New Roman" w:cs="Times New Roman"/>
          <w:kern w:val="0"/>
        </w:rPr>
      </w:pPr>
      <w:r w:rsidRPr="00BA2D00">
        <w:rPr>
          <w:rFonts w:ascii="Times New Roman" w:hAnsi="Times New Roman" w:cs="Times New Roman"/>
        </w:rPr>
        <w:t xml:space="preserve">Analyze data, identify gaps or inefficiencies, and compare service capacity to future growth projections. </w:t>
      </w:r>
    </w:p>
    <w:p w14:paraId="5E67F776" w14:textId="33DCFD87" w:rsidR="004A625D" w:rsidRPr="00785CA8" w:rsidRDefault="004D7817" w:rsidP="00785CA8">
      <w:pPr>
        <w:pStyle w:val="ListParagraph"/>
        <w:numPr>
          <w:ilvl w:val="2"/>
          <w:numId w:val="30"/>
        </w:numPr>
        <w:spacing w:line="240" w:lineRule="auto"/>
        <w:rPr>
          <w:rFonts w:ascii="Times New Roman" w:hAnsi="Times New Roman" w:cs="Times New Roman"/>
          <w:kern w:val="0"/>
        </w:rPr>
      </w:pPr>
      <w:r w:rsidRPr="004121DC">
        <w:rPr>
          <w:rFonts w:ascii="Times New Roman" w:hAnsi="Times New Roman" w:cs="Times New Roman"/>
          <w:noProof/>
        </w:rPr>
        <mc:AlternateContent>
          <mc:Choice Requires="wps">
            <w:drawing>
              <wp:anchor distT="45720" distB="45720" distL="114300" distR="114300" simplePos="0" relativeHeight="251787264" behindDoc="1" locked="0" layoutInCell="1" allowOverlap="1" wp14:anchorId="68E5DE66" wp14:editId="72866CA9">
                <wp:simplePos x="0" y="0"/>
                <wp:positionH relativeFrom="margin">
                  <wp:align>right</wp:align>
                </wp:positionH>
                <wp:positionV relativeFrom="paragraph">
                  <wp:posOffset>807720</wp:posOffset>
                </wp:positionV>
                <wp:extent cx="1196340" cy="350520"/>
                <wp:effectExtent l="0" t="0" r="3810" b="0"/>
                <wp:wrapNone/>
                <wp:docPr id="564614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2455C0DF" w14:textId="19C10748" w:rsidR="004D7817" w:rsidRDefault="004D7817" w:rsidP="004D7817">
                            <w:pPr>
                              <w:jc w:val="center"/>
                            </w:pPr>
                            <w:r>
                              <w:t>Page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5DE66" id="_x0000_s1064" type="#_x0000_t202" style="position:absolute;left:0;text-align:left;margin-left:43pt;margin-top:63.6pt;width:94.2pt;height:27.6pt;z-index:-251529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ghEg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" stroked="f">
                <v:textbox>
                  <w:txbxContent>
                    <w:p w14:paraId="2455C0DF" w14:textId="19C10748" w:rsidR="004D7817" w:rsidRDefault="004D7817" w:rsidP="004D7817">
                      <w:pPr>
                        <w:jc w:val="center"/>
                      </w:pPr>
                      <w:r>
                        <w:t>Page 22</w:t>
                      </w:r>
                    </w:p>
                  </w:txbxContent>
                </v:textbox>
                <w10:wrap anchorx="margin"/>
              </v:shape>
            </w:pict>
          </mc:Fallback>
        </mc:AlternateContent>
      </w:r>
      <w:r w:rsidR="009D383B" w:rsidRPr="00BA2D00">
        <w:rPr>
          <w:rFonts w:ascii="Times New Roman" w:hAnsi="Times New Roman" w:cs="Times New Roman"/>
        </w:rPr>
        <w:t>Use findings to support cost-effective budgeting and seek state/federal funding for infrastructure and service improvements.</w:t>
      </w:r>
    </w:p>
    <w:p w14:paraId="144151AF" w14:textId="0F2BD52E" w:rsidR="00065E2D" w:rsidRDefault="00877451" w:rsidP="00A9264A">
      <w:pPr>
        <w:spacing w:line="240" w:lineRule="auto"/>
        <w:rPr>
          <w:rFonts w:ascii="Times New Roman" w:hAnsi="Times New Roman" w:cs="Times New Roman"/>
          <w:b/>
          <w:bCs/>
          <w:kern w:val="0"/>
          <w:sz w:val="27"/>
          <w:szCs w:val="27"/>
          <w:u w:val="single"/>
        </w:rPr>
      </w:pPr>
      <w:r w:rsidRPr="0004186F">
        <w:rPr>
          <w:rFonts w:ascii="Times New Roman" w:hAnsi="Times New Roman" w:cs="Times New Roman"/>
          <w:b/>
          <w:bCs/>
          <w:kern w:val="0"/>
          <w:sz w:val="27"/>
          <w:szCs w:val="27"/>
          <w:u w:val="single"/>
        </w:rPr>
        <w:t xml:space="preserve">5.2 </w:t>
      </w:r>
      <w:r w:rsidR="0004186F" w:rsidRPr="0004186F">
        <w:rPr>
          <w:rFonts w:ascii="Times New Roman" w:hAnsi="Times New Roman" w:cs="Times New Roman"/>
          <w:b/>
          <w:bCs/>
          <w:kern w:val="0"/>
          <w:sz w:val="27"/>
          <w:szCs w:val="27"/>
          <w:u w:val="single"/>
        </w:rPr>
        <w:t xml:space="preserve">UTILITIES AND COMMUNITY FACILTIES </w:t>
      </w:r>
      <w:r w:rsidRPr="0004186F">
        <w:rPr>
          <w:rFonts w:ascii="Times New Roman" w:hAnsi="Times New Roman" w:cs="Times New Roman"/>
          <w:b/>
          <w:bCs/>
          <w:kern w:val="0"/>
          <w:sz w:val="27"/>
          <w:szCs w:val="27"/>
          <w:u w:val="single"/>
        </w:rPr>
        <w:t>POLICIES AND</w:t>
      </w:r>
      <w:r w:rsidR="0004186F" w:rsidRPr="0004186F">
        <w:rPr>
          <w:rFonts w:ascii="Times New Roman" w:hAnsi="Times New Roman" w:cs="Times New Roman"/>
          <w:b/>
          <w:bCs/>
          <w:kern w:val="0"/>
          <w:sz w:val="27"/>
          <w:szCs w:val="27"/>
          <w:u w:val="single"/>
        </w:rPr>
        <w:t xml:space="preserve"> </w:t>
      </w:r>
      <w:r w:rsidRPr="0004186F">
        <w:rPr>
          <w:rFonts w:ascii="Times New Roman" w:hAnsi="Times New Roman" w:cs="Times New Roman"/>
          <w:b/>
          <w:bCs/>
          <w:kern w:val="0"/>
          <w:sz w:val="27"/>
          <w:szCs w:val="27"/>
          <w:u w:val="single"/>
        </w:rPr>
        <w:t>RECOM</w:t>
      </w:r>
      <w:r w:rsidR="0004186F" w:rsidRPr="0004186F">
        <w:rPr>
          <w:rFonts w:ascii="Times New Roman" w:hAnsi="Times New Roman" w:cs="Times New Roman"/>
          <w:b/>
          <w:bCs/>
          <w:kern w:val="0"/>
          <w:sz w:val="27"/>
          <w:szCs w:val="27"/>
          <w:u w:val="single"/>
        </w:rPr>
        <w:t>M</w:t>
      </w:r>
      <w:r w:rsidRPr="0004186F">
        <w:rPr>
          <w:rFonts w:ascii="Times New Roman" w:hAnsi="Times New Roman" w:cs="Times New Roman"/>
          <w:b/>
          <w:bCs/>
          <w:kern w:val="0"/>
          <w:sz w:val="27"/>
          <w:szCs w:val="27"/>
          <w:u w:val="single"/>
        </w:rPr>
        <w:t>ENDATIONS</w:t>
      </w:r>
    </w:p>
    <w:p w14:paraId="60B191EE" w14:textId="77777777" w:rsidR="004D7817" w:rsidRPr="0004186F" w:rsidRDefault="004D7817" w:rsidP="00A9264A">
      <w:pPr>
        <w:spacing w:line="240" w:lineRule="auto"/>
        <w:rPr>
          <w:rFonts w:ascii="Times New Roman" w:hAnsi="Times New Roman" w:cs="Times New Roman"/>
          <w:b/>
          <w:bCs/>
          <w:kern w:val="0"/>
          <w:sz w:val="27"/>
          <w:szCs w:val="27"/>
          <w:u w:val="single"/>
        </w:rPr>
      </w:pPr>
    </w:p>
    <w:p w14:paraId="3BC5FCB7" w14:textId="31EDDDFC" w:rsidR="000075DA"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Development</w:t>
      </w:r>
      <w:r w:rsidR="000075DA" w:rsidRPr="00BA2D00">
        <w:rPr>
          <w:rFonts w:ascii="Times New Roman" w:hAnsi="Times New Roman" w:cs="Times New Roman"/>
          <w:kern w:val="0"/>
        </w:rPr>
        <w:t xml:space="preserve">, which </w:t>
      </w:r>
      <w:proofErr w:type="spellStart"/>
      <w:r w:rsidR="000075DA" w:rsidRPr="00BA2D00">
        <w:rPr>
          <w:rFonts w:ascii="Times New Roman" w:hAnsi="Times New Roman" w:cs="Times New Roman"/>
          <w:kern w:val="0"/>
        </w:rPr>
        <w:t>can not</w:t>
      </w:r>
      <w:proofErr w:type="spellEnd"/>
      <w:r w:rsidR="000075DA" w:rsidRPr="00BA2D00">
        <w:rPr>
          <w:rFonts w:ascii="Times New Roman" w:hAnsi="Times New Roman" w:cs="Times New Roman"/>
          <w:kern w:val="0"/>
        </w:rPr>
        <w:t xml:space="preserve"> </w:t>
      </w:r>
      <w:r w:rsidRPr="00BA2D00">
        <w:rPr>
          <w:rFonts w:ascii="Times New Roman" w:hAnsi="Times New Roman" w:cs="Times New Roman"/>
          <w:kern w:val="0"/>
        </w:rPr>
        <w:t>prove</w:t>
      </w:r>
      <w:r w:rsidR="000075DA" w:rsidRPr="00BA2D00">
        <w:rPr>
          <w:rFonts w:ascii="Times New Roman" w:hAnsi="Times New Roman" w:cs="Times New Roman"/>
          <w:kern w:val="0"/>
        </w:rPr>
        <w:t xml:space="preserve"> cost effective in covering required services, utilities, and community </w:t>
      </w:r>
      <w:r w:rsidRPr="00BA2D00">
        <w:rPr>
          <w:rFonts w:ascii="Times New Roman" w:hAnsi="Times New Roman" w:cs="Times New Roman"/>
          <w:kern w:val="0"/>
        </w:rPr>
        <w:t>facilities</w:t>
      </w:r>
      <w:r w:rsidR="000075DA" w:rsidRPr="00BA2D00">
        <w:rPr>
          <w:rFonts w:ascii="Times New Roman" w:hAnsi="Times New Roman" w:cs="Times New Roman"/>
          <w:kern w:val="0"/>
        </w:rPr>
        <w:t xml:space="preserve"> shall not be pursued</w:t>
      </w:r>
      <w:r w:rsidR="00877451">
        <w:rPr>
          <w:rFonts w:ascii="Times New Roman" w:hAnsi="Times New Roman" w:cs="Times New Roman"/>
          <w:kern w:val="0"/>
        </w:rPr>
        <w:t>.</w:t>
      </w:r>
    </w:p>
    <w:p w14:paraId="35034338" w14:textId="451E3E71" w:rsidR="000075DA" w:rsidRPr="00BA2D00" w:rsidRDefault="000075DA"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 xml:space="preserve">Explore the </w:t>
      </w:r>
      <w:r w:rsidR="00C205DF" w:rsidRPr="00BA2D00">
        <w:rPr>
          <w:rFonts w:ascii="Times New Roman" w:hAnsi="Times New Roman" w:cs="Times New Roman"/>
          <w:kern w:val="0"/>
        </w:rPr>
        <w:t>potential</w:t>
      </w:r>
      <w:r w:rsidRPr="00BA2D00">
        <w:rPr>
          <w:rFonts w:ascii="Times New Roman" w:hAnsi="Times New Roman" w:cs="Times New Roman"/>
          <w:kern w:val="0"/>
        </w:rPr>
        <w:t xml:space="preserve"> for additional joint services agreements with neighboring </w:t>
      </w:r>
      <w:r w:rsidR="00C205DF" w:rsidRPr="00BA2D00">
        <w:rPr>
          <w:rFonts w:ascii="Times New Roman" w:hAnsi="Times New Roman" w:cs="Times New Roman"/>
          <w:kern w:val="0"/>
        </w:rPr>
        <w:t>municipalities in</w:t>
      </w:r>
      <w:r w:rsidRPr="00BA2D00">
        <w:rPr>
          <w:rFonts w:ascii="Times New Roman" w:hAnsi="Times New Roman" w:cs="Times New Roman"/>
          <w:kern w:val="0"/>
        </w:rPr>
        <w:t xml:space="preserve"> order to accommodate growth through coordinated and </w:t>
      </w:r>
      <w:r w:rsidR="00C205DF" w:rsidRPr="00BA2D00">
        <w:rPr>
          <w:rFonts w:ascii="Times New Roman" w:hAnsi="Times New Roman" w:cs="Times New Roman"/>
          <w:kern w:val="0"/>
        </w:rPr>
        <w:t>consolidated</w:t>
      </w:r>
      <w:r w:rsidRPr="00BA2D00">
        <w:rPr>
          <w:rFonts w:ascii="Times New Roman" w:hAnsi="Times New Roman" w:cs="Times New Roman"/>
          <w:kern w:val="0"/>
        </w:rPr>
        <w:t xml:space="preserve"> services resulting in lower costs for residents. </w:t>
      </w:r>
    </w:p>
    <w:p w14:paraId="1E5D90A5" w14:textId="0D69DA41" w:rsidR="000075DA"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Maintaining</w:t>
      </w:r>
      <w:r w:rsidR="000075DA" w:rsidRPr="00BA2D00">
        <w:rPr>
          <w:rFonts w:ascii="Times New Roman" w:hAnsi="Times New Roman" w:cs="Times New Roman"/>
          <w:kern w:val="0"/>
        </w:rPr>
        <w:t xml:space="preserve"> and </w:t>
      </w:r>
      <w:r w:rsidRPr="00BA2D00">
        <w:rPr>
          <w:rFonts w:ascii="Times New Roman" w:hAnsi="Times New Roman" w:cs="Times New Roman"/>
          <w:kern w:val="0"/>
        </w:rPr>
        <w:t>improving</w:t>
      </w:r>
      <w:r w:rsidR="000075DA" w:rsidRPr="00BA2D00">
        <w:rPr>
          <w:rFonts w:ascii="Times New Roman" w:hAnsi="Times New Roman" w:cs="Times New Roman"/>
          <w:kern w:val="0"/>
        </w:rPr>
        <w:t xml:space="preserve"> library </w:t>
      </w:r>
      <w:r w:rsidRPr="00BA2D00">
        <w:rPr>
          <w:rFonts w:ascii="Times New Roman" w:hAnsi="Times New Roman" w:cs="Times New Roman"/>
          <w:kern w:val="0"/>
        </w:rPr>
        <w:t>facilities</w:t>
      </w:r>
      <w:r w:rsidR="000075DA" w:rsidRPr="00BA2D00">
        <w:rPr>
          <w:rFonts w:ascii="Times New Roman" w:hAnsi="Times New Roman" w:cs="Times New Roman"/>
          <w:kern w:val="0"/>
        </w:rPr>
        <w:t xml:space="preserve"> and services shall be pursued </w:t>
      </w:r>
      <w:r w:rsidRPr="00BA2D00">
        <w:rPr>
          <w:rFonts w:ascii="Times New Roman" w:hAnsi="Times New Roman" w:cs="Times New Roman"/>
          <w:kern w:val="0"/>
        </w:rPr>
        <w:t>within</w:t>
      </w:r>
      <w:r w:rsidR="000075DA" w:rsidRPr="00BA2D00">
        <w:rPr>
          <w:rFonts w:ascii="Times New Roman" w:hAnsi="Times New Roman" w:cs="Times New Roman"/>
          <w:kern w:val="0"/>
        </w:rPr>
        <w:t xml:space="preserve"> the planning period</w:t>
      </w:r>
      <w:r w:rsidR="00877451">
        <w:rPr>
          <w:rFonts w:ascii="Times New Roman" w:hAnsi="Times New Roman" w:cs="Times New Roman"/>
          <w:kern w:val="0"/>
        </w:rPr>
        <w:t>.</w:t>
      </w:r>
    </w:p>
    <w:p w14:paraId="72CEBFB9" w14:textId="30E6A197" w:rsidR="000075DA"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Solid waste disposal, transfer station, and recycling sites shall be located in areas that limit the potential for adjacent impacts</w:t>
      </w:r>
      <w:r w:rsidR="00877451">
        <w:rPr>
          <w:rFonts w:ascii="Times New Roman" w:hAnsi="Times New Roman" w:cs="Times New Roman"/>
          <w:kern w:val="0"/>
        </w:rPr>
        <w:t>.</w:t>
      </w:r>
    </w:p>
    <w:p w14:paraId="66F1754D" w14:textId="75567B8B"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Telecommunication facilities and towers utilize existing facilities to the maximum extent possible</w:t>
      </w:r>
    </w:p>
    <w:p w14:paraId="40BE5B26" w14:textId="07910D00"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 xml:space="preserve">The existing municipal service agreement for sanitary services between the Village of Coleman and Village of Pound should be evaluated for its provisions on capacity ownership and long-term impacts relative to growth and planning. </w:t>
      </w:r>
    </w:p>
    <w:p w14:paraId="3C61773B" w14:textId="1AD1FD9E"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Shared utilities or community services will be pursued when shown to be cost effective and meet existing and future needs</w:t>
      </w:r>
      <w:r w:rsidR="00877451">
        <w:rPr>
          <w:rFonts w:ascii="Times New Roman" w:hAnsi="Times New Roman" w:cs="Times New Roman"/>
          <w:kern w:val="0"/>
        </w:rPr>
        <w:t>.</w:t>
      </w:r>
    </w:p>
    <w:p w14:paraId="616DDF79" w14:textId="03228739"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No development shall be approved unless approving authority first determines that adequate facilities and services will be available to the development before its occupied.</w:t>
      </w:r>
    </w:p>
    <w:p w14:paraId="4744B08C" w14:textId="79F5109C"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Address stormwater management as a requirement of all development proposals with the village.</w:t>
      </w:r>
    </w:p>
    <w:p w14:paraId="7AD09F46" w14:textId="4F3FE94F"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Concentrated development shall consider the feasibility and water quality impacts of a wastewater collection and treatment system.</w:t>
      </w:r>
    </w:p>
    <w:p w14:paraId="5FE778B6" w14:textId="602DC363"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 xml:space="preserve">Well head protection </w:t>
      </w:r>
      <w:r w:rsidR="005E4F49" w:rsidRPr="00BA2D00">
        <w:rPr>
          <w:rFonts w:ascii="Times New Roman" w:hAnsi="Times New Roman" w:cs="Times New Roman"/>
          <w:kern w:val="0"/>
        </w:rPr>
        <w:t>shall</w:t>
      </w:r>
      <w:r w:rsidRPr="00BA2D00">
        <w:rPr>
          <w:rFonts w:ascii="Times New Roman" w:hAnsi="Times New Roman" w:cs="Times New Roman"/>
          <w:kern w:val="0"/>
        </w:rPr>
        <w:t xml:space="preserve"> be a priority when reviewing development proposals. </w:t>
      </w:r>
    </w:p>
    <w:p w14:paraId="32420A99" w14:textId="5AF5B409"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Ensure that neighborhood parks or the provision of recreational facilities such as trail</w:t>
      </w:r>
      <w:r w:rsidR="00877451">
        <w:rPr>
          <w:rFonts w:ascii="Times New Roman" w:hAnsi="Times New Roman" w:cs="Times New Roman"/>
          <w:kern w:val="0"/>
        </w:rPr>
        <w:t>s</w:t>
      </w:r>
      <w:r w:rsidRPr="00BA2D00">
        <w:rPr>
          <w:rFonts w:ascii="Times New Roman" w:hAnsi="Times New Roman" w:cs="Times New Roman"/>
          <w:kern w:val="0"/>
        </w:rPr>
        <w:t xml:space="preserve"> </w:t>
      </w:r>
      <w:r w:rsidR="00877451">
        <w:rPr>
          <w:rFonts w:ascii="Times New Roman" w:hAnsi="Times New Roman" w:cs="Times New Roman"/>
          <w:kern w:val="0"/>
        </w:rPr>
        <w:t>or</w:t>
      </w:r>
      <w:r w:rsidRPr="00BA2D00">
        <w:rPr>
          <w:rFonts w:ascii="Times New Roman" w:hAnsi="Times New Roman" w:cs="Times New Roman"/>
          <w:kern w:val="0"/>
        </w:rPr>
        <w:t xml:space="preserve"> wide road shoulders </w:t>
      </w:r>
      <w:proofErr w:type="gramStart"/>
      <w:r w:rsidRPr="00BA2D00">
        <w:rPr>
          <w:rFonts w:ascii="Times New Roman" w:hAnsi="Times New Roman" w:cs="Times New Roman"/>
          <w:kern w:val="0"/>
        </w:rPr>
        <w:t>are</w:t>
      </w:r>
      <w:proofErr w:type="gramEnd"/>
      <w:r w:rsidRPr="00BA2D00">
        <w:rPr>
          <w:rFonts w:ascii="Times New Roman" w:hAnsi="Times New Roman" w:cs="Times New Roman"/>
          <w:kern w:val="0"/>
        </w:rPr>
        <w:t xml:space="preserve"> incorporated </w:t>
      </w:r>
      <w:r w:rsidR="005E4F49" w:rsidRPr="00BA2D00">
        <w:rPr>
          <w:rFonts w:ascii="Times New Roman" w:hAnsi="Times New Roman" w:cs="Times New Roman"/>
          <w:kern w:val="0"/>
        </w:rPr>
        <w:t>into</w:t>
      </w:r>
      <w:r w:rsidRPr="00BA2D00">
        <w:rPr>
          <w:rFonts w:ascii="Times New Roman" w:hAnsi="Times New Roman" w:cs="Times New Roman"/>
          <w:kern w:val="0"/>
        </w:rPr>
        <w:t xml:space="preserve"> the design of future subdivisions</w:t>
      </w:r>
      <w:r w:rsidR="00877451">
        <w:rPr>
          <w:rFonts w:ascii="Times New Roman" w:hAnsi="Times New Roman" w:cs="Times New Roman"/>
          <w:kern w:val="0"/>
        </w:rPr>
        <w:t>.</w:t>
      </w:r>
    </w:p>
    <w:p w14:paraId="61151364" w14:textId="16CAD795" w:rsidR="00C205DF" w:rsidRPr="00BA2D00" w:rsidRDefault="00C205DF"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 xml:space="preserve">All park </w:t>
      </w:r>
      <w:r w:rsidR="005E4F49" w:rsidRPr="00BA2D00">
        <w:rPr>
          <w:rFonts w:ascii="Times New Roman" w:hAnsi="Times New Roman" w:cs="Times New Roman"/>
          <w:kern w:val="0"/>
        </w:rPr>
        <w:t>facilities</w:t>
      </w:r>
      <w:r w:rsidRPr="00BA2D00">
        <w:rPr>
          <w:rFonts w:ascii="Times New Roman" w:hAnsi="Times New Roman" w:cs="Times New Roman"/>
          <w:kern w:val="0"/>
        </w:rPr>
        <w:t xml:space="preserve"> </w:t>
      </w:r>
      <w:r w:rsidR="005E4F49" w:rsidRPr="00BA2D00">
        <w:rPr>
          <w:rFonts w:ascii="Times New Roman" w:hAnsi="Times New Roman" w:cs="Times New Roman"/>
          <w:kern w:val="0"/>
        </w:rPr>
        <w:t>shall</w:t>
      </w:r>
      <w:r w:rsidRPr="00BA2D00">
        <w:rPr>
          <w:rFonts w:ascii="Times New Roman" w:hAnsi="Times New Roman" w:cs="Times New Roman"/>
          <w:kern w:val="0"/>
        </w:rPr>
        <w:t xml:space="preserve"> be in </w:t>
      </w:r>
      <w:r w:rsidR="005E4F49" w:rsidRPr="00BA2D00">
        <w:rPr>
          <w:rFonts w:ascii="Times New Roman" w:hAnsi="Times New Roman" w:cs="Times New Roman"/>
          <w:kern w:val="0"/>
        </w:rPr>
        <w:t>compliance</w:t>
      </w:r>
      <w:r w:rsidRPr="00BA2D00">
        <w:rPr>
          <w:rFonts w:ascii="Times New Roman" w:hAnsi="Times New Roman" w:cs="Times New Roman"/>
          <w:kern w:val="0"/>
        </w:rPr>
        <w:t xml:space="preserve"> </w:t>
      </w:r>
      <w:r w:rsidR="005E4F49" w:rsidRPr="00BA2D00">
        <w:rPr>
          <w:rFonts w:ascii="Times New Roman" w:hAnsi="Times New Roman" w:cs="Times New Roman"/>
          <w:kern w:val="0"/>
        </w:rPr>
        <w:t>wi</w:t>
      </w:r>
      <w:r w:rsidRPr="00BA2D00">
        <w:rPr>
          <w:rFonts w:ascii="Times New Roman" w:hAnsi="Times New Roman" w:cs="Times New Roman"/>
          <w:kern w:val="0"/>
        </w:rPr>
        <w:t xml:space="preserve">th </w:t>
      </w:r>
      <w:r w:rsidR="005E4F49" w:rsidRPr="00BA2D00">
        <w:rPr>
          <w:rFonts w:ascii="Times New Roman" w:hAnsi="Times New Roman" w:cs="Times New Roman"/>
          <w:kern w:val="0"/>
        </w:rPr>
        <w:t xml:space="preserve">Americans with </w:t>
      </w:r>
      <w:r w:rsidR="00877451">
        <w:rPr>
          <w:rFonts w:ascii="Times New Roman" w:hAnsi="Times New Roman" w:cs="Times New Roman"/>
          <w:kern w:val="0"/>
        </w:rPr>
        <w:t>D</w:t>
      </w:r>
      <w:r w:rsidR="005E4F49" w:rsidRPr="00BA2D00">
        <w:rPr>
          <w:rFonts w:ascii="Times New Roman" w:hAnsi="Times New Roman" w:cs="Times New Roman"/>
          <w:kern w:val="0"/>
        </w:rPr>
        <w:t>isabilities Act</w:t>
      </w:r>
      <w:r w:rsidR="00877451">
        <w:rPr>
          <w:rFonts w:ascii="Times New Roman" w:hAnsi="Times New Roman" w:cs="Times New Roman"/>
          <w:kern w:val="0"/>
        </w:rPr>
        <w:t xml:space="preserve"> (ADA)</w:t>
      </w:r>
      <w:r w:rsidR="005E4F49" w:rsidRPr="00BA2D00">
        <w:rPr>
          <w:rFonts w:ascii="Times New Roman" w:hAnsi="Times New Roman" w:cs="Times New Roman"/>
          <w:kern w:val="0"/>
        </w:rPr>
        <w:t>.</w:t>
      </w:r>
    </w:p>
    <w:p w14:paraId="4A2B24EE" w14:textId="114C628C" w:rsidR="005E4F49" w:rsidRPr="00BA2D00" w:rsidRDefault="005E4F49"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 xml:space="preserve">The village should continue to work cooperatively with police, fire, and rescue service providers to anticipate and plan for capital improvement and service requirements. </w:t>
      </w:r>
    </w:p>
    <w:p w14:paraId="31FE1562" w14:textId="1F089DB4" w:rsidR="005E4F49" w:rsidRDefault="005E4F49" w:rsidP="00A9264A">
      <w:pPr>
        <w:pStyle w:val="ListParagraph"/>
        <w:numPr>
          <w:ilvl w:val="0"/>
          <w:numId w:val="32"/>
        </w:numPr>
        <w:spacing w:line="240" w:lineRule="auto"/>
        <w:rPr>
          <w:rFonts w:ascii="Times New Roman" w:hAnsi="Times New Roman" w:cs="Times New Roman"/>
          <w:kern w:val="0"/>
        </w:rPr>
      </w:pPr>
      <w:r w:rsidRPr="00BA2D00">
        <w:rPr>
          <w:rFonts w:ascii="Times New Roman" w:hAnsi="Times New Roman" w:cs="Times New Roman"/>
          <w:kern w:val="0"/>
        </w:rPr>
        <w:t>Continue the joint service agreement and cooperative relationship with neighboring communities for police, fire, and E</w:t>
      </w:r>
      <w:r w:rsidR="00877451">
        <w:rPr>
          <w:rFonts w:ascii="Times New Roman" w:hAnsi="Times New Roman" w:cs="Times New Roman"/>
          <w:kern w:val="0"/>
        </w:rPr>
        <w:t>MS.</w:t>
      </w:r>
    </w:p>
    <w:p w14:paraId="1C54B6B1" w14:textId="77777777" w:rsidR="004A625D" w:rsidRPr="00BA2D00" w:rsidRDefault="004A625D" w:rsidP="00A9264A">
      <w:pPr>
        <w:pStyle w:val="ListParagraph"/>
        <w:spacing w:line="240" w:lineRule="auto"/>
        <w:rPr>
          <w:rFonts w:ascii="Times New Roman" w:hAnsi="Times New Roman" w:cs="Times New Roman"/>
          <w:kern w:val="0"/>
        </w:rPr>
      </w:pPr>
    </w:p>
    <w:p w14:paraId="161967FA" w14:textId="6589D3C0" w:rsidR="00AB6690" w:rsidRPr="00877451" w:rsidRDefault="00877451" w:rsidP="00A9264A">
      <w:pPr>
        <w:spacing w:line="240" w:lineRule="auto"/>
        <w:rPr>
          <w:rFonts w:ascii="Times New Roman" w:hAnsi="Times New Roman" w:cs="Times New Roman"/>
          <w:b/>
          <w:bCs/>
          <w:kern w:val="0"/>
          <w:sz w:val="28"/>
          <w:szCs w:val="28"/>
          <w:u w:val="single"/>
        </w:rPr>
      </w:pPr>
      <w:r w:rsidRPr="00877451">
        <w:rPr>
          <w:rFonts w:ascii="Times New Roman" w:hAnsi="Times New Roman" w:cs="Times New Roman"/>
          <w:b/>
          <w:bCs/>
          <w:kern w:val="0"/>
          <w:sz w:val="28"/>
          <w:szCs w:val="28"/>
          <w:u w:val="single"/>
        </w:rPr>
        <w:t>5.3 COMMUNITY FACILITIES</w:t>
      </w:r>
    </w:p>
    <w:p w14:paraId="46E06F67" w14:textId="77777777" w:rsidR="00AB6690" w:rsidRDefault="00AB6690" w:rsidP="00A9264A">
      <w:pPr>
        <w:spacing w:line="240" w:lineRule="auto"/>
        <w:rPr>
          <w:rFonts w:ascii="Times New Roman" w:hAnsi="Times New Roman" w:cs="Times New Roman"/>
          <w:b/>
          <w:bCs/>
          <w:kern w:val="0"/>
        </w:rPr>
      </w:pPr>
    </w:p>
    <w:p w14:paraId="16C1B1F8" w14:textId="7D9E8EFD" w:rsidR="00F9514F" w:rsidRPr="00BA2D00" w:rsidRDefault="00F9514F" w:rsidP="00A9264A">
      <w:pPr>
        <w:spacing w:line="240" w:lineRule="auto"/>
        <w:rPr>
          <w:rFonts w:ascii="Times New Roman" w:hAnsi="Times New Roman" w:cs="Times New Roman"/>
          <w:b/>
          <w:bCs/>
          <w:kern w:val="0"/>
        </w:rPr>
      </w:pPr>
      <w:r w:rsidRPr="00BA2D00">
        <w:rPr>
          <w:rFonts w:ascii="Times New Roman" w:hAnsi="Times New Roman" w:cs="Times New Roman"/>
          <w:b/>
          <w:bCs/>
          <w:kern w:val="0"/>
        </w:rPr>
        <w:t xml:space="preserve">Committees, </w:t>
      </w:r>
      <w:r w:rsidR="00803526" w:rsidRPr="00BA2D00">
        <w:rPr>
          <w:rFonts w:ascii="Times New Roman" w:hAnsi="Times New Roman" w:cs="Times New Roman"/>
          <w:b/>
          <w:bCs/>
          <w:kern w:val="0"/>
        </w:rPr>
        <w:t>Commissions</w:t>
      </w:r>
      <w:r w:rsidRPr="00BA2D00">
        <w:rPr>
          <w:rFonts w:ascii="Times New Roman" w:hAnsi="Times New Roman" w:cs="Times New Roman"/>
          <w:b/>
          <w:bCs/>
          <w:kern w:val="0"/>
        </w:rPr>
        <w:t>, Boards, Public Employees</w:t>
      </w:r>
    </w:p>
    <w:p w14:paraId="778979FF" w14:textId="67B6A94D" w:rsidR="004A625D" w:rsidRPr="00BA2D00" w:rsidRDefault="00F9514F" w:rsidP="00A9264A">
      <w:pPr>
        <w:spacing w:line="240" w:lineRule="auto"/>
        <w:rPr>
          <w:rFonts w:ascii="Times New Roman" w:hAnsi="Times New Roman" w:cs="Times New Roman"/>
          <w:kern w:val="0"/>
        </w:rPr>
      </w:pPr>
      <w:r w:rsidRPr="00BA2D00">
        <w:rPr>
          <w:rFonts w:ascii="Times New Roman" w:hAnsi="Times New Roman" w:cs="Times New Roman"/>
          <w:kern w:val="0"/>
        </w:rPr>
        <w:t xml:space="preserve">As the village provides a variety of public services due to demands created by population, the administration and </w:t>
      </w:r>
      <w:r w:rsidR="001747A3" w:rsidRPr="00BA2D00">
        <w:rPr>
          <w:rFonts w:ascii="Times New Roman" w:hAnsi="Times New Roman" w:cs="Times New Roman"/>
          <w:kern w:val="0"/>
        </w:rPr>
        <w:t>services</w:t>
      </w:r>
      <w:r w:rsidRPr="00BA2D00">
        <w:rPr>
          <w:rFonts w:ascii="Times New Roman" w:hAnsi="Times New Roman" w:cs="Times New Roman"/>
          <w:kern w:val="0"/>
        </w:rPr>
        <w:t xml:space="preserve"> necessary to operate the village are extensive as compared to a town. The village has 1</w:t>
      </w:r>
      <w:r w:rsidR="001747A3" w:rsidRPr="00BA2D00">
        <w:rPr>
          <w:rFonts w:ascii="Times New Roman" w:hAnsi="Times New Roman" w:cs="Times New Roman"/>
          <w:kern w:val="0"/>
        </w:rPr>
        <w:t>2</w:t>
      </w:r>
      <w:r w:rsidRPr="00BA2D00">
        <w:rPr>
          <w:rFonts w:ascii="Times New Roman" w:hAnsi="Times New Roman" w:cs="Times New Roman"/>
          <w:kern w:val="0"/>
        </w:rPr>
        <w:t xml:space="preserve"> </w:t>
      </w:r>
      <w:r w:rsidR="001747A3" w:rsidRPr="00BA2D00">
        <w:rPr>
          <w:rFonts w:ascii="Times New Roman" w:hAnsi="Times New Roman" w:cs="Times New Roman"/>
          <w:kern w:val="0"/>
        </w:rPr>
        <w:t>different</w:t>
      </w:r>
      <w:r w:rsidRPr="00BA2D00">
        <w:rPr>
          <w:rFonts w:ascii="Times New Roman" w:hAnsi="Times New Roman" w:cs="Times New Roman"/>
          <w:kern w:val="0"/>
        </w:rPr>
        <w:t xml:space="preserve"> bodies that oversee village operations. They include: Public Welfare and Recreation, Planning and </w:t>
      </w:r>
      <w:r w:rsidR="001747A3" w:rsidRPr="00BA2D00">
        <w:rPr>
          <w:rFonts w:ascii="Times New Roman" w:hAnsi="Times New Roman" w:cs="Times New Roman"/>
          <w:kern w:val="0"/>
        </w:rPr>
        <w:t xml:space="preserve">Zoning Commission, Court Committee, Board of Appeals, Finance and Budget, Utility Committee, Board of Health and Sanitation, </w:t>
      </w:r>
      <w:r w:rsidR="00877451">
        <w:rPr>
          <w:rFonts w:ascii="Times New Roman" w:hAnsi="Times New Roman" w:cs="Times New Roman"/>
          <w:kern w:val="0"/>
        </w:rPr>
        <w:t>P</w:t>
      </w:r>
      <w:r w:rsidR="001747A3" w:rsidRPr="00BA2D00">
        <w:rPr>
          <w:rFonts w:ascii="Times New Roman" w:hAnsi="Times New Roman" w:cs="Times New Roman"/>
          <w:kern w:val="0"/>
        </w:rPr>
        <w:t xml:space="preserve">ublic Works, Tax Committee and Board of Review, Joint Review Board, Public Safety and Personnel. </w:t>
      </w:r>
    </w:p>
    <w:p w14:paraId="51FB4F06" w14:textId="77777777" w:rsidR="00AB6690" w:rsidRDefault="00AB6690" w:rsidP="00A9264A">
      <w:pPr>
        <w:spacing w:line="240" w:lineRule="auto"/>
        <w:rPr>
          <w:rFonts w:ascii="Times New Roman" w:hAnsi="Times New Roman" w:cs="Times New Roman"/>
          <w:b/>
          <w:bCs/>
          <w:kern w:val="0"/>
        </w:rPr>
      </w:pPr>
    </w:p>
    <w:p w14:paraId="651CE7B1" w14:textId="77777777" w:rsidR="004D7817" w:rsidRDefault="004D7817" w:rsidP="00A9264A">
      <w:pPr>
        <w:spacing w:line="240" w:lineRule="auto"/>
        <w:rPr>
          <w:rFonts w:ascii="Times New Roman" w:hAnsi="Times New Roman" w:cs="Times New Roman"/>
          <w:b/>
          <w:bCs/>
          <w:kern w:val="0"/>
        </w:rPr>
      </w:pPr>
    </w:p>
    <w:p w14:paraId="006B44CE" w14:textId="77777777" w:rsidR="00785CA8" w:rsidRDefault="00785CA8" w:rsidP="00A9264A">
      <w:pPr>
        <w:spacing w:line="240" w:lineRule="auto"/>
        <w:rPr>
          <w:rFonts w:ascii="Times New Roman" w:hAnsi="Times New Roman" w:cs="Times New Roman"/>
          <w:b/>
          <w:bCs/>
          <w:kern w:val="0"/>
        </w:rPr>
      </w:pPr>
    </w:p>
    <w:p w14:paraId="01B61906" w14:textId="3FF6F6EA" w:rsidR="004D7817" w:rsidRDefault="004D7817" w:rsidP="00A9264A">
      <w:pPr>
        <w:spacing w:line="240" w:lineRule="auto"/>
        <w:rPr>
          <w:rFonts w:ascii="Times New Roman" w:hAnsi="Times New Roman" w:cs="Times New Roman"/>
          <w:b/>
          <w:bCs/>
          <w:kern w:val="0"/>
        </w:rPr>
      </w:pPr>
      <w:r w:rsidRPr="004121DC">
        <w:rPr>
          <w:rFonts w:ascii="Times New Roman" w:hAnsi="Times New Roman" w:cs="Times New Roman"/>
          <w:noProof/>
        </w:rPr>
        <mc:AlternateContent>
          <mc:Choice Requires="wps">
            <w:drawing>
              <wp:anchor distT="45720" distB="45720" distL="114300" distR="114300" simplePos="0" relativeHeight="251789312" behindDoc="1" locked="0" layoutInCell="1" allowOverlap="1" wp14:anchorId="60145FE1" wp14:editId="732BA6F8">
                <wp:simplePos x="0" y="0"/>
                <wp:positionH relativeFrom="margin">
                  <wp:align>right</wp:align>
                </wp:positionH>
                <wp:positionV relativeFrom="paragraph">
                  <wp:posOffset>685800</wp:posOffset>
                </wp:positionV>
                <wp:extent cx="1196340" cy="350520"/>
                <wp:effectExtent l="0" t="0" r="3810" b="0"/>
                <wp:wrapNone/>
                <wp:docPr id="920913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786338A7" w14:textId="03082195" w:rsidR="004D7817" w:rsidRDefault="004D7817" w:rsidP="004D7817">
                            <w:pPr>
                              <w:jc w:val="center"/>
                            </w:pPr>
                            <w:r>
                              <w:t>Page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5FE1" id="_x0000_s1065" type="#_x0000_t202" style="position:absolute;margin-left:43pt;margin-top:54pt;width:94.2pt;height:27.6pt;z-index:-251527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bX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" stroked="f">
                <v:textbox>
                  <w:txbxContent>
                    <w:p w14:paraId="786338A7" w14:textId="03082195" w:rsidR="004D7817" w:rsidRDefault="004D7817" w:rsidP="004D7817">
                      <w:pPr>
                        <w:jc w:val="center"/>
                      </w:pPr>
                      <w:r>
                        <w:t>Page 23</w:t>
                      </w:r>
                    </w:p>
                  </w:txbxContent>
                </v:textbox>
                <w10:wrap anchorx="margin"/>
              </v:shape>
            </w:pict>
          </mc:Fallback>
        </mc:AlternateContent>
      </w:r>
    </w:p>
    <w:p w14:paraId="767232FA" w14:textId="2B1EA70C" w:rsidR="001747A3" w:rsidRPr="00BA2D00" w:rsidRDefault="001747A3" w:rsidP="00A9264A">
      <w:pPr>
        <w:spacing w:line="240" w:lineRule="auto"/>
        <w:rPr>
          <w:rFonts w:ascii="Times New Roman" w:hAnsi="Times New Roman" w:cs="Times New Roman"/>
          <w:b/>
          <w:bCs/>
          <w:kern w:val="0"/>
        </w:rPr>
      </w:pPr>
      <w:r w:rsidRPr="00BA2D00">
        <w:rPr>
          <w:rFonts w:ascii="Times New Roman" w:hAnsi="Times New Roman" w:cs="Times New Roman"/>
          <w:b/>
          <w:bCs/>
          <w:kern w:val="0"/>
        </w:rPr>
        <w:t>Public Buildings</w:t>
      </w:r>
    </w:p>
    <w:p w14:paraId="05A61933" w14:textId="72642E55" w:rsidR="001747A3" w:rsidRPr="00BA2D00" w:rsidRDefault="001747A3" w:rsidP="00A9264A">
      <w:pPr>
        <w:spacing w:line="240" w:lineRule="auto"/>
        <w:rPr>
          <w:rFonts w:ascii="Times New Roman" w:hAnsi="Times New Roman" w:cs="Times New Roman"/>
          <w:kern w:val="0"/>
        </w:rPr>
      </w:pPr>
      <w:r w:rsidRPr="00BA2D00">
        <w:rPr>
          <w:rFonts w:ascii="Times New Roman" w:hAnsi="Times New Roman" w:cs="Times New Roman"/>
          <w:kern w:val="0"/>
        </w:rPr>
        <w:t>The Village of Coleman owns and maintains the following buildings:</w:t>
      </w:r>
    </w:p>
    <w:p w14:paraId="5D77A56A" w14:textId="56EBB4DA" w:rsidR="001747A3" w:rsidRPr="00BA2D00" w:rsidRDefault="001747A3"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Number 1 and 2 pump houses</w:t>
      </w:r>
    </w:p>
    <w:p w14:paraId="4CE7BD51" w14:textId="74AB4A79" w:rsidR="001747A3" w:rsidRPr="00BA2D00" w:rsidRDefault="001747A3"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Coleman Park Pavillion, Hall, Restrooms; located at 320 Elm Dr.</w:t>
      </w:r>
    </w:p>
    <w:p w14:paraId="5A5C8CEA" w14:textId="3DF843FF" w:rsidR="001747A3" w:rsidRPr="00BA2D00" w:rsidRDefault="001747A3"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 xml:space="preserve">Village </w:t>
      </w:r>
      <w:r w:rsidR="00803526" w:rsidRPr="00BA2D00">
        <w:rPr>
          <w:rFonts w:ascii="Times New Roman" w:hAnsi="Times New Roman" w:cs="Times New Roman"/>
          <w:kern w:val="0"/>
        </w:rPr>
        <w:t>Hall;</w:t>
      </w:r>
      <w:r w:rsidRPr="00BA2D00">
        <w:rPr>
          <w:rFonts w:ascii="Times New Roman" w:hAnsi="Times New Roman" w:cs="Times New Roman"/>
          <w:kern w:val="0"/>
        </w:rPr>
        <w:t xml:space="preserve"> 202 E. Main Street</w:t>
      </w:r>
    </w:p>
    <w:p w14:paraId="2738DE33" w14:textId="3A96CB13" w:rsidR="00C16E98" w:rsidRPr="00BA2D00" w:rsidRDefault="00C16E98"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Coleman Fire Department: 107 W. Main Street</w:t>
      </w:r>
    </w:p>
    <w:p w14:paraId="781CB3EC" w14:textId="563072EF" w:rsidR="001747A3" w:rsidRPr="00BA2D00" w:rsidRDefault="00803526"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Disposal</w:t>
      </w:r>
      <w:r w:rsidR="001747A3" w:rsidRPr="00BA2D00">
        <w:rPr>
          <w:rFonts w:ascii="Times New Roman" w:hAnsi="Times New Roman" w:cs="Times New Roman"/>
          <w:kern w:val="0"/>
        </w:rPr>
        <w:t xml:space="preserve"> </w:t>
      </w:r>
      <w:r w:rsidRPr="00BA2D00">
        <w:rPr>
          <w:rFonts w:ascii="Times New Roman" w:hAnsi="Times New Roman" w:cs="Times New Roman"/>
          <w:kern w:val="0"/>
        </w:rPr>
        <w:t>Plant:</w:t>
      </w:r>
      <w:r w:rsidR="001747A3" w:rsidRPr="00BA2D00">
        <w:rPr>
          <w:rFonts w:ascii="Times New Roman" w:hAnsi="Times New Roman" w:cs="Times New Roman"/>
          <w:kern w:val="0"/>
        </w:rPr>
        <w:t xml:space="preserve"> 718 Business 141</w:t>
      </w:r>
    </w:p>
    <w:p w14:paraId="17B082D7" w14:textId="20CAAE05" w:rsidR="001747A3" w:rsidRPr="00BA2D00" w:rsidRDefault="00803526"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Pump</w:t>
      </w:r>
      <w:r w:rsidR="001747A3" w:rsidRPr="00BA2D00">
        <w:rPr>
          <w:rFonts w:ascii="Times New Roman" w:hAnsi="Times New Roman" w:cs="Times New Roman"/>
          <w:kern w:val="0"/>
        </w:rPr>
        <w:t xml:space="preserve"> Housing </w:t>
      </w:r>
      <w:r w:rsidRPr="00BA2D00">
        <w:rPr>
          <w:rFonts w:ascii="Times New Roman" w:hAnsi="Times New Roman" w:cs="Times New Roman"/>
          <w:kern w:val="0"/>
        </w:rPr>
        <w:t>Building</w:t>
      </w:r>
      <w:r w:rsidR="001747A3" w:rsidRPr="00BA2D00">
        <w:rPr>
          <w:rFonts w:ascii="Times New Roman" w:hAnsi="Times New Roman" w:cs="Times New Roman"/>
          <w:kern w:val="0"/>
        </w:rPr>
        <w:t xml:space="preserve"> #10</w:t>
      </w:r>
    </w:p>
    <w:p w14:paraId="7FAEE382" w14:textId="4A189248" w:rsidR="001747A3" w:rsidRPr="00BA2D00" w:rsidRDefault="00803526"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Chlorine</w:t>
      </w:r>
      <w:r w:rsidR="001747A3" w:rsidRPr="00BA2D00">
        <w:rPr>
          <w:rFonts w:ascii="Times New Roman" w:hAnsi="Times New Roman" w:cs="Times New Roman"/>
          <w:kern w:val="0"/>
        </w:rPr>
        <w:t xml:space="preserve"> sample Building</w:t>
      </w:r>
    </w:p>
    <w:p w14:paraId="5EE5ED58" w14:textId="079BC835" w:rsidR="001747A3" w:rsidRPr="00BA2D00" w:rsidRDefault="001747A3"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Sludge Storage Building</w:t>
      </w:r>
    </w:p>
    <w:p w14:paraId="070AE946" w14:textId="41F7B724" w:rsidR="001747A3" w:rsidRPr="00BA2D00" w:rsidRDefault="001747A3"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Pole Building and Steel Pole Building</w:t>
      </w:r>
    </w:p>
    <w:p w14:paraId="5B8A4A75" w14:textId="53F66C52" w:rsidR="001747A3" w:rsidRDefault="001747A3" w:rsidP="00A9264A">
      <w:pPr>
        <w:pStyle w:val="ListParagraph"/>
        <w:numPr>
          <w:ilvl w:val="0"/>
          <w:numId w:val="8"/>
        </w:numPr>
        <w:spacing w:line="240" w:lineRule="auto"/>
        <w:rPr>
          <w:rFonts w:ascii="Times New Roman" w:hAnsi="Times New Roman" w:cs="Times New Roman"/>
          <w:kern w:val="0"/>
        </w:rPr>
      </w:pPr>
      <w:r w:rsidRPr="00BA2D00">
        <w:rPr>
          <w:rFonts w:ascii="Times New Roman" w:hAnsi="Times New Roman" w:cs="Times New Roman"/>
          <w:kern w:val="0"/>
        </w:rPr>
        <w:t xml:space="preserve">Lillian Park </w:t>
      </w:r>
      <w:r w:rsidR="00803526" w:rsidRPr="00BA2D00">
        <w:rPr>
          <w:rFonts w:ascii="Times New Roman" w:hAnsi="Times New Roman" w:cs="Times New Roman"/>
          <w:kern w:val="0"/>
        </w:rPr>
        <w:t>Pavilion;</w:t>
      </w:r>
      <w:r w:rsidRPr="00BA2D00">
        <w:rPr>
          <w:rFonts w:ascii="Times New Roman" w:hAnsi="Times New Roman" w:cs="Times New Roman"/>
          <w:kern w:val="0"/>
        </w:rPr>
        <w:t xml:space="preserve"> 718 Business 141</w:t>
      </w:r>
    </w:p>
    <w:p w14:paraId="20970FC1" w14:textId="7CB966A1" w:rsidR="004A625D" w:rsidRPr="00BA2D00" w:rsidRDefault="004A625D" w:rsidP="00AB6690">
      <w:pPr>
        <w:pStyle w:val="ListParagraph"/>
        <w:spacing w:line="240" w:lineRule="auto"/>
        <w:rPr>
          <w:rFonts w:ascii="Times New Roman" w:hAnsi="Times New Roman" w:cs="Times New Roman"/>
          <w:kern w:val="0"/>
        </w:rPr>
      </w:pPr>
    </w:p>
    <w:p w14:paraId="75DB4CD7" w14:textId="61D27224" w:rsidR="00065E2D" w:rsidRPr="00BA2D00" w:rsidRDefault="00065E2D" w:rsidP="00A9264A">
      <w:pPr>
        <w:spacing w:line="240" w:lineRule="auto"/>
        <w:rPr>
          <w:rFonts w:ascii="Times New Roman" w:hAnsi="Times New Roman" w:cs="Times New Roman"/>
          <w:b/>
          <w:bCs/>
          <w:kern w:val="0"/>
        </w:rPr>
      </w:pPr>
      <w:r w:rsidRPr="00BA2D00">
        <w:rPr>
          <w:rFonts w:ascii="Times New Roman" w:hAnsi="Times New Roman" w:cs="Times New Roman"/>
          <w:b/>
          <w:bCs/>
          <w:kern w:val="0"/>
        </w:rPr>
        <w:t>Schools</w:t>
      </w:r>
    </w:p>
    <w:p w14:paraId="1B0E9B5D" w14:textId="4BE2DF21" w:rsidR="00F9514F" w:rsidRPr="00BA2D00" w:rsidRDefault="00F9514F"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Coleman School District</w:t>
      </w:r>
    </w:p>
    <w:p w14:paraId="6BD79210" w14:textId="0A7FD5A9" w:rsidR="00751EE8" w:rsidRPr="00BA2D00" w:rsidRDefault="00F91CAB" w:rsidP="00A9264A">
      <w:pPr>
        <w:spacing w:line="240" w:lineRule="auto"/>
        <w:rPr>
          <w:rFonts w:ascii="Times New Roman" w:hAnsi="Times New Roman" w:cs="Times New Roman"/>
          <w:kern w:val="0"/>
        </w:rPr>
      </w:pPr>
      <w:r w:rsidRPr="00BA2D00">
        <w:rPr>
          <w:rFonts w:ascii="Times New Roman" w:hAnsi="Times New Roman" w:cs="Times New Roman"/>
          <w:kern w:val="0"/>
        </w:rPr>
        <w:t xml:space="preserve">The Village of </w:t>
      </w:r>
      <w:r w:rsidR="007C3369" w:rsidRPr="00BA2D00">
        <w:rPr>
          <w:rFonts w:ascii="Times New Roman" w:hAnsi="Times New Roman" w:cs="Times New Roman"/>
          <w:kern w:val="0"/>
        </w:rPr>
        <w:t>Coleman</w:t>
      </w:r>
      <w:r w:rsidRPr="00BA2D00">
        <w:rPr>
          <w:rFonts w:ascii="Times New Roman" w:hAnsi="Times New Roman" w:cs="Times New Roman"/>
          <w:kern w:val="0"/>
        </w:rPr>
        <w:t xml:space="preserve"> </w:t>
      </w:r>
      <w:r w:rsidR="007C3369" w:rsidRPr="00BA2D00">
        <w:rPr>
          <w:rFonts w:ascii="Times New Roman" w:hAnsi="Times New Roman" w:cs="Times New Roman"/>
          <w:kern w:val="0"/>
        </w:rPr>
        <w:t>is</w:t>
      </w:r>
      <w:r w:rsidRPr="00BA2D00">
        <w:rPr>
          <w:rFonts w:ascii="Times New Roman" w:hAnsi="Times New Roman" w:cs="Times New Roman"/>
          <w:kern w:val="0"/>
        </w:rPr>
        <w:t xml:space="preserve"> served by </w:t>
      </w:r>
      <w:r w:rsidR="007C3369" w:rsidRPr="00BA2D00">
        <w:rPr>
          <w:rFonts w:ascii="Times New Roman" w:hAnsi="Times New Roman" w:cs="Times New Roman"/>
          <w:kern w:val="0"/>
        </w:rPr>
        <w:t>Coleman</w:t>
      </w:r>
      <w:r w:rsidRPr="00BA2D00">
        <w:rPr>
          <w:rFonts w:ascii="Times New Roman" w:hAnsi="Times New Roman" w:cs="Times New Roman"/>
          <w:kern w:val="0"/>
        </w:rPr>
        <w:t xml:space="preserve"> School District</w:t>
      </w:r>
      <w:r w:rsidR="00336505">
        <w:rPr>
          <w:rFonts w:ascii="Times New Roman" w:hAnsi="Times New Roman" w:cs="Times New Roman"/>
          <w:kern w:val="0"/>
        </w:rPr>
        <w:t>,</w:t>
      </w:r>
      <w:r w:rsidRPr="00BA2D00">
        <w:rPr>
          <w:rFonts w:ascii="Times New Roman" w:hAnsi="Times New Roman" w:cs="Times New Roman"/>
          <w:kern w:val="0"/>
        </w:rPr>
        <w:t xml:space="preserve"> which consist of Coleman Elementary School</w:t>
      </w:r>
      <w:r w:rsidR="00877451">
        <w:rPr>
          <w:rFonts w:ascii="Times New Roman" w:hAnsi="Times New Roman" w:cs="Times New Roman"/>
          <w:kern w:val="0"/>
        </w:rPr>
        <w:t xml:space="preserve">, </w:t>
      </w:r>
      <w:r w:rsidRPr="00BA2D00">
        <w:rPr>
          <w:rFonts w:ascii="Times New Roman" w:hAnsi="Times New Roman" w:cs="Times New Roman"/>
          <w:kern w:val="0"/>
        </w:rPr>
        <w:t>Coleman Middle</w:t>
      </w:r>
      <w:r w:rsidR="00877451">
        <w:rPr>
          <w:rFonts w:ascii="Times New Roman" w:hAnsi="Times New Roman" w:cs="Times New Roman"/>
          <w:kern w:val="0"/>
        </w:rPr>
        <w:t xml:space="preserve"> School, and Coleman </w:t>
      </w:r>
      <w:r w:rsidRPr="00BA2D00">
        <w:rPr>
          <w:rFonts w:ascii="Times New Roman" w:hAnsi="Times New Roman" w:cs="Times New Roman"/>
          <w:kern w:val="0"/>
        </w:rPr>
        <w:t xml:space="preserve">High School. The </w:t>
      </w:r>
      <w:r w:rsidR="007C3369" w:rsidRPr="00BA2D00">
        <w:rPr>
          <w:rFonts w:ascii="Times New Roman" w:hAnsi="Times New Roman" w:cs="Times New Roman"/>
          <w:kern w:val="0"/>
        </w:rPr>
        <w:t>Coleman</w:t>
      </w:r>
      <w:r w:rsidRPr="00BA2D00">
        <w:rPr>
          <w:rFonts w:ascii="Times New Roman" w:hAnsi="Times New Roman" w:cs="Times New Roman"/>
          <w:kern w:val="0"/>
        </w:rPr>
        <w:t xml:space="preserve"> school district serve</w:t>
      </w:r>
      <w:r w:rsidR="00336505">
        <w:rPr>
          <w:rFonts w:ascii="Times New Roman" w:hAnsi="Times New Roman" w:cs="Times New Roman"/>
          <w:kern w:val="0"/>
        </w:rPr>
        <w:t>s</w:t>
      </w:r>
      <w:r w:rsidRPr="00BA2D00">
        <w:rPr>
          <w:rFonts w:ascii="Times New Roman" w:hAnsi="Times New Roman" w:cs="Times New Roman"/>
          <w:kern w:val="0"/>
        </w:rPr>
        <w:t xml:space="preserve"> seven local units of </w:t>
      </w:r>
      <w:r w:rsidR="007C3369" w:rsidRPr="00BA2D00">
        <w:rPr>
          <w:rFonts w:ascii="Times New Roman" w:hAnsi="Times New Roman" w:cs="Times New Roman"/>
          <w:kern w:val="0"/>
        </w:rPr>
        <w:t>government,</w:t>
      </w:r>
      <w:r w:rsidRPr="00BA2D00">
        <w:rPr>
          <w:rFonts w:ascii="Times New Roman" w:hAnsi="Times New Roman" w:cs="Times New Roman"/>
          <w:kern w:val="0"/>
        </w:rPr>
        <w:t xml:space="preserve"> including </w:t>
      </w:r>
      <w:r w:rsidR="007C3369" w:rsidRPr="00BA2D00">
        <w:rPr>
          <w:rFonts w:ascii="Times New Roman" w:hAnsi="Times New Roman" w:cs="Times New Roman"/>
          <w:kern w:val="0"/>
        </w:rPr>
        <w:t>villages</w:t>
      </w:r>
      <w:r w:rsidRPr="00BA2D00">
        <w:rPr>
          <w:rFonts w:ascii="Times New Roman" w:hAnsi="Times New Roman" w:cs="Times New Roman"/>
          <w:kern w:val="0"/>
        </w:rPr>
        <w:t xml:space="preserve"> of </w:t>
      </w:r>
      <w:r w:rsidR="007C3369" w:rsidRPr="00BA2D00">
        <w:rPr>
          <w:rFonts w:ascii="Times New Roman" w:hAnsi="Times New Roman" w:cs="Times New Roman"/>
          <w:kern w:val="0"/>
        </w:rPr>
        <w:t>Coleman</w:t>
      </w:r>
      <w:r w:rsidRPr="00BA2D00">
        <w:rPr>
          <w:rFonts w:ascii="Times New Roman" w:hAnsi="Times New Roman" w:cs="Times New Roman"/>
          <w:kern w:val="0"/>
        </w:rPr>
        <w:t xml:space="preserve"> and </w:t>
      </w:r>
      <w:r w:rsidR="007C3369" w:rsidRPr="00BA2D00">
        <w:rPr>
          <w:rFonts w:ascii="Times New Roman" w:hAnsi="Times New Roman" w:cs="Times New Roman"/>
          <w:kern w:val="0"/>
        </w:rPr>
        <w:t>P</w:t>
      </w:r>
      <w:r w:rsidRPr="00BA2D00">
        <w:rPr>
          <w:rFonts w:ascii="Times New Roman" w:hAnsi="Times New Roman" w:cs="Times New Roman"/>
          <w:kern w:val="0"/>
        </w:rPr>
        <w:t>ound</w:t>
      </w:r>
      <w:r w:rsidR="00336505">
        <w:rPr>
          <w:rFonts w:ascii="Times New Roman" w:hAnsi="Times New Roman" w:cs="Times New Roman"/>
          <w:kern w:val="0"/>
        </w:rPr>
        <w:t>,</w:t>
      </w:r>
      <w:r w:rsidRPr="00BA2D00">
        <w:rPr>
          <w:rFonts w:ascii="Times New Roman" w:hAnsi="Times New Roman" w:cs="Times New Roman"/>
          <w:kern w:val="0"/>
        </w:rPr>
        <w:t xml:space="preserve"> towns of </w:t>
      </w:r>
      <w:r w:rsidR="007C3369" w:rsidRPr="00BA2D00">
        <w:rPr>
          <w:rFonts w:ascii="Times New Roman" w:hAnsi="Times New Roman" w:cs="Times New Roman"/>
          <w:kern w:val="0"/>
        </w:rPr>
        <w:t>B</w:t>
      </w:r>
      <w:r w:rsidRPr="00BA2D00">
        <w:rPr>
          <w:rFonts w:ascii="Times New Roman" w:hAnsi="Times New Roman" w:cs="Times New Roman"/>
          <w:kern w:val="0"/>
        </w:rPr>
        <w:t xml:space="preserve">eaver, </w:t>
      </w:r>
      <w:r w:rsidR="007C3369" w:rsidRPr="00BA2D00">
        <w:rPr>
          <w:rFonts w:ascii="Times New Roman" w:hAnsi="Times New Roman" w:cs="Times New Roman"/>
          <w:kern w:val="0"/>
        </w:rPr>
        <w:t>P</w:t>
      </w:r>
      <w:r w:rsidRPr="00BA2D00">
        <w:rPr>
          <w:rFonts w:ascii="Times New Roman" w:hAnsi="Times New Roman" w:cs="Times New Roman"/>
          <w:kern w:val="0"/>
        </w:rPr>
        <w:t xml:space="preserve">ound, and </w:t>
      </w:r>
      <w:r w:rsidR="007C3369" w:rsidRPr="00BA2D00">
        <w:rPr>
          <w:rFonts w:ascii="Times New Roman" w:hAnsi="Times New Roman" w:cs="Times New Roman"/>
          <w:kern w:val="0"/>
        </w:rPr>
        <w:t>Grover</w:t>
      </w:r>
      <w:r w:rsidRPr="00BA2D00">
        <w:rPr>
          <w:rFonts w:ascii="Times New Roman" w:hAnsi="Times New Roman" w:cs="Times New Roman"/>
          <w:kern w:val="0"/>
        </w:rPr>
        <w:t xml:space="preserve"> in </w:t>
      </w:r>
      <w:r w:rsidR="007C3369" w:rsidRPr="00BA2D00">
        <w:rPr>
          <w:rFonts w:ascii="Times New Roman" w:hAnsi="Times New Roman" w:cs="Times New Roman"/>
          <w:kern w:val="0"/>
        </w:rPr>
        <w:t>Marinette County</w:t>
      </w:r>
      <w:r w:rsidR="00336505">
        <w:rPr>
          <w:rFonts w:ascii="Times New Roman" w:hAnsi="Times New Roman" w:cs="Times New Roman"/>
          <w:kern w:val="0"/>
        </w:rPr>
        <w:t>, an</w:t>
      </w:r>
      <w:r w:rsidRPr="00BA2D00">
        <w:rPr>
          <w:rFonts w:ascii="Times New Roman" w:hAnsi="Times New Roman" w:cs="Times New Roman"/>
          <w:kern w:val="0"/>
        </w:rPr>
        <w:t xml:space="preserve">d towns of Brazeau and </w:t>
      </w:r>
      <w:r w:rsidR="007C3369" w:rsidRPr="00BA2D00">
        <w:rPr>
          <w:rFonts w:ascii="Times New Roman" w:hAnsi="Times New Roman" w:cs="Times New Roman"/>
          <w:kern w:val="0"/>
        </w:rPr>
        <w:t>Bagley</w:t>
      </w:r>
      <w:r w:rsidRPr="00BA2D00">
        <w:rPr>
          <w:rFonts w:ascii="Times New Roman" w:hAnsi="Times New Roman" w:cs="Times New Roman"/>
          <w:kern w:val="0"/>
        </w:rPr>
        <w:t xml:space="preserve"> in </w:t>
      </w:r>
      <w:r w:rsidR="007C3369" w:rsidRPr="00BA2D00">
        <w:rPr>
          <w:rFonts w:ascii="Times New Roman" w:hAnsi="Times New Roman" w:cs="Times New Roman"/>
          <w:kern w:val="0"/>
        </w:rPr>
        <w:t>Oconto County</w:t>
      </w:r>
      <w:r w:rsidRPr="00BA2D00">
        <w:rPr>
          <w:rFonts w:ascii="Times New Roman" w:hAnsi="Times New Roman" w:cs="Times New Roman"/>
          <w:kern w:val="0"/>
        </w:rPr>
        <w:t xml:space="preserve">. </w:t>
      </w:r>
      <w:r w:rsidR="007C3369" w:rsidRPr="00BA2D00">
        <w:rPr>
          <w:rFonts w:ascii="Times New Roman" w:hAnsi="Times New Roman" w:cs="Times New Roman"/>
          <w:kern w:val="0"/>
        </w:rPr>
        <w:t xml:space="preserve">The 2002-2003 School year was the first year that the Coleman School District officially became three separate schools.  </w:t>
      </w:r>
      <w:r w:rsidRPr="00BA2D00">
        <w:rPr>
          <w:rFonts w:ascii="Times New Roman" w:hAnsi="Times New Roman" w:cs="Times New Roman"/>
          <w:kern w:val="0"/>
        </w:rPr>
        <w:t>All schools are technically within one facility.</w:t>
      </w:r>
    </w:p>
    <w:p w14:paraId="50515F0A" w14:textId="3A184702" w:rsidR="00F91CAB" w:rsidRPr="00BA2D00" w:rsidRDefault="00751EE8" w:rsidP="00A9264A">
      <w:pPr>
        <w:spacing w:line="240" w:lineRule="auto"/>
        <w:rPr>
          <w:rFonts w:ascii="Times New Roman" w:hAnsi="Times New Roman" w:cs="Times New Roman"/>
          <w:kern w:val="0"/>
        </w:rPr>
      </w:pPr>
      <w:r w:rsidRPr="00BA2D00">
        <w:rPr>
          <w:rFonts w:ascii="Times New Roman" w:hAnsi="Times New Roman" w:cs="Times New Roman"/>
          <w:kern w:val="0"/>
        </w:rPr>
        <w:t xml:space="preserve">Coleman High School includes grades 9-12 </w:t>
      </w:r>
      <w:r w:rsidR="00F9514F" w:rsidRPr="00BA2D00">
        <w:rPr>
          <w:rFonts w:ascii="Times New Roman" w:hAnsi="Times New Roman" w:cs="Times New Roman"/>
          <w:kern w:val="0"/>
        </w:rPr>
        <w:t>and an enrol</w:t>
      </w:r>
      <w:r w:rsidR="00336505">
        <w:rPr>
          <w:rFonts w:ascii="Times New Roman" w:hAnsi="Times New Roman" w:cs="Times New Roman"/>
          <w:kern w:val="0"/>
        </w:rPr>
        <w:t>l</w:t>
      </w:r>
      <w:r w:rsidR="00F9514F" w:rsidRPr="00BA2D00">
        <w:rPr>
          <w:rFonts w:ascii="Times New Roman" w:hAnsi="Times New Roman" w:cs="Times New Roman"/>
          <w:kern w:val="0"/>
        </w:rPr>
        <w:t xml:space="preserve">ment of 233 students. Coleman Middle school includes grades 6-8 and has an enrollment of 142 students. Coleman Elementary includes grades PK – 5 and has an enrollment of 363 students. This information is based on 2021-2022 and 2022-2023 school years. </w:t>
      </w:r>
    </w:p>
    <w:p w14:paraId="1CAC954B" w14:textId="32B66B43" w:rsidR="00803526" w:rsidRPr="00BA2D00" w:rsidRDefault="00803526"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 xml:space="preserve">Faith Christian School </w:t>
      </w:r>
    </w:p>
    <w:p w14:paraId="2AE2F3FB" w14:textId="2273CD02" w:rsidR="00803526" w:rsidRDefault="00F83F87" w:rsidP="00A9264A">
      <w:pPr>
        <w:spacing w:line="240" w:lineRule="auto"/>
        <w:rPr>
          <w:rFonts w:ascii="Times New Roman" w:hAnsi="Times New Roman" w:cs="Times New Roman"/>
        </w:rPr>
      </w:pPr>
      <w:r w:rsidRPr="00BA2D00">
        <w:rPr>
          <w:rFonts w:ascii="Times New Roman" w:hAnsi="Times New Roman" w:cs="Times New Roman"/>
        </w:rPr>
        <w:t xml:space="preserve">Faith Christian School is a private Christian based school located in the Village of Coleman. Faith Christian </w:t>
      </w:r>
      <w:r w:rsidR="002C1585" w:rsidRPr="00BA2D00">
        <w:rPr>
          <w:rFonts w:ascii="Times New Roman" w:hAnsi="Times New Roman" w:cs="Times New Roman"/>
        </w:rPr>
        <w:t>serves</w:t>
      </w:r>
      <w:r w:rsidRPr="00BA2D00">
        <w:rPr>
          <w:rFonts w:ascii="Times New Roman" w:hAnsi="Times New Roman" w:cs="Times New Roman"/>
        </w:rPr>
        <w:t xml:space="preserve"> the surrounding communities. </w:t>
      </w:r>
      <w:r w:rsidR="00F3300A" w:rsidRPr="00BA2D00">
        <w:rPr>
          <w:rFonts w:ascii="Times New Roman" w:hAnsi="Times New Roman" w:cs="Times New Roman"/>
        </w:rPr>
        <w:t>Faith Christian School is fully accredited though the Wisconsin Association of Christian Schools (WACS).  WACS is an approved accrediting entity by the Wisconsin Department of Instruction (DPI). It offers a full range of training from preschool to high school. The enrollment fo</w:t>
      </w:r>
      <w:r w:rsidRPr="00BA2D00">
        <w:rPr>
          <w:rFonts w:ascii="Times New Roman" w:hAnsi="Times New Roman" w:cs="Times New Roman"/>
        </w:rPr>
        <w:t xml:space="preserve">r </w:t>
      </w:r>
      <w:r w:rsidR="00F3300A" w:rsidRPr="00BA2D00">
        <w:rPr>
          <w:rFonts w:ascii="Times New Roman" w:hAnsi="Times New Roman" w:cs="Times New Roman"/>
        </w:rPr>
        <w:t>2024-2025 school year was 112 students from K4-12.</w:t>
      </w:r>
      <w:r w:rsidRPr="00BA2D00">
        <w:rPr>
          <w:rFonts w:ascii="Times New Roman" w:hAnsi="Times New Roman" w:cs="Times New Roman"/>
        </w:rPr>
        <w:t xml:space="preserve"> </w:t>
      </w:r>
    </w:p>
    <w:p w14:paraId="7F1DAAE9" w14:textId="4E57515E" w:rsidR="004A625D" w:rsidRPr="00BA2D00" w:rsidRDefault="004A625D" w:rsidP="00A9264A">
      <w:pPr>
        <w:spacing w:line="240" w:lineRule="auto"/>
        <w:rPr>
          <w:rFonts w:ascii="Times New Roman" w:hAnsi="Times New Roman" w:cs="Times New Roman"/>
          <w:kern w:val="0"/>
        </w:rPr>
      </w:pPr>
    </w:p>
    <w:p w14:paraId="3B90ECCC" w14:textId="42E2BC22" w:rsidR="00F9514F" w:rsidRPr="00BA2D00" w:rsidRDefault="001747A3" w:rsidP="00A9264A">
      <w:pPr>
        <w:spacing w:line="240" w:lineRule="auto"/>
        <w:rPr>
          <w:rFonts w:ascii="Times New Roman" w:hAnsi="Times New Roman" w:cs="Times New Roman"/>
          <w:b/>
          <w:bCs/>
          <w:kern w:val="0"/>
        </w:rPr>
      </w:pPr>
      <w:r w:rsidRPr="00BA2D00">
        <w:rPr>
          <w:rFonts w:ascii="Times New Roman" w:hAnsi="Times New Roman" w:cs="Times New Roman"/>
          <w:b/>
          <w:bCs/>
          <w:kern w:val="0"/>
        </w:rPr>
        <w:t xml:space="preserve">Protective </w:t>
      </w:r>
      <w:r w:rsidR="00877451">
        <w:rPr>
          <w:rFonts w:ascii="Times New Roman" w:hAnsi="Times New Roman" w:cs="Times New Roman"/>
          <w:b/>
          <w:bCs/>
          <w:kern w:val="0"/>
        </w:rPr>
        <w:t>S</w:t>
      </w:r>
      <w:r w:rsidRPr="00BA2D00">
        <w:rPr>
          <w:rFonts w:ascii="Times New Roman" w:hAnsi="Times New Roman" w:cs="Times New Roman"/>
          <w:b/>
          <w:bCs/>
          <w:kern w:val="0"/>
        </w:rPr>
        <w:t>ervices</w:t>
      </w:r>
    </w:p>
    <w:p w14:paraId="438A5BAD" w14:textId="5AC1479A" w:rsidR="001747A3" w:rsidRPr="00BA2D00" w:rsidRDefault="001747A3"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 xml:space="preserve">Police </w:t>
      </w:r>
    </w:p>
    <w:p w14:paraId="5B829DEE" w14:textId="702E14AA" w:rsidR="00803526" w:rsidRPr="00BA2D00" w:rsidRDefault="004D7817" w:rsidP="00A9264A">
      <w:pPr>
        <w:pStyle w:val="ListParagraph"/>
        <w:numPr>
          <w:ilvl w:val="0"/>
          <w:numId w:val="9"/>
        </w:numPr>
        <w:spacing w:line="240" w:lineRule="auto"/>
        <w:rPr>
          <w:rFonts w:ascii="Times New Roman" w:hAnsi="Times New Roman" w:cs="Times New Roman"/>
          <w:kern w:val="0"/>
        </w:rPr>
      </w:pPr>
      <w:r w:rsidRPr="004121DC">
        <w:rPr>
          <w:rFonts w:ascii="Times New Roman" w:hAnsi="Times New Roman" w:cs="Times New Roman"/>
          <w:noProof/>
        </w:rPr>
        <mc:AlternateContent>
          <mc:Choice Requires="wps">
            <w:drawing>
              <wp:anchor distT="45720" distB="45720" distL="114300" distR="114300" simplePos="0" relativeHeight="251791360" behindDoc="1" locked="0" layoutInCell="1" allowOverlap="1" wp14:anchorId="32DBB3EC" wp14:editId="5CA176EA">
                <wp:simplePos x="0" y="0"/>
                <wp:positionH relativeFrom="margin">
                  <wp:align>right</wp:align>
                </wp:positionH>
                <wp:positionV relativeFrom="paragraph">
                  <wp:posOffset>2026920</wp:posOffset>
                </wp:positionV>
                <wp:extent cx="1196340" cy="350520"/>
                <wp:effectExtent l="0" t="0" r="3810" b="0"/>
                <wp:wrapNone/>
                <wp:docPr id="928409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69FCFF0F" w14:textId="6BFCFB32" w:rsidR="004D7817" w:rsidRDefault="004D7817" w:rsidP="004D7817">
                            <w:pPr>
                              <w:jc w:val="center"/>
                            </w:pPr>
                            <w:r>
                              <w:t>Page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BB3EC" id="_x0000_s1066" type="#_x0000_t202" style="position:absolute;left:0;text-align:left;margin-left:43pt;margin-top:159.6pt;width:94.2pt;height:27.6pt;z-index:-251525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s8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" stroked="f">
                <v:textbox>
                  <w:txbxContent>
                    <w:p w14:paraId="69FCFF0F" w14:textId="6BFCFB32" w:rsidR="004D7817" w:rsidRDefault="004D7817" w:rsidP="004D7817">
                      <w:pPr>
                        <w:jc w:val="center"/>
                      </w:pPr>
                      <w:r>
                        <w:t>Page 24</w:t>
                      </w:r>
                    </w:p>
                  </w:txbxContent>
                </v:textbox>
                <w10:wrap anchorx="margin"/>
              </v:shape>
            </w:pict>
          </mc:Fallback>
        </mc:AlternateContent>
      </w:r>
      <w:r w:rsidR="001747A3" w:rsidRPr="00BA2D00">
        <w:rPr>
          <w:rFonts w:ascii="Times New Roman" w:hAnsi="Times New Roman" w:cs="Times New Roman"/>
          <w:kern w:val="0"/>
        </w:rPr>
        <w:t xml:space="preserve">Village of Coleman Police </w:t>
      </w:r>
      <w:r w:rsidR="00803526" w:rsidRPr="00BA2D00">
        <w:rPr>
          <w:rFonts w:ascii="Times New Roman" w:hAnsi="Times New Roman" w:cs="Times New Roman"/>
          <w:kern w:val="0"/>
        </w:rPr>
        <w:t xml:space="preserve">Department </w:t>
      </w:r>
      <w:r w:rsidR="000D6EF1" w:rsidRPr="00BA2D00">
        <w:rPr>
          <w:rFonts w:ascii="Times New Roman" w:hAnsi="Times New Roman" w:cs="Times New Roman"/>
          <w:kern w:val="0"/>
        </w:rPr>
        <w:t>–</w:t>
      </w:r>
      <w:r w:rsidR="00803526" w:rsidRPr="00BA2D00">
        <w:rPr>
          <w:rFonts w:ascii="Times New Roman" w:hAnsi="Times New Roman" w:cs="Times New Roman"/>
          <w:kern w:val="0"/>
        </w:rPr>
        <w:t xml:space="preserve"> </w:t>
      </w:r>
      <w:r w:rsidR="000D6EF1" w:rsidRPr="00BA2D00">
        <w:rPr>
          <w:rFonts w:ascii="Times New Roman" w:hAnsi="Times New Roman" w:cs="Times New Roman"/>
          <w:kern w:val="0"/>
        </w:rPr>
        <w:t>The Village of Coleman Police Department is currently located at 202 E. Main St. The Department is currently staffed by one full-time officer. The officers are paid a salary and are to work 40 hours a week. The department has one patrol car and does not have any other equipment. When no officers are on duty for the police department the Marinette County Police Department is automatically dispatched. 911 Calls in the area are automatically dispatched by the Sheriff to the department. If the incident warrants it, off-duty officers can be paged to provide assistance until the Sheriff’s Department responds.</w:t>
      </w:r>
    </w:p>
    <w:p w14:paraId="48AFF095" w14:textId="4A592681" w:rsidR="001747A3" w:rsidRPr="00BA2D00" w:rsidRDefault="001747A3" w:rsidP="00A9264A">
      <w:pPr>
        <w:pStyle w:val="ListParagraph"/>
        <w:numPr>
          <w:ilvl w:val="0"/>
          <w:numId w:val="9"/>
        </w:numPr>
        <w:spacing w:line="240" w:lineRule="auto"/>
        <w:rPr>
          <w:rFonts w:ascii="Times New Roman" w:hAnsi="Times New Roman" w:cs="Times New Roman"/>
          <w:kern w:val="0"/>
        </w:rPr>
      </w:pPr>
      <w:r w:rsidRPr="00BA2D00">
        <w:rPr>
          <w:rFonts w:ascii="Times New Roman" w:hAnsi="Times New Roman" w:cs="Times New Roman"/>
          <w:kern w:val="0"/>
        </w:rPr>
        <w:t>Marinette County Police Department</w:t>
      </w:r>
      <w:r w:rsidR="00803526" w:rsidRPr="00BA2D00">
        <w:rPr>
          <w:rFonts w:ascii="Times New Roman" w:hAnsi="Times New Roman" w:cs="Times New Roman"/>
          <w:kern w:val="0"/>
        </w:rPr>
        <w:t xml:space="preserve"> </w:t>
      </w:r>
      <w:r w:rsidR="00F51352" w:rsidRPr="00BA2D00">
        <w:rPr>
          <w:rFonts w:ascii="Times New Roman" w:hAnsi="Times New Roman" w:cs="Times New Roman"/>
          <w:kern w:val="0"/>
        </w:rPr>
        <w:t>–</w:t>
      </w:r>
      <w:r w:rsidR="00803526" w:rsidRPr="00BA2D00">
        <w:rPr>
          <w:rFonts w:ascii="Times New Roman" w:hAnsi="Times New Roman" w:cs="Times New Roman"/>
          <w:kern w:val="0"/>
        </w:rPr>
        <w:t xml:space="preserve"> </w:t>
      </w:r>
      <w:r w:rsidR="00F51352" w:rsidRPr="00BA2D00">
        <w:rPr>
          <w:rFonts w:ascii="Times New Roman" w:hAnsi="Times New Roman" w:cs="Times New Roman"/>
          <w:kern w:val="0"/>
        </w:rPr>
        <w:t xml:space="preserve">The Marinette County Sheriff’s Office provides police protective services to all unincorporated areas of the county, including Village of Coleman. The office is located at </w:t>
      </w:r>
      <w:r w:rsidR="00F51352" w:rsidRPr="00BA2D00">
        <w:rPr>
          <w:rFonts w:ascii="Times New Roman" w:hAnsi="Times New Roman" w:cs="Times New Roman"/>
        </w:rPr>
        <w:t>2161 University Drive in the City of Marinette.</w:t>
      </w:r>
    </w:p>
    <w:p w14:paraId="47FB1E2B" w14:textId="4DFE79BB" w:rsidR="001747A3" w:rsidRPr="00BA2D00" w:rsidRDefault="001747A3"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Fire</w:t>
      </w:r>
    </w:p>
    <w:p w14:paraId="301CA014" w14:textId="4842CEF2" w:rsidR="00F51352" w:rsidRPr="00BA2D00" w:rsidRDefault="00F51352" w:rsidP="00A9264A">
      <w:pPr>
        <w:spacing w:line="240" w:lineRule="auto"/>
        <w:rPr>
          <w:rFonts w:ascii="Times New Roman" w:hAnsi="Times New Roman" w:cs="Times New Roman"/>
          <w:kern w:val="0"/>
        </w:rPr>
      </w:pPr>
      <w:r w:rsidRPr="00BA2D00">
        <w:rPr>
          <w:rFonts w:ascii="Times New Roman" w:hAnsi="Times New Roman" w:cs="Times New Roman"/>
          <w:kern w:val="0"/>
        </w:rPr>
        <w:t xml:space="preserve">The Village of Coleman Fire Department, now Coleman/Pound Fire Department, </w:t>
      </w:r>
      <w:r w:rsidR="00DC7C8B">
        <w:rPr>
          <w:rFonts w:ascii="Times New Roman" w:hAnsi="Times New Roman" w:cs="Times New Roman"/>
          <w:kern w:val="0"/>
        </w:rPr>
        <w:t>p</w:t>
      </w:r>
      <w:r w:rsidRPr="00BA2D00">
        <w:rPr>
          <w:rFonts w:ascii="Times New Roman" w:hAnsi="Times New Roman" w:cs="Times New Roman"/>
          <w:kern w:val="0"/>
        </w:rPr>
        <w:t>rovides fire protection to the Village of Coleman and Town of Pound. The two units of government develop an annual Fire Protection Agreement developed in October of each year.</w:t>
      </w:r>
      <w:r w:rsidR="00F92DA2" w:rsidRPr="00BA2D00">
        <w:rPr>
          <w:rFonts w:ascii="Times New Roman" w:hAnsi="Times New Roman" w:cs="Times New Roman"/>
          <w:kern w:val="0"/>
        </w:rPr>
        <w:t xml:space="preserve"> The department is made up many volunteer f</w:t>
      </w:r>
      <w:r w:rsidR="00DC7C8B">
        <w:rPr>
          <w:rFonts w:ascii="Times New Roman" w:hAnsi="Times New Roman" w:cs="Times New Roman"/>
          <w:kern w:val="0"/>
        </w:rPr>
        <w:t>irefighters</w:t>
      </w:r>
      <w:r w:rsidR="00F92DA2" w:rsidRPr="00BA2D00">
        <w:rPr>
          <w:rFonts w:ascii="Times New Roman" w:hAnsi="Times New Roman" w:cs="Times New Roman"/>
          <w:kern w:val="0"/>
        </w:rPr>
        <w:t xml:space="preserve"> and one chief. </w:t>
      </w:r>
      <w:r w:rsidRPr="00BA2D00">
        <w:rPr>
          <w:rFonts w:ascii="Times New Roman" w:hAnsi="Times New Roman" w:cs="Times New Roman"/>
          <w:kern w:val="0"/>
        </w:rPr>
        <w:t xml:space="preserve"> The Fire Department is located at </w:t>
      </w:r>
      <w:r w:rsidR="00F92DA2" w:rsidRPr="00BA2D00">
        <w:rPr>
          <w:rFonts w:ascii="Times New Roman" w:hAnsi="Times New Roman" w:cs="Times New Roman"/>
          <w:kern w:val="0"/>
        </w:rPr>
        <w:t xml:space="preserve">107 W. Main Street. </w:t>
      </w:r>
    </w:p>
    <w:p w14:paraId="0EF066F7" w14:textId="1455B84E" w:rsidR="00F36B11" w:rsidRPr="00BA2D00" w:rsidRDefault="00F36B11"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Rescue/First responder</w:t>
      </w:r>
    </w:p>
    <w:p w14:paraId="37AAC715" w14:textId="4C3CB84E" w:rsidR="00F36B11" w:rsidRDefault="00F36B11" w:rsidP="00A9264A">
      <w:pPr>
        <w:spacing w:line="240" w:lineRule="auto"/>
        <w:rPr>
          <w:rFonts w:ascii="Times New Roman" w:hAnsi="Times New Roman" w:cs="Times New Roman"/>
          <w:kern w:val="0"/>
        </w:rPr>
      </w:pPr>
      <w:r w:rsidRPr="00BA2D00">
        <w:rPr>
          <w:rFonts w:ascii="Times New Roman" w:hAnsi="Times New Roman" w:cs="Times New Roman"/>
          <w:kern w:val="0"/>
        </w:rPr>
        <w:t>The Coleman Area Rescue Squad provides EMT services for the Village of Coleman. The department is located at 119 E. 16</w:t>
      </w:r>
      <w:r w:rsidRPr="00BA2D00">
        <w:rPr>
          <w:rFonts w:ascii="Times New Roman" w:hAnsi="Times New Roman" w:cs="Times New Roman"/>
          <w:kern w:val="0"/>
          <w:vertAlign w:val="superscript"/>
        </w:rPr>
        <w:t>th</w:t>
      </w:r>
      <w:r w:rsidRPr="00BA2D00">
        <w:rPr>
          <w:rFonts w:ascii="Times New Roman" w:hAnsi="Times New Roman" w:cs="Times New Roman"/>
          <w:kern w:val="0"/>
        </w:rPr>
        <w:t xml:space="preserve"> Road in the Village of Coleman. The department is staffed by multiple volunteer EMT’s and paramedics. Just recently the squad has established full-time positions. </w:t>
      </w:r>
    </w:p>
    <w:p w14:paraId="6FE1CB76" w14:textId="5A078682" w:rsidR="004A625D" w:rsidRPr="00BA2D00" w:rsidRDefault="004A625D" w:rsidP="00A9264A">
      <w:pPr>
        <w:spacing w:line="240" w:lineRule="auto"/>
        <w:rPr>
          <w:rFonts w:ascii="Times New Roman" w:hAnsi="Times New Roman" w:cs="Times New Roman"/>
          <w:kern w:val="0"/>
        </w:rPr>
      </w:pPr>
    </w:p>
    <w:p w14:paraId="58172D50" w14:textId="66795A0B" w:rsidR="00F36B11" w:rsidRPr="00877451" w:rsidRDefault="00F36B11" w:rsidP="00A9264A">
      <w:pPr>
        <w:spacing w:line="240" w:lineRule="auto"/>
        <w:rPr>
          <w:rFonts w:ascii="Times New Roman" w:hAnsi="Times New Roman" w:cs="Times New Roman"/>
          <w:b/>
          <w:bCs/>
          <w:kern w:val="0"/>
        </w:rPr>
      </w:pPr>
      <w:r w:rsidRPr="00877451">
        <w:rPr>
          <w:rFonts w:ascii="Times New Roman" w:hAnsi="Times New Roman" w:cs="Times New Roman"/>
          <w:b/>
          <w:bCs/>
          <w:kern w:val="0"/>
        </w:rPr>
        <w:t>Quasi-Public Facilities</w:t>
      </w:r>
    </w:p>
    <w:p w14:paraId="1B1B20FC" w14:textId="3D418232" w:rsidR="00065E2D" w:rsidRPr="00BA2D00" w:rsidRDefault="00065E2D"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Libraries</w:t>
      </w:r>
    </w:p>
    <w:p w14:paraId="348AF270" w14:textId="00805044" w:rsidR="00F9514F" w:rsidRPr="00BA2D00" w:rsidRDefault="00F51352" w:rsidP="00A9264A">
      <w:pPr>
        <w:spacing w:line="240" w:lineRule="auto"/>
        <w:rPr>
          <w:rFonts w:ascii="Times New Roman" w:hAnsi="Times New Roman" w:cs="Times New Roman"/>
          <w:kern w:val="0"/>
        </w:rPr>
      </w:pPr>
      <w:r w:rsidRPr="00BA2D00">
        <w:rPr>
          <w:rFonts w:ascii="Times New Roman" w:hAnsi="Times New Roman" w:cs="Times New Roman"/>
          <w:kern w:val="0"/>
        </w:rPr>
        <w:t>The Coleman-Pound Area Library, located at 127 W. Main Street, provided area residents to a public library equipped with free internet access along with free videos, children story time, books, audio books, and other library resources.</w:t>
      </w:r>
    </w:p>
    <w:p w14:paraId="0AF68370" w14:textId="75A3545C" w:rsidR="00065E2D" w:rsidRPr="00BA2D00" w:rsidRDefault="00065E2D"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Post office</w:t>
      </w:r>
    </w:p>
    <w:p w14:paraId="01AB341C" w14:textId="207724DE" w:rsidR="00F51352" w:rsidRPr="00BA2D00" w:rsidRDefault="00F51352" w:rsidP="00A9264A">
      <w:pPr>
        <w:spacing w:line="240" w:lineRule="auto"/>
        <w:rPr>
          <w:rFonts w:ascii="Times New Roman" w:hAnsi="Times New Roman" w:cs="Times New Roman"/>
          <w:kern w:val="0"/>
        </w:rPr>
      </w:pPr>
      <w:r w:rsidRPr="00BA2D00">
        <w:rPr>
          <w:rFonts w:ascii="Times New Roman" w:hAnsi="Times New Roman" w:cs="Times New Roman"/>
          <w:kern w:val="0"/>
        </w:rPr>
        <w:t>A U.S. Post Office is located in the Village of Coleman at 153 W. Main Street.</w:t>
      </w:r>
    </w:p>
    <w:p w14:paraId="7350736A" w14:textId="248AE919" w:rsidR="00065E2D" w:rsidRPr="00BA2D00" w:rsidRDefault="00065E2D"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Churches</w:t>
      </w:r>
      <w:r w:rsidR="007C3369" w:rsidRPr="00BA2D00">
        <w:rPr>
          <w:rFonts w:ascii="Times New Roman" w:hAnsi="Times New Roman" w:cs="Times New Roman"/>
          <w:kern w:val="0"/>
          <w:u w:val="single"/>
        </w:rPr>
        <w:t>/Cemeteries</w:t>
      </w:r>
    </w:p>
    <w:p w14:paraId="21F2DF48" w14:textId="07BAFA16" w:rsidR="00F92DA2" w:rsidRPr="00BA2D00" w:rsidRDefault="00F92DA2" w:rsidP="00A9264A">
      <w:pPr>
        <w:pStyle w:val="ListParagraph"/>
        <w:numPr>
          <w:ilvl w:val="0"/>
          <w:numId w:val="12"/>
        </w:numPr>
        <w:spacing w:line="240" w:lineRule="auto"/>
        <w:rPr>
          <w:rFonts w:ascii="Times New Roman" w:hAnsi="Times New Roman" w:cs="Times New Roman"/>
          <w:kern w:val="0"/>
        </w:rPr>
      </w:pPr>
      <w:r w:rsidRPr="00BA2D00">
        <w:rPr>
          <w:rFonts w:ascii="Times New Roman" w:hAnsi="Times New Roman" w:cs="Times New Roman"/>
          <w:kern w:val="0"/>
        </w:rPr>
        <w:t>Saint Anne Parish is located at 228 East Main Street</w:t>
      </w:r>
    </w:p>
    <w:p w14:paraId="4214FD90" w14:textId="45DF5660" w:rsidR="00F92DA2" w:rsidRPr="00BA2D00" w:rsidRDefault="00F92DA2" w:rsidP="00A9264A">
      <w:pPr>
        <w:pStyle w:val="ListParagraph"/>
        <w:numPr>
          <w:ilvl w:val="0"/>
          <w:numId w:val="12"/>
        </w:numPr>
        <w:spacing w:line="240" w:lineRule="auto"/>
        <w:rPr>
          <w:rFonts w:ascii="Times New Roman" w:hAnsi="Times New Roman" w:cs="Times New Roman"/>
          <w:kern w:val="0"/>
        </w:rPr>
      </w:pPr>
      <w:r w:rsidRPr="00BA2D00">
        <w:rPr>
          <w:rFonts w:ascii="Times New Roman" w:hAnsi="Times New Roman" w:cs="Times New Roman"/>
          <w:kern w:val="0"/>
        </w:rPr>
        <w:t>Trinity Lutheran Church is located at 221 N. Louis Avenue</w:t>
      </w:r>
    </w:p>
    <w:p w14:paraId="0AECB3AD" w14:textId="2A894E6A" w:rsidR="00065E2D" w:rsidRPr="00BA2D00" w:rsidRDefault="00F36B11" w:rsidP="00A9264A">
      <w:pPr>
        <w:pStyle w:val="ListParagraph"/>
        <w:numPr>
          <w:ilvl w:val="0"/>
          <w:numId w:val="12"/>
        </w:numPr>
        <w:spacing w:line="240" w:lineRule="auto"/>
        <w:rPr>
          <w:rFonts w:ascii="Times New Roman" w:hAnsi="Times New Roman" w:cs="Times New Roman"/>
          <w:kern w:val="0"/>
        </w:rPr>
      </w:pPr>
      <w:r w:rsidRPr="00BA2D00">
        <w:rPr>
          <w:rFonts w:ascii="Times New Roman" w:hAnsi="Times New Roman" w:cs="Times New Roman"/>
          <w:kern w:val="0"/>
        </w:rPr>
        <w:t>St. Johns Cemetery is located at 100 West Main Street</w:t>
      </w:r>
    </w:p>
    <w:p w14:paraId="10C8AC8A" w14:textId="489004F8" w:rsidR="00583696" w:rsidRPr="00BA2D00" w:rsidRDefault="00583696"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 xml:space="preserve">Healthcare/Daycare </w:t>
      </w:r>
      <w:r w:rsidR="00336505">
        <w:rPr>
          <w:rFonts w:ascii="Times New Roman" w:hAnsi="Times New Roman" w:cs="Times New Roman"/>
          <w:kern w:val="0"/>
          <w:u w:val="single"/>
        </w:rPr>
        <w:t>F</w:t>
      </w:r>
      <w:r w:rsidRPr="00BA2D00">
        <w:rPr>
          <w:rFonts w:ascii="Times New Roman" w:hAnsi="Times New Roman" w:cs="Times New Roman"/>
          <w:kern w:val="0"/>
          <w:u w:val="single"/>
        </w:rPr>
        <w:t>acilities</w:t>
      </w:r>
    </w:p>
    <w:p w14:paraId="0A794D86" w14:textId="26A0B8A3" w:rsidR="00B02719" w:rsidRPr="00BA2D00" w:rsidRDefault="00583696" w:rsidP="00A9264A">
      <w:pPr>
        <w:spacing w:line="240" w:lineRule="auto"/>
        <w:rPr>
          <w:rFonts w:ascii="Times New Roman" w:hAnsi="Times New Roman" w:cs="Times New Roman"/>
          <w:kern w:val="0"/>
        </w:rPr>
      </w:pPr>
      <w:r w:rsidRPr="00BA2D00">
        <w:rPr>
          <w:rFonts w:ascii="Times New Roman" w:hAnsi="Times New Roman" w:cs="Times New Roman"/>
          <w:kern w:val="0"/>
        </w:rPr>
        <w:t xml:space="preserve">There are no healthcare </w:t>
      </w:r>
      <w:r w:rsidR="00B02719" w:rsidRPr="00BA2D00">
        <w:rPr>
          <w:rFonts w:ascii="Times New Roman" w:hAnsi="Times New Roman" w:cs="Times New Roman"/>
          <w:kern w:val="0"/>
        </w:rPr>
        <w:t>facilities</w:t>
      </w:r>
      <w:r w:rsidRPr="00BA2D00">
        <w:rPr>
          <w:rFonts w:ascii="Times New Roman" w:hAnsi="Times New Roman" w:cs="Times New Roman"/>
          <w:kern w:val="0"/>
        </w:rPr>
        <w:t xml:space="preserve"> in the village. However, clinics for Bellin and Aurora have opened in nearby </w:t>
      </w:r>
      <w:r w:rsidR="00B02719" w:rsidRPr="00BA2D00">
        <w:rPr>
          <w:rFonts w:ascii="Times New Roman" w:hAnsi="Times New Roman" w:cs="Times New Roman"/>
          <w:kern w:val="0"/>
        </w:rPr>
        <w:t>communities</w:t>
      </w:r>
      <w:r w:rsidRPr="00BA2D00">
        <w:rPr>
          <w:rFonts w:ascii="Times New Roman" w:hAnsi="Times New Roman" w:cs="Times New Roman"/>
          <w:kern w:val="0"/>
        </w:rPr>
        <w:t xml:space="preserve">. </w:t>
      </w:r>
    </w:p>
    <w:p w14:paraId="276208E5" w14:textId="24FC0589" w:rsidR="00B02719" w:rsidRPr="00BA2D00" w:rsidRDefault="00583696" w:rsidP="00A9264A">
      <w:pPr>
        <w:spacing w:line="240" w:lineRule="auto"/>
        <w:rPr>
          <w:rFonts w:ascii="Times New Roman" w:hAnsi="Times New Roman" w:cs="Times New Roman"/>
          <w:kern w:val="0"/>
        </w:rPr>
      </w:pPr>
      <w:r w:rsidRPr="00BA2D00">
        <w:rPr>
          <w:rFonts w:ascii="Times New Roman" w:hAnsi="Times New Roman" w:cs="Times New Roman"/>
          <w:kern w:val="0"/>
        </w:rPr>
        <w:t>The Nearest Hospitals are</w:t>
      </w:r>
      <w:r w:rsidR="00B02719" w:rsidRPr="00BA2D00">
        <w:rPr>
          <w:rFonts w:ascii="Times New Roman" w:hAnsi="Times New Roman" w:cs="Times New Roman"/>
          <w:kern w:val="0"/>
        </w:rPr>
        <w:t>:</w:t>
      </w:r>
      <w:r w:rsidRPr="00BA2D00">
        <w:rPr>
          <w:rFonts w:ascii="Times New Roman" w:hAnsi="Times New Roman" w:cs="Times New Roman"/>
          <w:kern w:val="0"/>
        </w:rPr>
        <w:t xml:space="preserve"> </w:t>
      </w:r>
    </w:p>
    <w:p w14:paraId="06A88B59" w14:textId="77777777" w:rsidR="00B02719" w:rsidRPr="00BA2D00" w:rsidRDefault="00B02719" w:rsidP="00A9264A">
      <w:pPr>
        <w:pStyle w:val="ListParagraph"/>
        <w:numPr>
          <w:ilvl w:val="0"/>
          <w:numId w:val="14"/>
        </w:numPr>
        <w:spacing w:line="240" w:lineRule="auto"/>
        <w:rPr>
          <w:rFonts w:ascii="Times New Roman" w:hAnsi="Times New Roman" w:cs="Times New Roman"/>
          <w:kern w:val="0"/>
        </w:rPr>
      </w:pPr>
      <w:r w:rsidRPr="00BA2D00">
        <w:rPr>
          <w:rFonts w:ascii="Times New Roman" w:hAnsi="Times New Roman" w:cs="Times New Roman"/>
          <w:kern w:val="0"/>
        </w:rPr>
        <w:t>HSHS St. Clare Memorial Hospital – 855 S. Main Street, Oconto Falls</w:t>
      </w:r>
    </w:p>
    <w:p w14:paraId="4D83ADEF" w14:textId="64B91AD8" w:rsidR="00583696" w:rsidRPr="00BA2D00" w:rsidRDefault="00B02719" w:rsidP="00A9264A">
      <w:pPr>
        <w:pStyle w:val="ListParagraph"/>
        <w:numPr>
          <w:ilvl w:val="0"/>
          <w:numId w:val="14"/>
        </w:numPr>
        <w:spacing w:line="240" w:lineRule="auto"/>
        <w:rPr>
          <w:rFonts w:ascii="Times New Roman" w:hAnsi="Times New Roman" w:cs="Times New Roman"/>
          <w:kern w:val="0"/>
        </w:rPr>
      </w:pPr>
      <w:r w:rsidRPr="00BA2D00">
        <w:rPr>
          <w:rFonts w:ascii="Times New Roman" w:hAnsi="Times New Roman" w:cs="Times New Roman"/>
          <w:kern w:val="0"/>
        </w:rPr>
        <w:t>Bellin Health Oconto Hospital &amp; Medical Center – 820 Arbutus Ave Suite 101, Oconto</w:t>
      </w:r>
    </w:p>
    <w:p w14:paraId="6FAC9542" w14:textId="23A5D854" w:rsidR="00B02719" w:rsidRPr="00BA2D00" w:rsidRDefault="00B02719" w:rsidP="00A9264A">
      <w:pPr>
        <w:pStyle w:val="ListParagraph"/>
        <w:numPr>
          <w:ilvl w:val="0"/>
          <w:numId w:val="14"/>
        </w:numPr>
        <w:spacing w:line="240" w:lineRule="auto"/>
        <w:rPr>
          <w:rFonts w:ascii="Times New Roman" w:hAnsi="Times New Roman" w:cs="Times New Roman"/>
          <w:kern w:val="0"/>
        </w:rPr>
      </w:pPr>
      <w:r w:rsidRPr="00BA2D00">
        <w:rPr>
          <w:rFonts w:ascii="Times New Roman" w:hAnsi="Times New Roman" w:cs="Times New Roman"/>
          <w:kern w:val="0"/>
        </w:rPr>
        <w:t xml:space="preserve">Aurora Medical Center Bay Area – 3003 University Dr, Marinette </w:t>
      </w:r>
    </w:p>
    <w:p w14:paraId="67454B31" w14:textId="6EE551E7" w:rsidR="00B02719" w:rsidRDefault="00B02719" w:rsidP="00A9264A">
      <w:pPr>
        <w:spacing w:line="240" w:lineRule="auto"/>
        <w:rPr>
          <w:rFonts w:ascii="Times New Roman" w:hAnsi="Times New Roman" w:cs="Times New Roman"/>
          <w:kern w:val="0"/>
        </w:rPr>
      </w:pPr>
      <w:r w:rsidRPr="00BA2D00">
        <w:rPr>
          <w:rFonts w:ascii="Times New Roman" w:hAnsi="Times New Roman" w:cs="Times New Roman"/>
          <w:kern w:val="0"/>
        </w:rPr>
        <w:t xml:space="preserve">There is one licensed daycare facility located in the Village of Coleman at 122 E. Main Street, Shine Bright on Main. </w:t>
      </w:r>
    </w:p>
    <w:p w14:paraId="1BF71CD7" w14:textId="386EF0BA" w:rsidR="004A625D" w:rsidRDefault="004A625D" w:rsidP="00A9264A">
      <w:pPr>
        <w:spacing w:line="240" w:lineRule="auto"/>
        <w:rPr>
          <w:rFonts w:ascii="Times New Roman" w:hAnsi="Times New Roman" w:cs="Times New Roman"/>
          <w:kern w:val="0"/>
        </w:rPr>
      </w:pPr>
    </w:p>
    <w:p w14:paraId="66C18F5A" w14:textId="77777777" w:rsidR="004D7817" w:rsidRDefault="004D7817" w:rsidP="00A9264A">
      <w:pPr>
        <w:spacing w:line="240" w:lineRule="auto"/>
        <w:rPr>
          <w:rFonts w:ascii="Times New Roman" w:hAnsi="Times New Roman" w:cs="Times New Roman"/>
          <w:kern w:val="0"/>
        </w:rPr>
      </w:pPr>
    </w:p>
    <w:p w14:paraId="245023EE" w14:textId="0CDD54ED" w:rsidR="004D7817" w:rsidRDefault="004D7817" w:rsidP="00A9264A">
      <w:pPr>
        <w:spacing w:line="240" w:lineRule="auto"/>
        <w:rPr>
          <w:rFonts w:ascii="Times New Roman" w:hAnsi="Times New Roman" w:cs="Times New Roman"/>
          <w:kern w:val="0"/>
        </w:rPr>
      </w:pPr>
    </w:p>
    <w:p w14:paraId="78E1ECD7" w14:textId="220FB847" w:rsidR="004D7817" w:rsidRPr="00BA2D00" w:rsidRDefault="004D7817" w:rsidP="00A9264A">
      <w:pPr>
        <w:spacing w:line="240" w:lineRule="auto"/>
        <w:rPr>
          <w:rFonts w:ascii="Times New Roman" w:hAnsi="Times New Roman" w:cs="Times New Roman"/>
          <w:kern w:val="0"/>
        </w:rPr>
      </w:pPr>
      <w:r w:rsidRPr="004121DC">
        <w:rPr>
          <w:rFonts w:ascii="Times New Roman" w:hAnsi="Times New Roman" w:cs="Times New Roman"/>
          <w:noProof/>
        </w:rPr>
        <mc:AlternateContent>
          <mc:Choice Requires="wps">
            <w:drawing>
              <wp:anchor distT="45720" distB="45720" distL="114300" distR="114300" simplePos="0" relativeHeight="251793408" behindDoc="1" locked="0" layoutInCell="1" allowOverlap="1" wp14:anchorId="1E5C0D89" wp14:editId="501D4DC4">
                <wp:simplePos x="0" y="0"/>
                <wp:positionH relativeFrom="margin">
                  <wp:align>right</wp:align>
                </wp:positionH>
                <wp:positionV relativeFrom="paragraph">
                  <wp:posOffset>614045</wp:posOffset>
                </wp:positionV>
                <wp:extent cx="1196340" cy="350520"/>
                <wp:effectExtent l="0" t="0" r="3810" b="0"/>
                <wp:wrapNone/>
                <wp:docPr id="1582665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633D8F78" w14:textId="6CFB2C71" w:rsidR="004D7817" w:rsidRDefault="004D7817" w:rsidP="004D7817">
                            <w:pPr>
                              <w:jc w:val="center"/>
                            </w:pPr>
                            <w:r>
                              <w:t>Page 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C0D89" id="_x0000_s1067" type="#_x0000_t202" style="position:absolute;margin-left:43pt;margin-top:48.35pt;width:94.2pt;height:27.6pt;z-index:-251523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XKEQ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" stroked="f">
                <v:textbox>
                  <w:txbxContent>
                    <w:p w14:paraId="633D8F78" w14:textId="6CFB2C71" w:rsidR="004D7817" w:rsidRDefault="004D7817" w:rsidP="004D7817">
                      <w:pPr>
                        <w:jc w:val="center"/>
                      </w:pPr>
                      <w:r>
                        <w:t>Page 25</w:t>
                      </w:r>
                    </w:p>
                  </w:txbxContent>
                </v:textbox>
                <w10:wrap anchorx="margin"/>
              </v:shape>
            </w:pict>
          </mc:Fallback>
        </mc:AlternateContent>
      </w:r>
    </w:p>
    <w:p w14:paraId="425313A5" w14:textId="4CB4A42E" w:rsidR="00D04216" w:rsidRPr="00336505" w:rsidRDefault="00065E2D" w:rsidP="00A9264A">
      <w:pPr>
        <w:spacing w:line="240" w:lineRule="auto"/>
        <w:rPr>
          <w:rFonts w:ascii="Times New Roman" w:hAnsi="Times New Roman" w:cs="Times New Roman"/>
          <w:b/>
          <w:bCs/>
          <w:kern w:val="0"/>
        </w:rPr>
      </w:pPr>
      <w:r w:rsidRPr="00336505">
        <w:rPr>
          <w:rFonts w:ascii="Times New Roman" w:hAnsi="Times New Roman" w:cs="Times New Roman"/>
          <w:b/>
          <w:bCs/>
          <w:kern w:val="0"/>
        </w:rPr>
        <w:t>Parks</w:t>
      </w:r>
      <w:r w:rsidR="00934906" w:rsidRPr="00336505">
        <w:rPr>
          <w:rFonts w:ascii="Times New Roman" w:hAnsi="Times New Roman" w:cs="Times New Roman"/>
          <w:b/>
          <w:bCs/>
          <w:kern w:val="0"/>
        </w:rPr>
        <w:t xml:space="preserve">, </w:t>
      </w:r>
      <w:r w:rsidR="00F36B11" w:rsidRPr="00336505">
        <w:rPr>
          <w:rFonts w:ascii="Times New Roman" w:hAnsi="Times New Roman" w:cs="Times New Roman"/>
          <w:b/>
          <w:bCs/>
          <w:kern w:val="0"/>
        </w:rPr>
        <w:t>Open Space</w:t>
      </w:r>
      <w:r w:rsidR="00934906" w:rsidRPr="00336505">
        <w:rPr>
          <w:rFonts w:ascii="Times New Roman" w:hAnsi="Times New Roman" w:cs="Times New Roman"/>
          <w:b/>
          <w:bCs/>
          <w:kern w:val="0"/>
        </w:rPr>
        <w:t>, and Trails</w:t>
      </w:r>
    </w:p>
    <w:p w14:paraId="4A482E5F" w14:textId="58EB6DC8" w:rsidR="00934906" w:rsidRPr="00BA2D00" w:rsidRDefault="00934906"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Parks</w:t>
      </w:r>
    </w:p>
    <w:p w14:paraId="1F856C1C" w14:textId="71C0A1DC" w:rsidR="00D04216" w:rsidRPr="00BA2D00" w:rsidRDefault="00F36B11" w:rsidP="00A9264A">
      <w:pPr>
        <w:pStyle w:val="ListParagraph"/>
        <w:numPr>
          <w:ilvl w:val="0"/>
          <w:numId w:val="11"/>
        </w:numPr>
        <w:spacing w:line="240" w:lineRule="auto"/>
        <w:rPr>
          <w:rFonts w:ascii="Times New Roman" w:hAnsi="Times New Roman" w:cs="Times New Roman"/>
          <w:kern w:val="0"/>
        </w:rPr>
      </w:pPr>
      <w:r w:rsidRPr="00BA2D00">
        <w:rPr>
          <w:rFonts w:ascii="Times New Roman" w:hAnsi="Times New Roman" w:cs="Times New Roman"/>
          <w:kern w:val="0"/>
        </w:rPr>
        <w:t xml:space="preserve">Coleman Baseball Park – This park offers a baseball field, community pavilion, concession stand, sand volleyball court, basketball court, picnic tables, and playground equipment. The park is located at 320 Elm Drive. </w:t>
      </w:r>
    </w:p>
    <w:p w14:paraId="38BD3FDE" w14:textId="0C99BA03" w:rsidR="00F36B11" w:rsidRPr="00BA2D00" w:rsidRDefault="00F36B11" w:rsidP="00A9264A">
      <w:pPr>
        <w:pStyle w:val="ListParagraph"/>
        <w:numPr>
          <w:ilvl w:val="0"/>
          <w:numId w:val="11"/>
        </w:numPr>
        <w:spacing w:line="240" w:lineRule="auto"/>
        <w:rPr>
          <w:rFonts w:ascii="Times New Roman" w:hAnsi="Times New Roman" w:cs="Times New Roman"/>
          <w:kern w:val="0"/>
        </w:rPr>
      </w:pPr>
      <w:r w:rsidRPr="00BA2D00">
        <w:rPr>
          <w:rFonts w:ascii="Times New Roman" w:hAnsi="Times New Roman" w:cs="Times New Roman"/>
          <w:kern w:val="0"/>
        </w:rPr>
        <w:t>K</w:t>
      </w:r>
      <w:r w:rsidR="00DC7C8B">
        <w:rPr>
          <w:rFonts w:ascii="Times New Roman" w:hAnsi="Times New Roman" w:cs="Times New Roman"/>
          <w:kern w:val="0"/>
        </w:rPr>
        <w:t>ei</w:t>
      </w:r>
      <w:r w:rsidRPr="00BA2D00">
        <w:rPr>
          <w:rFonts w:ascii="Times New Roman" w:hAnsi="Times New Roman" w:cs="Times New Roman"/>
          <w:kern w:val="0"/>
        </w:rPr>
        <w:t xml:space="preserve">th Albers Memorial Park </w:t>
      </w:r>
      <w:r w:rsidR="00934906" w:rsidRPr="00BA2D00">
        <w:rPr>
          <w:rFonts w:ascii="Times New Roman" w:hAnsi="Times New Roman" w:cs="Times New Roman"/>
          <w:kern w:val="0"/>
        </w:rPr>
        <w:t>–</w:t>
      </w:r>
      <w:r w:rsidRPr="00BA2D00">
        <w:rPr>
          <w:rFonts w:ascii="Times New Roman" w:hAnsi="Times New Roman" w:cs="Times New Roman"/>
          <w:kern w:val="0"/>
        </w:rPr>
        <w:t xml:space="preserve"> </w:t>
      </w:r>
      <w:r w:rsidR="00934906" w:rsidRPr="00BA2D00">
        <w:rPr>
          <w:rFonts w:ascii="Times New Roman" w:hAnsi="Times New Roman" w:cs="Times New Roman"/>
          <w:kern w:val="0"/>
        </w:rPr>
        <w:t xml:space="preserve">An additional park/playground located at 320 Elm Drive. This park offers playground equipment, gaga ball pit, sand box, picnic table, and benches, along with memorial statues. </w:t>
      </w:r>
    </w:p>
    <w:p w14:paraId="0F3CFA79" w14:textId="2624255A" w:rsidR="00F36B11" w:rsidRPr="00BA2D00" w:rsidRDefault="00F36B11" w:rsidP="00A9264A">
      <w:pPr>
        <w:pStyle w:val="ListParagraph"/>
        <w:numPr>
          <w:ilvl w:val="0"/>
          <w:numId w:val="11"/>
        </w:numPr>
        <w:spacing w:line="240" w:lineRule="auto"/>
        <w:rPr>
          <w:rFonts w:ascii="Times New Roman" w:hAnsi="Times New Roman" w:cs="Times New Roman"/>
          <w:kern w:val="0"/>
        </w:rPr>
      </w:pPr>
      <w:r w:rsidRPr="00BA2D00">
        <w:rPr>
          <w:rFonts w:ascii="Times New Roman" w:hAnsi="Times New Roman" w:cs="Times New Roman"/>
          <w:kern w:val="0"/>
        </w:rPr>
        <w:t>Water Tower Park</w:t>
      </w:r>
      <w:r w:rsidR="00934906" w:rsidRPr="00BA2D00">
        <w:rPr>
          <w:rFonts w:ascii="Times New Roman" w:hAnsi="Times New Roman" w:cs="Times New Roman"/>
          <w:kern w:val="0"/>
        </w:rPr>
        <w:t xml:space="preserve"> – Water Tower Park offers playground equipment and a 9-hole disc golf course. </w:t>
      </w:r>
    </w:p>
    <w:p w14:paraId="3B319DD9" w14:textId="7BDD7BFE" w:rsidR="00F36B11" w:rsidRPr="00BA2D00" w:rsidRDefault="00F36B11" w:rsidP="00A9264A">
      <w:pPr>
        <w:pStyle w:val="ListParagraph"/>
        <w:numPr>
          <w:ilvl w:val="0"/>
          <w:numId w:val="11"/>
        </w:numPr>
        <w:spacing w:line="240" w:lineRule="auto"/>
        <w:rPr>
          <w:rFonts w:ascii="Times New Roman" w:hAnsi="Times New Roman" w:cs="Times New Roman"/>
          <w:kern w:val="0"/>
        </w:rPr>
      </w:pPr>
      <w:r w:rsidRPr="00BA2D00">
        <w:rPr>
          <w:rFonts w:ascii="Times New Roman" w:hAnsi="Times New Roman" w:cs="Times New Roman"/>
          <w:kern w:val="0"/>
        </w:rPr>
        <w:t xml:space="preserve">Lillian Park </w:t>
      </w:r>
      <w:r w:rsidR="00934906" w:rsidRPr="00BA2D00">
        <w:rPr>
          <w:rFonts w:ascii="Times New Roman" w:hAnsi="Times New Roman" w:cs="Times New Roman"/>
          <w:kern w:val="0"/>
        </w:rPr>
        <w:t>– Lillian Park offers a veteran’s memorial, benches, picnic tables, community pavilion, playground equipment, and a dock on the river.</w:t>
      </w:r>
    </w:p>
    <w:p w14:paraId="2C2BE427" w14:textId="7AF1196C" w:rsidR="001C3A88" w:rsidRPr="00BA2D00" w:rsidRDefault="00F36B11" w:rsidP="00A9264A">
      <w:pPr>
        <w:pStyle w:val="ListParagraph"/>
        <w:numPr>
          <w:ilvl w:val="0"/>
          <w:numId w:val="11"/>
        </w:numPr>
        <w:spacing w:line="240" w:lineRule="auto"/>
        <w:rPr>
          <w:rFonts w:ascii="Times New Roman" w:hAnsi="Times New Roman" w:cs="Times New Roman"/>
          <w:kern w:val="0"/>
        </w:rPr>
      </w:pPr>
      <w:r w:rsidRPr="00BA2D00">
        <w:rPr>
          <w:rFonts w:ascii="Times New Roman" w:hAnsi="Times New Roman" w:cs="Times New Roman"/>
          <w:kern w:val="0"/>
        </w:rPr>
        <w:t>Skarda Park</w:t>
      </w:r>
      <w:r w:rsidR="00934906" w:rsidRPr="00BA2D00">
        <w:rPr>
          <w:rFonts w:ascii="Times New Roman" w:hAnsi="Times New Roman" w:cs="Times New Roman"/>
          <w:kern w:val="0"/>
        </w:rPr>
        <w:t xml:space="preserve"> – This park offers a walking trail and benches. </w:t>
      </w:r>
    </w:p>
    <w:p w14:paraId="5D1B1793" w14:textId="73F0F5DA" w:rsidR="00F06831" w:rsidRPr="00BA2D00" w:rsidRDefault="00934906" w:rsidP="00A9264A">
      <w:pPr>
        <w:spacing w:line="240" w:lineRule="auto"/>
        <w:rPr>
          <w:rFonts w:ascii="Times New Roman" w:hAnsi="Times New Roman" w:cs="Times New Roman"/>
          <w:kern w:val="0"/>
          <w:u w:val="single"/>
        </w:rPr>
      </w:pPr>
      <w:r w:rsidRPr="00BA2D00">
        <w:rPr>
          <w:rFonts w:ascii="Times New Roman" w:hAnsi="Times New Roman" w:cs="Times New Roman"/>
          <w:kern w:val="0"/>
          <w:u w:val="single"/>
        </w:rPr>
        <w:t xml:space="preserve">Trails </w:t>
      </w:r>
    </w:p>
    <w:p w14:paraId="15F1B592" w14:textId="07433AB1" w:rsidR="00934906" w:rsidRPr="00BA2D00" w:rsidRDefault="00F06831" w:rsidP="00A9264A">
      <w:pPr>
        <w:pStyle w:val="ListParagraph"/>
        <w:numPr>
          <w:ilvl w:val="0"/>
          <w:numId w:val="13"/>
        </w:numPr>
        <w:spacing w:line="240" w:lineRule="auto"/>
        <w:rPr>
          <w:rFonts w:ascii="Times New Roman" w:hAnsi="Times New Roman" w:cs="Times New Roman"/>
          <w:kern w:val="0"/>
        </w:rPr>
      </w:pPr>
      <w:r w:rsidRPr="00BA2D00">
        <w:rPr>
          <w:rFonts w:ascii="Times New Roman" w:hAnsi="Times New Roman" w:cs="Times New Roman"/>
          <w:kern w:val="0"/>
        </w:rPr>
        <w:t xml:space="preserve">Snowmobile trails - </w:t>
      </w:r>
      <w:r w:rsidR="00934906" w:rsidRPr="00BA2D00">
        <w:rPr>
          <w:rFonts w:ascii="Times New Roman" w:hAnsi="Times New Roman" w:cs="Times New Roman"/>
          <w:kern w:val="0"/>
        </w:rPr>
        <w:t xml:space="preserve">According to </w:t>
      </w:r>
      <w:r w:rsidRPr="00BA2D00">
        <w:rPr>
          <w:rFonts w:ascii="Times New Roman" w:hAnsi="Times New Roman" w:cs="Times New Roman"/>
          <w:kern w:val="0"/>
        </w:rPr>
        <w:t xml:space="preserve">2023-2024 </w:t>
      </w:r>
      <w:r w:rsidR="00536345" w:rsidRPr="00BA2D00">
        <w:rPr>
          <w:rFonts w:ascii="Times New Roman" w:hAnsi="Times New Roman" w:cs="Times New Roman"/>
          <w:kern w:val="0"/>
        </w:rPr>
        <w:t>Marinette County</w:t>
      </w:r>
      <w:r w:rsidRPr="00BA2D00">
        <w:rPr>
          <w:rFonts w:ascii="Times New Roman" w:hAnsi="Times New Roman" w:cs="Times New Roman"/>
          <w:kern w:val="0"/>
        </w:rPr>
        <w:t xml:space="preserve"> Snowmobile Alliance, the snowmobile trails run almost adjacent to Business 141 through the </w:t>
      </w:r>
      <w:r w:rsidR="00DC7C8B">
        <w:rPr>
          <w:rFonts w:ascii="Times New Roman" w:hAnsi="Times New Roman" w:cs="Times New Roman"/>
          <w:kern w:val="0"/>
        </w:rPr>
        <w:t>V</w:t>
      </w:r>
      <w:r w:rsidRPr="00BA2D00">
        <w:rPr>
          <w:rFonts w:ascii="Times New Roman" w:hAnsi="Times New Roman" w:cs="Times New Roman"/>
          <w:kern w:val="0"/>
        </w:rPr>
        <w:t>illage of Coleman.</w:t>
      </w:r>
    </w:p>
    <w:p w14:paraId="7A8368C9" w14:textId="5B2F65BA" w:rsidR="004E6720" w:rsidRPr="002C321E" w:rsidRDefault="00F06831" w:rsidP="00A9264A">
      <w:pPr>
        <w:pStyle w:val="ListParagraph"/>
        <w:numPr>
          <w:ilvl w:val="0"/>
          <w:numId w:val="13"/>
        </w:numPr>
        <w:spacing w:line="240" w:lineRule="auto"/>
        <w:rPr>
          <w:rFonts w:ascii="Times New Roman" w:hAnsi="Times New Roman" w:cs="Times New Roman"/>
          <w:kern w:val="0"/>
        </w:rPr>
      </w:pPr>
      <w:r w:rsidRPr="00BA2D00">
        <w:rPr>
          <w:rFonts w:ascii="Times New Roman" w:hAnsi="Times New Roman" w:cs="Times New Roman"/>
          <w:kern w:val="0"/>
        </w:rPr>
        <w:t>ATV/UTV Trails – All Village of Coleman roads are designated ATV/UTV routes year-round.</w:t>
      </w:r>
    </w:p>
    <w:p w14:paraId="1A59C29B" w14:textId="77777777" w:rsidR="004C4F9B" w:rsidRDefault="004C4F9B" w:rsidP="00A9264A">
      <w:pPr>
        <w:spacing w:line="240" w:lineRule="auto"/>
        <w:rPr>
          <w:rFonts w:ascii="Times New Roman" w:hAnsi="Times New Roman" w:cs="Times New Roman"/>
          <w:b/>
          <w:bCs/>
          <w:sz w:val="28"/>
          <w:szCs w:val="28"/>
          <w:u w:val="single"/>
        </w:rPr>
      </w:pPr>
    </w:p>
    <w:p w14:paraId="55945147" w14:textId="4E6C5EFE" w:rsidR="004C4F9B" w:rsidRDefault="004C4F9B" w:rsidP="00A9264A">
      <w:pPr>
        <w:spacing w:line="240" w:lineRule="auto"/>
        <w:rPr>
          <w:rFonts w:ascii="Times New Roman" w:hAnsi="Times New Roman" w:cs="Times New Roman"/>
          <w:b/>
          <w:bCs/>
          <w:sz w:val="28"/>
          <w:szCs w:val="28"/>
          <w:u w:val="single"/>
        </w:rPr>
      </w:pPr>
      <w:r>
        <w:rPr>
          <w:noProof/>
        </w:rPr>
        <w:drawing>
          <wp:anchor distT="0" distB="0" distL="114300" distR="114300" simplePos="0" relativeHeight="251742208" behindDoc="1" locked="0" layoutInCell="1" allowOverlap="1" wp14:anchorId="4B3E7EEB" wp14:editId="2E851275">
            <wp:simplePos x="0" y="0"/>
            <wp:positionH relativeFrom="margin">
              <wp:align>center</wp:align>
            </wp:positionH>
            <wp:positionV relativeFrom="paragraph">
              <wp:posOffset>3810</wp:posOffset>
            </wp:positionV>
            <wp:extent cx="4010025" cy="2339340"/>
            <wp:effectExtent l="0" t="0" r="9525" b="3810"/>
            <wp:wrapTight wrapText="bothSides">
              <wp:wrapPolygon edited="0">
                <wp:start x="0" y="0"/>
                <wp:lineTo x="0" y="21459"/>
                <wp:lineTo x="21549" y="21459"/>
                <wp:lineTo x="21549" y="0"/>
                <wp:lineTo x="0" y="0"/>
              </wp:wrapPolygon>
            </wp:wrapTight>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l="3214" t="673" r="6049" b="5209"/>
                    <a:stretch>
                      <a:fillRect/>
                    </a:stretch>
                  </pic:blipFill>
                  <pic:spPr bwMode="auto">
                    <a:xfrm>
                      <a:off x="0" y="0"/>
                      <a:ext cx="4010025" cy="2339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4AE5B5" w14:textId="07C2921F" w:rsidR="004C4F9B" w:rsidRDefault="004C4F9B" w:rsidP="00A9264A">
      <w:pPr>
        <w:spacing w:line="240" w:lineRule="auto"/>
        <w:rPr>
          <w:rFonts w:ascii="Times New Roman" w:hAnsi="Times New Roman" w:cs="Times New Roman"/>
          <w:b/>
          <w:bCs/>
          <w:sz w:val="28"/>
          <w:szCs w:val="28"/>
          <w:u w:val="single"/>
        </w:rPr>
      </w:pPr>
    </w:p>
    <w:p w14:paraId="19FAD16A" w14:textId="5745DF5B" w:rsidR="004C4F9B" w:rsidRDefault="004C4F9B" w:rsidP="00A9264A">
      <w:pPr>
        <w:spacing w:line="240" w:lineRule="auto"/>
        <w:rPr>
          <w:rFonts w:ascii="Times New Roman" w:hAnsi="Times New Roman" w:cs="Times New Roman"/>
          <w:b/>
          <w:bCs/>
          <w:sz w:val="28"/>
          <w:szCs w:val="28"/>
          <w:u w:val="single"/>
        </w:rPr>
      </w:pPr>
    </w:p>
    <w:p w14:paraId="3316446C" w14:textId="77777777" w:rsidR="004C4F9B" w:rsidRDefault="004C4F9B" w:rsidP="00A9264A">
      <w:pPr>
        <w:spacing w:line="240" w:lineRule="auto"/>
        <w:rPr>
          <w:rFonts w:ascii="Times New Roman" w:hAnsi="Times New Roman" w:cs="Times New Roman"/>
          <w:b/>
          <w:bCs/>
          <w:sz w:val="28"/>
          <w:szCs w:val="28"/>
          <w:u w:val="single"/>
        </w:rPr>
      </w:pPr>
    </w:p>
    <w:p w14:paraId="09571978" w14:textId="77777777" w:rsidR="004C4F9B" w:rsidRDefault="004C4F9B" w:rsidP="00A9264A">
      <w:pPr>
        <w:spacing w:line="240" w:lineRule="auto"/>
        <w:rPr>
          <w:rFonts w:ascii="Times New Roman" w:hAnsi="Times New Roman" w:cs="Times New Roman"/>
          <w:b/>
          <w:bCs/>
          <w:sz w:val="28"/>
          <w:szCs w:val="28"/>
          <w:u w:val="single"/>
        </w:rPr>
      </w:pPr>
    </w:p>
    <w:p w14:paraId="4FB2D96E" w14:textId="77777777" w:rsidR="004C4F9B" w:rsidRDefault="004C4F9B" w:rsidP="00A9264A">
      <w:pPr>
        <w:spacing w:line="240" w:lineRule="auto"/>
        <w:rPr>
          <w:rFonts w:ascii="Times New Roman" w:hAnsi="Times New Roman" w:cs="Times New Roman"/>
          <w:b/>
          <w:bCs/>
          <w:sz w:val="28"/>
          <w:szCs w:val="28"/>
          <w:u w:val="single"/>
        </w:rPr>
      </w:pPr>
    </w:p>
    <w:p w14:paraId="567FB036" w14:textId="77777777" w:rsidR="004C4F9B" w:rsidRDefault="004C4F9B" w:rsidP="00A9264A">
      <w:pPr>
        <w:spacing w:line="240" w:lineRule="auto"/>
        <w:rPr>
          <w:rFonts w:ascii="Times New Roman" w:hAnsi="Times New Roman" w:cs="Times New Roman"/>
          <w:b/>
          <w:bCs/>
          <w:sz w:val="28"/>
          <w:szCs w:val="28"/>
          <w:u w:val="single"/>
        </w:rPr>
      </w:pPr>
    </w:p>
    <w:p w14:paraId="0B74E568" w14:textId="77777777" w:rsidR="004C4F9B" w:rsidRDefault="004C4F9B" w:rsidP="00A9264A">
      <w:pPr>
        <w:spacing w:line="240" w:lineRule="auto"/>
        <w:rPr>
          <w:rFonts w:ascii="Times New Roman" w:hAnsi="Times New Roman" w:cs="Times New Roman"/>
          <w:b/>
          <w:bCs/>
          <w:sz w:val="28"/>
          <w:szCs w:val="28"/>
          <w:u w:val="single"/>
        </w:rPr>
      </w:pPr>
    </w:p>
    <w:p w14:paraId="12BC7977" w14:textId="77777777" w:rsidR="004C4F9B" w:rsidRDefault="004C4F9B" w:rsidP="00A9264A">
      <w:pPr>
        <w:spacing w:line="240" w:lineRule="auto"/>
        <w:rPr>
          <w:rFonts w:ascii="Times New Roman" w:hAnsi="Times New Roman" w:cs="Times New Roman"/>
          <w:b/>
          <w:bCs/>
          <w:sz w:val="28"/>
          <w:szCs w:val="28"/>
          <w:u w:val="single"/>
        </w:rPr>
      </w:pPr>
    </w:p>
    <w:p w14:paraId="217A0683" w14:textId="77777777" w:rsidR="004C4F9B" w:rsidRDefault="004C4F9B" w:rsidP="00A9264A">
      <w:pPr>
        <w:spacing w:line="240" w:lineRule="auto"/>
        <w:rPr>
          <w:rFonts w:ascii="Times New Roman" w:hAnsi="Times New Roman" w:cs="Times New Roman"/>
          <w:b/>
          <w:bCs/>
          <w:sz w:val="28"/>
          <w:szCs w:val="28"/>
          <w:u w:val="single"/>
        </w:rPr>
      </w:pPr>
    </w:p>
    <w:p w14:paraId="0D837456" w14:textId="544C9E17" w:rsidR="00583696" w:rsidRPr="00336505" w:rsidRDefault="00336505" w:rsidP="00A9264A">
      <w:pPr>
        <w:spacing w:line="240" w:lineRule="auto"/>
        <w:rPr>
          <w:rFonts w:ascii="Times New Roman" w:hAnsi="Times New Roman" w:cs="Times New Roman"/>
          <w:b/>
          <w:bCs/>
          <w:sz w:val="28"/>
          <w:szCs w:val="28"/>
          <w:u w:val="single"/>
        </w:rPr>
      </w:pPr>
      <w:r w:rsidRPr="00336505">
        <w:rPr>
          <w:rFonts w:ascii="Times New Roman" w:hAnsi="Times New Roman" w:cs="Times New Roman"/>
          <w:b/>
          <w:bCs/>
          <w:sz w:val="28"/>
          <w:szCs w:val="28"/>
          <w:u w:val="single"/>
        </w:rPr>
        <w:t>5.</w:t>
      </w:r>
      <w:r w:rsidR="004A625D">
        <w:rPr>
          <w:rFonts w:ascii="Times New Roman" w:hAnsi="Times New Roman" w:cs="Times New Roman"/>
          <w:b/>
          <w:bCs/>
          <w:sz w:val="28"/>
          <w:szCs w:val="28"/>
          <w:u w:val="single"/>
        </w:rPr>
        <w:t>4</w:t>
      </w:r>
      <w:r w:rsidRPr="00336505">
        <w:rPr>
          <w:rFonts w:ascii="Times New Roman" w:hAnsi="Times New Roman" w:cs="Times New Roman"/>
          <w:b/>
          <w:bCs/>
          <w:sz w:val="28"/>
          <w:szCs w:val="28"/>
          <w:u w:val="single"/>
        </w:rPr>
        <w:t xml:space="preserve"> UTILITIES</w:t>
      </w:r>
    </w:p>
    <w:p w14:paraId="2BC69640" w14:textId="77777777" w:rsidR="004A625D" w:rsidRDefault="004A625D" w:rsidP="00A9264A">
      <w:pPr>
        <w:spacing w:line="240" w:lineRule="auto"/>
        <w:rPr>
          <w:rFonts w:ascii="Times New Roman" w:hAnsi="Times New Roman" w:cs="Times New Roman"/>
          <w:b/>
          <w:bCs/>
        </w:rPr>
      </w:pPr>
    </w:p>
    <w:p w14:paraId="689511D4" w14:textId="152A8D5F" w:rsidR="001C3A88" w:rsidRPr="00336505" w:rsidRDefault="00065E2D" w:rsidP="00A9264A">
      <w:pPr>
        <w:spacing w:line="240" w:lineRule="auto"/>
        <w:rPr>
          <w:rFonts w:ascii="Times New Roman" w:hAnsi="Times New Roman" w:cs="Times New Roman"/>
          <w:b/>
          <w:bCs/>
        </w:rPr>
      </w:pPr>
      <w:r w:rsidRPr="00336505">
        <w:rPr>
          <w:rFonts w:ascii="Times New Roman" w:hAnsi="Times New Roman" w:cs="Times New Roman"/>
          <w:b/>
          <w:bCs/>
        </w:rPr>
        <w:t xml:space="preserve">Solid </w:t>
      </w:r>
      <w:r w:rsidR="00336505">
        <w:rPr>
          <w:rFonts w:ascii="Times New Roman" w:hAnsi="Times New Roman" w:cs="Times New Roman"/>
          <w:b/>
          <w:bCs/>
        </w:rPr>
        <w:t>W</w:t>
      </w:r>
      <w:r w:rsidRPr="00336505">
        <w:rPr>
          <w:rFonts w:ascii="Times New Roman" w:hAnsi="Times New Roman" w:cs="Times New Roman"/>
          <w:b/>
          <w:bCs/>
        </w:rPr>
        <w:t xml:space="preserve">ater </w:t>
      </w:r>
      <w:r w:rsidR="00336505">
        <w:rPr>
          <w:rFonts w:ascii="Times New Roman" w:hAnsi="Times New Roman" w:cs="Times New Roman"/>
          <w:b/>
          <w:bCs/>
        </w:rPr>
        <w:t>M</w:t>
      </w:r>
      <w:r w:rsidRPr="00336505">
        <w:rPr>
          <w:rFonts w:ascii="Times New Roman" w:hAnsi="Times New Roman" w:cs="Times New Roman"/>
          <w:b/>
          <w:bCs/>
        </w:rPr>
        <w:t xml:space="preserve">anagement and </w:t>
      </w:r>
      <w:r w:rsidR="00336505">
        <w:rPr>
          <w:rFonts w:ascii="Times New Roman" w:hAnsi="Times New Roman" w:cs="Times New Roman"/>
          <w:b/>
          <w:bCs/>
        </w:rPr>
        <w:t>R</w:t>
      </w:r>
      <w:r w:rsidRPr="00336505">
        <w:rPr>
          <w:rFonts w:ascii="Times New Roman" w:hAnsi="Times New Roman" w:cs="Times New Roman"/>
          <w:b/>
          <w:bCs/>
        </w:rPr>
        <w:t>ecycling</w:t>
      </w:r>
    </w:p>
    <w:p w14:paraId="6A773C4F" w14:textId="726064A0" w:rsidR="00065E2D" w:rsidRDefault="00F06831" w:rsidP="00A9264A">
      <w:pPr>
        <w:spacing w:line="240" w:lineRule="auto"/>
        <w:rPr>
          <w:rFonts w:ascii="Times New Roman" w:hAnsi="Times New Roman" w:cs="Times New Roman"/>
        </w:rPr>
      </w:pPr>
      <w:r w:rsidRPr="00BA2D00">
        <w:rPr>
          <w:rFonts w:ascii="Times New Roman" w:hAnsi="Times New Roman" w:cs="Times New Roman"/>
        </w:rPr>
        <w:t xml:space="preserve">The Village of Coleman contracts with GFL to provide residential waste for direct disposal and recycling. Commercial waste disposal is the individual responsibility </w:t>
      </w:r>
      <w:r w:rsidR="00DC7C8B">
        <w:rPr>
          <w:rFonts w:ascii="Times New Roman" w:hAnsi="Times New Roman" w:cs="Times New Roman"/>
        </w:rPr>
        <w:t>of</w:t>
      </w:r>
      <w:r w:rsidRPr="00BA2D00">
        <w:rPr>
          <w:rFonts w:ascii="Times New Roman" w:hAnsi="Times New Roman" w:cs="Times New Roman"/>
        </w:rPr>
        <w:t xml:space="preserve"> the business owner. </w:t>
      </w:r>
    </w:p>
    <w:p w14:paraId="3D4B8346" w14:textId="77777777" w:rsidR="004A625D" w:rsidRPr="00BA2D00" w:rsidRDefault="004A625D" w:rsidP="00A9264A">
      <w:pPr>
        <w:spacing w:line="240" w:lineRule="auto"/>
        <w:rPr>
          <w:rFonts w:ascii="Times New Roman" w:hAnsi="Times New Roman" w:cs="Times New Roman"/>
        </w:rPr>
      </w:pPr>
    </w:p>
    <w:p w14:paraId="582FE8AD" w14:textId="51E50ACF" w:rsidR="00F06831" w:rsidRPr="00336505" w:rsidRDefault="00F06831" w:rsidP="00A9264A">
      <w:pPr>
        <w:spacing w:line="240" w:lineRule="auto"/>
        <w:rPr>
          <w:rFonts w:ascii="Times New Roman" w:hAnsi="Times New Roman" w:cs="Times New Roman"/>
          <w:b/>
          <w:bCs/>
        </w:rPr>
      </w:pPr>
      <w:r w:rsidRPr="00336505">
        <w:rPr>
          <w:rFonts w:ascii="Times New Roman" w:hAnsi="Times New Roman" w:cs="Times New Roman"/>
          <w:b/>
          <w:bCs/>
        </w:rPr>
        <w:t>Communication and Power Facilities</w:t>
      </w:r>
    </w:p>
    <w:p w14:paraId="6E181E0F" w14:textId="23DF927A" w:rsidR="004C4F9B" w:rsidRPr="00BA2D00" w:rsidRDefault="004D7817"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95456" behindDoc="1" locked="0" layoutInCell="1" allowOverlap="1" wp14:anchorId="53031036" wp14:editId="5E20B778">
                <wp:simplePos x="0" y="0"/>
                <wp:positionH relativeFrom="margin">
                  <wp:align>right</wp:align>
                </wp:positionH>
                <wp:positionV relativeFrom="paragraph">
                  <wp:posOffset>692785</wp:posOffset>
                </wp:positionV>
                <wp:extent cx="1196340" cy="350520"/>
                <wp:effectExtent l="0" t="0" r="3810" b="0"/>
                <wp:wrapNone/>
                <wp:docPr id="583354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0F3D271B" w14:textId="58343991" w:rsidR="004D7817" w:rsidRDefault="004D7817" w:rsidP="004D7817">
                            <w:pPr>
                              <w:jc w:val="center"/>
                            </w:pPr>
                            <w:r>
                              <w:t>Page 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1036" id="_x0000_s1068" type="#_x0000_t202" style="position:absolute;margin-left:43pt;margin-top:54.55pt;width:94.2pt;height:27.6pt;z-index:-251521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cL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" stroked="f">
                <v:textbox>
                  <w:txbxContent>
                    <w:p w14:paraId="0F3D271B" w14:textId="58343991" w:rsidR="004D7817" w:rsidRDefault="004D7817" w:rsidP="004D7817">
                      <w:pPr>
                        <w:jc w:val="center"/>
                      </w:pPr>
                      <w:r>
                        <w:t>Page 26</w:t>
                      </w:r>
                    </w:p>
                  </w:txbxContent>
                </v:textbox>
                <w10:wrap anchorx="margin"/>
              </v:shape>
            </w:pict>
          </mc:Fallback>
        </mc:AlternateContent>
      </w:r>
      <w:r w:rsidR="00F06831" w:rsidRPr="00BA2D00">
        <w:rPr>
          <w:rFonts w:ascii="Times New Roman" w:hAnsi="Times New Roman" w:cs="Times New Roman"/>
        </w:rPr>
        <w:t xml:space="preserve">Electricity and Natural Gas is provided to the village by Wisconsin Public Service. Telephone and cable </w:t>
      </w:r>
      <w:r w:rsidR="00995C9E" w:rsidRPr="00BA2D00">
        <w:rPr>
          <w:rFonts w:ascii="Times New Roman" w:hAnsi="Times New Roman" w:cs="Times New Roman"/>
        </w:rPr>
        <w:t>are</w:t>
      </w:r>
      <w:r w:rsidR="00F06831" w:rsidRPr="00BA2D00">
        <w:rPr>
          <w:rFonts w:ascii="Times New Roman" w:hAnsi="Times New Roman" w:cs="Times New Roman"/>
        </w:rPr>
        <w:t xml:space="preserve"> provided by multiple different vendors.</w:t>
      </w:r>
    </w:p>
    <w:p w14:paraId="17AEFDFB" w14:textId="7A57CD9D" w:rsidR="00F06831" w:rsidRPr="00336505" w:rsidRDefault="00F06831" w:rsidP="00A9264A">
      <w:pPr>
        <w:spacing w:line="240" w:lineRule="auto"/>
        <w:rPr>
          <w:rFonts w:ascii="Times New Roman" w:hAnsi="Times New Roman" w:cs="Times New Roman"/>
          <w:b/>
          <w:bCs/>
        </w:rPr>
      </w:pPr>
      <w:r w:rsidRPr="00336505">
        <w:rPr>
          <w:rFonts w:ascii="Times New Roman" w:hAnsi="Times New Roman" w:cs="Times New Roman"/>
          <w:b/>
          <w:bCs/>
        </w:rPr>
        <w:t xml:space="preserve">Sanitary </w:t>
      </w:r>
      <w:r w:rsidR="00336505" w:rsidRPr="00336505">
        <w:rPr>
          <w:rFonts w:ascii="Times New Roman" w:hAnsi="Times New Roman" w:cs="Times New Roman"/>
          <w:b/>
          <w:bCs/>
        </w:rPr>
        <w:t>S</w:t>
      </w:r>
      <w:r w:rsidRPr="00336505">
        <w:rPr>
          <w:rFonts w:ascii="Times New Roman" w:hAnsi="Times New Roman" w:cs="Times New Roman"/>
          <w:b/>
          <w:bCs/>
        </w:rPr>
        <w:t xml:space="preserve">ewer </w:t>
      </w:r>
      <w:r w:rsidR="00336505" w:rsidRPr="00336505">
        <w:rPr>
          <w:rFonts w:ascii="Times New Roman" w:hAnsi="Times New Roman" w:cs="Times New Roman"/>
          <w:b/>
          <w:bCs/>
        </w:rPr>
        <w:t>S</w:t>
      </w:r>
      <w:r w:rsidRPr="00336505">
        <w:rPr>
          <w:rFonts w:ascii="Times New Roman" w:hAnsi="Times New Roman" w:cs="Times New Roman"/>
          <w:b/>
          <w:bCs/>
        </w:rPr>
        <w:t>ervice</w:t>
      </w:r>
    </w:p>
    <w:p w14:paraId="71524177" w14:textId="52AF52BA" w:rsidR="00F06831" w:rsidRPr="00BA2D00" w:rsidRDefault="00536345" w:rsidP="00A9264A">
      <w:pPr>
        <w:spacing w:line="240" w:lineRule="auto"/>
        <w:rPr>
          <w:rFonts w:ascii="Times New Roman" w:hAnsi="Times New Roman" w:cs="Times New Roman"/>
        </w:rPr>
      </w:pPr>
      <w:r w:rsidRPr="00BA2D00">
        <w:rPr>
          <w:rFonts w:ascii="Times New Roman" w:hAnsi="Times New Roman" w:cs="Times New Roman"/>
        </w:rPr>
        <w:t xml:space="preserve">The Village of Coleman owns and operates a sewage treatment facility located at 718 Business 141, just south of Peshtigo River and east of Business 141. The facility was constructed in 1981 and has a current flow capacity of 275,000 gallons per day (gpd). The villages of Coleman and Pound entered into </w:t>
      </w:r>
      <w:r w:rsidR="00F21296" w:rsidRPr="00BA2D00">
        <w:rPr>
          <w:rFonts w:ascii="Times New Roman" w:hAnsi="Times New Roman" w:cs="Times New Roman"/>
        </w:rPr>
        <w:t xml:space="preserve">a new 40-year agreement in </w:t>
      </w:r>
      <w:r w:rsidR="00980661">
        <w:rPr>
          <w:rFonts w:ascii="Times New Roman" w:hAnsi="Times New Roman" w:cs="Times New Roman"/>
        </w:rPr>
        <w:t>2025</w:t>
      </w:r>
      <w:r w:rsidR="00F21296" w:rsidRPr="00BA2D00">
        <w:rPr>
          <w:rFonts w:ascii="Times New Roman" w:hAnsi="Times New Roman" w:cs="Times New Roman"/>
        </w:rPr>
        <w:t xml:space="preserve"> for shared capacity of sewer services; Coleman owns and operates the facility and has 80% of the capacity </w:t>
      </w:r>
      <w:r w:rsidR="00DC7C8B" w:rsidRPr="00BA2D00">
        <w:rPr>
          <w:rFonts w:ascii="Times New Roman" w:hAnsi="Times New Roman" w:cs="Times New Roman"/>
        </w:rPr>
        <w:t>(220,000</w:t>
      </w:r>
      <w:r w:rsidR="00F21296" w:rsidRPr="00BA2D00">
        <w:rPr>
          <w:rFonts w:ascii="Times New Roman" w:hAnsi="Times New Roman" w:cs="Times New Roman"/>
        </w:rPr>
        <w:t xml:space="preserve"> gpd) and the Village of Pound purchases 20% of the capacity (55,000 gpd) the actual amounts purchased by the Village of Pound are calculated annually and are based on actual percentage of capacity used, not a flat percentage. Based on past flow rates, the Village of Pound uses anywhere between 20% and 27% of the system capacity on a yearly basis. The intergovernmental agreement specifies conditions and requirements for explanation, use, and operations. </w:t>
      </w:r>
    </w:p>
    <w:p w14:paraId="64DBF1F0" w14:textId="77777777" w:rsidR="002C1585" w:rsidRPr="00BA2D00" w:rsidRDefault="002C1585" w:rsidP="00A9264A">
      <w:pPr>
        <w:spacing w:line="240" w:lineRule="auto"/>
        <w:rPr>
          <w:rFonts w:ascii="Times New Roman" w:hAnsi="Times New Roman" w:cs="Times New Roman"/>
        </w:rPr>
      </w:pPr>
      <w:r w:rsidRPr="00BA2D00">
        <w:rPr>
          <w:rFonts w:ascii="Times New Roman" w:hAnsi="Times New Roman" w:cs="Times New Roman"/>
        </w:rPr>
        <w:t xml:space="preserve">Developed sections of the village have sewer service and new development is required to connect to the sewer system. Based on average daily flow rates the sewer system is nearing capacity, and periodically exceeds design flows depending on the time of year, typically due to groundwater intrusion into the existing pipes. </w:t>
      </w:r>
    </w:p>
    <w:p w14:paraId="38B7FE25" w14:textId="0D159E86" w:rsidR="00F06831" w:rsidRDefault="002C1585" w:rsidP="00A9264A">
      <w:pPr>
        <w:spacing w:line="240" w:lineRule="auto"/>
        <w:rPr>
          <w:rFonts w:ascii="Times New Roman" w:hAnsi="Times New Roman" w:cs="Times New Roman"/>
        </w:rPr>
      </w:pPr>
      <w:r w:rsidRPr="00BA2D00">
        <w:rPr>
          <w:rFonts w:ascii="Times New Roman" w:hAnsi="Times New Roman" w:cs="Times New Roman"/>
        </w:rPr>
        <w:t xml:space="preserve">It is recommended the Village of Coleman continue to monitor the conditions and agreements with the Village of Pound. Coordination of land use policy and sewer system utilization will need to be discussed due to capacity limitations. Infrastructure replacement should also be continued part of system operations, efficiencies, and budgeting. </w:t>
      </w:r>
    </w:p>
    <w:p w14:paraId="1A780A44" w14:textId="35FB89CA" w:rsidR="004A625D" w:rsidRPr="00BA2D00" w:rsidRDefault="004A625D" w:rsidP="00A9264A">
      <w:pPr>
        <w:spacing w:line="240" w:lineRule="auto"/>
        <w:rPr>
          <w:rFonts w:ascii="Times New Roman" w:hAnsi="Times New Roman" w:cs="Times New Roman"/>
        </w:rPr>
      </w:pPr>
    </w:p>
    <w:p w14:paraId="6FCBC08A" w14:textId="76E6711C" w:rsidR="00F06831" w:rsidRPr="004A625D" w:rsidRDefault="00583696" w:rsidP="00A9264A">
      <w:pPr>
        <w:spacing w:line="240" w:lineRule="auto"/>
        <w:rPr>
          <w:rFonts w:ascii="Times New Roman" w:hAnsi="Times New Roman" w:cs="Times New Roman"/>
          <w:b/>
          <w:bCs/>
        </w:rPr>
      </w:pPr>
      <w:r w:rsidRPr="004A625D">
        <w:rPr>
          <w:rFonts w:ascii="Times New Roman" w:hAnsi="Times New Roman" w:cs="Times New Roman"/>
          <w:b/>
          <w:bCs/>
        </w:rPr>
        <w:t>Public Water Supply</w:t>
      </w:r>
    </w:p>
    <w:p w14:paraId="28AD84CF" w14:textId="3A23D14B" w:rsidR="004A625D" w:rsidRDefault="00B02719" w:rsidP="00A9264A">
      <w:pPr>
        <w:spacing w:line="240" w:lineRule="auto"/>
        <w:rPr>
          <w:rFonts w:ascii="Times New Roman" w:hAnsi="Times New Roman" w:cs="Times New Roman"/>
        </w:rPr>
      </w:pPr>
      <w:r w:rsidRPr="00BA2D00">
        <w:rPr>
          <w:rFonts w:ascii="Times New Roman" w:hAnsi="Times New Roman" w:cs="Times New Roman"/>
        </w:rPr>
        <w:t xml:space="preserve">The Village of </w:t>
      </w:r>
      <w:r w:rsidR="006A74B0" w:rsidRPr="00BA2D00">
        <w:rPr>
          <w:rFonts w:ascii="Times New Roman" w:hAnsi="Times New Roman" w:cs="Times New Roman"/>
        </w:rPr>
        <w:t>Coleman</w:t>
      </w:r>
      <w:r w:rsidRPr="00BA2D00">
        <w:rPr>
          <w:rFonts w:ascii="Times New Roman" w:hAnsi="Times New Roman" w:cs="Times New Roman"/>
        </w:rPr>
        <w:t xml:space="preserve"> owns and operated its own water system. </w:t>
      </w:r>
      <w:r w:rsidR="00C719BE" w:rsidRPr="00BA2D00">
        <w:rPr>
          <w:rFonts w:ascii="Times New Roman" w:hAnsi="Times New Roman" w:cs="Times New Roman"/>
        </w:rPr>
        <w:t xml:space="preserve">The water system was totally reconstructed in 1998-1999 as the old water main system developed in the 1970’s was under-sized and contained a number of breaks. The new </w:t>
      </w:r>
      <w:r w:rsidR="00EF6900" w:rsidRPr="00BA2D00">
        <w:rPr>
          <w:rFonts w:ascii="Times New Roman" w:hAnsi="Times New Roman" w:cs="Times New Roman"/>
        </w:rPr>
        <w:t>water main construction consisted of 6500 feet if 12’ diameter water main, 2850 feet of 8’ water main, and 1350 feet of 6’ water main with appurtenances. The water main routes were planned in a manner that can serve both the existing and new development, and the system was looped together for increase efficiency and quality. In addition, a 300,000-gallon water storage tank replaces a 100,000-gallon tank, thereby tripling the storage capacity, increasing flow and pressure, and decreasing fire insurance rates. The village also operate</w:t>
      </w:r>
      <w:r w:rsidR="00DC7C8B">
        <w:rPr>
          <w:rFonts w:ascii="Times New Roman" w:hAnsi="Times New Roman" w:cs="Times New Roman"/>
        </w:rPr>
        <w:t>s</w:t>
      </w:r>
      <w:r w:rsidR="00EF6900" w:rsidRPr="00BA2D00">
        <w:rPr>
          <w:rFonts w:ascii="Times New Roman" w:hAnsi="Times New Roman" w:cs="Times New Roman"/>
        </w:rPr>
        <w:t xml:space="preserve"> two wells to supply the system. </w:t>
      </w:r>
    </w:p>
    <w:p w14:paraId="2D25F522" w14:textId="77777777" w:rsidR="003E6718" w:rsidRPr="00BA2D00" w:rsidRDefault="003E6718" w:rsidP="00A9264A">
      <w:pPr>
        <w:spacing w:line="240" w:lineRule="auto"/>
        <w:rPr>
          <w:rFonts w:ascii="Times New Roman" w:hAnsi="Times New Roman" w:cs="Times New Roman"/>
        </w:rPr>
      </w:pPr>
    </w:p>
    <w:p w14:paraId="0FDE77A5" w14:textId="77777777" w:rsidR="002C1585" w:rsidRPr="004A625D" w:rsidRDefault="002C1585" w:rsidP="00A9264A">
      <w:pPr>
        <w:spacing w:line="240" w:lineRule="auto"/>
        <w:rPr>
          <w:rFonts w:ascii="Times New Roman" w:hAnsi="Times New Roman" w:cs="Times New Roman"/>
          <w:b/>
          <w:bCs/>
        </w:rPr>
      </w:pPr>
      <w:r w:rsidRPr="004A625D">
        <w:rPr>
          <w:rFonts w:ascii="Times New Roman" w:hAnsi="Times New Roman" w:cs="Times New Roman"/>
          <w:b/>
          <w:bCs/>
        </w:rPr>
        <w:t>Stormwater Management</w:t>
      </w:r>
    </w:p>
    <w:p w14:paraId="03DFF746" w14:textId="5AAB0CF3" w:rsidR="004A625D" w:rsidRPr="00BA2D00" w:rsidRDefault="002C1585" w:rsidP="00A9264A">
      <w:pPr>
        <w:spacing w:line="240" w:lineRule="auto"/>
        <w:rPr>
          <w:rFonts w:ascii="Times New Roman" w:hAnsi="Times New Roman" w:cs="Times New Roman"/>
        </w:rPr>
      </w:pPr>
      <w:r w:rsidRPr="00BA2D00">
        <w:rPr>
          <w:rFonts w:ascii="Times New Roman" w:hAnsi="Times New Roman" w:cs="Times New Roman"/>
        </w:rPr>
        <w:t xml:space="preserve">The Village has a few areas that are serviced with storm sewer, but most of the stormwater is </w:t>
      </w:r>
      <w:r w:rsidR="006B5E5E" w:rsidRPr="00BA2D00">
        <w:rPr>
          <w:rFonts w:ascii="Times New Roman" w:hAnsi="Times New Roman" w:cs="Times New Roman"/>
        </w:rPr>
        <w:t>m</w:t>
      </w:r>
      <w:r w:rsidRPr="00BA2D00">
        <w:rPr>
          <w:rFonts w:ascii="Times New Roman" w:hAnsi="Times New Roman" w:cs="Times New Roman"/>
        </w:rPr>
        <w:t>anaged on the surface through curb and gutter or with an open ditch system.</w:t>
      </w:r>
    </w:p>
    <w:p w14:paraId="025AF631" w14:textId="77777777" w:rsidR="004C4F9B" w:rsidRDefault="004C4F9B" w:rsidP="00A9264A">
      <w:pPr>
        <w:spacing w:line="240" w:lineRule="auto"/>
        <w:rPr>
          <w:rFonts w:ascii="Times New Roman" w:hAnsi="Times New Roman" w:cs="Times New Roman"/>
          <w:b/>
          <w:bCs/>
          <w:sz w:val="28"/>
          <w:szCs w:val="28"/>
          <w:u w:val="single"/>
        </w:rPr>
      </w:pPr>
    </w:p>
    <w:p w14:paraId="2BADE29E" w14:textId="008B7D85" w:rsidR="00583696" w:rsidRPr="004A625D" w:rsidRDefault="004A625D" w:rsidP="00A9264A">
      <w:pPr>
        <w:spacing w:line="240" w:lineRule="auto"/>
        <w:rPr>
          <w:rFonts w:ascii="Times New Roman" w:hAnsi="Times New Roman" w:cs="Times New Roman"/>
          <w:b/>
          <w:bCs/>
          <w:sz w:val="28"/>
          <w:szCs w:val="28"/>
          <w:u w:val="single"/>
        </w:rPr>
      </w:pPr>
      <w:r w:rsidRPr="004A625D">
        <w:rPr>
          <w:rFonts w:ascii="Times New Roman" w:hAnsi="Times New Roman" w:cs="Times New Roman"/>
          <w:b/>
          <w:bCs/>
          <w:sz w:val="28"/>
          <w:szCs w:val="28"/>
          <w:u w:val="single"/>
        </w:rPr>
        <w:t>5.</w:t>
      </w:r>
      <w:r>
        <w:rPr>
          <w:rFonts w:ascii="Times New Roman" w:hAnsi="Times New Roman" w:cs="Times New Roman"/>
          <w:b/>
          <w:bCs/>
          <w:sz w:val="28"/>
          <w:szCs w:val="28"/>
          <w:u w:val="single"/>
        </w:rPr>
        <w:t>5</w:t>
      </w:r>
      <w:r w:rsidRPr="004A625D">
        <w:rPr>
          <w:rFonts w:ascii="Times New Roman" w:hAnsi="Times New Roman" w:cs="Times New Roman"/>
          <w:b/>
          <w:bCs/>
          <w:sz w:val="28"/>
          <w:szCs w:val="28"/>
          <w:u w:val="single"/>
        </w:rPr>
        <w:t xml:space="preserve"> UTILITY AND COMMUNITY FACILITIES PROGRAMS</w:t>
      </w:r>
    </w:p>
    <w:p w14:paraId="751930D3" w14:textId="77777777" w:rsidR="004C4F9B" w:rsidRDefault="004C4F9B" w:rsidP="00A9264A">
      <w:pPr>
        <w:spacing w:line="240" w:lineRule="auto"/>
        <w:rPr>
          <w:rFonts w:ascii="Times New Roman" w:hAnsi="Times New Roman" w:cs="Times New Roman"/>
          <w:b/>
          <w:bCs/>
        </w:rPr>
      </w:pPr>
    </w:p>
    <w:p w14:paraId="689982F4" w14:textId="76A362FB" w:rsidR="0071602C" w:rsidRPr="00FA3CA9" w:rsidRDefault="0071602C" w:rsidP="00A9264A">
      <w:pPr>
        <w:spacing w:line="240" w:lineRule="auto"/>
        <w:rPr>
          <w:rFonts w:ascii="Times New Roman" w:hAnsi="Times New Roman" w:cs="Times New Roman"/>
        </w:rPr>
      </w:pPr>
      <w:r w:rsidRPr="00FA3CA9">
        <w:rPr>
          <w:rFonts w:ascii="Times New Roman" w:hAnsi="Times New Roman" w:cs="Times New Roman"/>
          <w:b/>
          <w:bCs/>
        </w:rPr>
        <w:t>Recycling Grant</w:t>
      </w:r>
      <w:r w:rsidRPr="00FA3CA9">
        <w:rPr>
          <w:rFonts w:ascii="Times New Roman" w:hAnsi="Times New Roman" w:cs="Times New Roman"/>
        </w:rPr>
        <w:t xml:space="preserve"> – The Wisconsin Recycling Grant Program provides funding primarily to Responsible Units—such as cities, towns, villages, counties, tribes, or solid waste management systems—to support residential recycling and yard waste programs. The Basic Recycling Grant helps cover costs like program planning, collection, outreach, staff wages, and related expenses for households with one to four units.</w:t>
      </w:r>
    </w:p>
    <w:p w14:paraId="73D4B8A1" w14:textId="77777777" w:rsidR="00AB6690" w:rsidRDefault="00AB6690" w:rsidP="00A9264A">
      <w:pPr>
        <w:spacing w:line="240" w:lineRule="auto"/>
        <w:rPr>
          <w:rFonts w:ascii="Times New Roman" w:hAnsi="Times New Roman" w:cs="Times New Roman"/>
          <w:b/>
          <w:bCs/>
        </w:rPr>
      </w:pPr>
    </w:p>
    <w:p w14:paraId="72AF113B" w14:textId="212E7E26" w:rsidR="004D7817" w:rsidRDefault="004D7817" w:rsidP="00A9264A">
      <w:pPr>
        <w:spacing w:line="240" w:lineRule="auto"/>
        <w:rPr>
          <w:rFonts w:ascii="Times New Roman" w:hAnsi="Times New Roman" w:cs="Times New Roman"/>
          <w:b/>
          <w:bCs/>
        </w:rPr>
      </w:pPr>
      <w:r w:rsidRPr="004121DC">
        <w:rPr>
          <w:rFonts w:ascii="Times New Roman" w:hAnsi="Times New Roman" w:cs="Times New Roman"/>
          <w:noProof/>
        </w:rPr>
        <mc:AlternateContent>
          <mc:Choice Requires="wps">
            <w:drawing>
              <wp:anchor distT="45720" distB="45720" distL="114300" distR="114300" simplePos="0" relativeHeight="251797504" behindDoc="1" locked="0" layoutInCell="1" allowOverlap="1" wp14:anchorId="0FAA3BEB" wp14:editId="29854131">
                <wp:simplePos x="0" y="0"/>
                <wp:positionH relativeFrom="margin">
                  <wp:align>right</wp:align>
                </wp:positionH>
                <wp:positionV relativeFrom="paragraph">
                  <wp:posOffset>716280</wp:posOffset>
                </wp:positionV>
                <wp:extent cx="1196340" cy="350520"/>
                <wp:effectExtent l="0" t="0" r="3810" b="0"/>
                <wp:wrapNone/>
                <wp:docPr id="18400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168BF8BD" w14:textId="65D749A8" w:rsidR="004D7817" w:rsidRDefault="004D7817" w:rsidP="004D7817">
                            <w:pPr>
                              <w:jc w:val="center"/>
                            </w:pPr>
                            <w:r>
                              <w:t>Page 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A3BEB" id="_x0000_s1069" type="#_x0000_t202" style="position:absolute;margin-left:43pt;margin-top:56.4pt;width:94.2pt;height:27.6pt;z-index:-251518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9Eg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" stroked="f">
                <v:textbox>
                  <w:txbxContent>
                    <w:p w14:paraId="168BF8BD" w14:textId="65D749A8" w:rsidR="004D7817" w:rsidRDefault="004D7817" w:rsidP="004D7817">
                      <w:pPr>
                        <w:jc w:val="center"/>
                      </w:pPr>
                      <w:r>
                        <w:t>Page 27</w:t>
                      </w:r>
                    </w:p>
                  </w:txbxContent>
                </v:textbox>
                <w10:wrap anchorx="margin"/>
              </v:shape>
            </w:pict>
          </mc:Fallback>
        </mc:AlternateContent>
      </w:r>
    </w:p>
    <w:p w14:paraId="3865AA77" w14:textId="669163D0" w:rsidR="0071602C" w:rsidRPr="00FA3CA9" w:rsidRDefault="00FA3CA9" w:rsidP="00A9264A">
      <w:pPr>
        <w:spacing w:line="240" w:lineRule="auto"/>
        <w:rPr>
          <w:rFonts w:ascii="Times New Roman" w:hAnsi="Times New Roman" w:cs="Times New Roman"/>
        </w:rPr>
      </w:pPr>
      <w:r w:rsidRPr="00FA3CA9">
        <w:rPr>
          <w:rFonts w:ascii="Times New Roman" w:hAnsi="Times New Roman" w:cs="Times New Roman"/>
          <w:b/>
          <w:bCs/>
        </w:rPr>
        <w:t>Wisconsin Clean Water Fund Program (CWFP)</w:t>
      </w:r>
      <w:r w:rsidRPr="00FA3CA9">
        <w:rPr>
          <w:rFonts w:ascii="Times New Roman" w:hAnsi="Times New Roman" w:cs="Times New Roman"/>
        </w:rPr>
        <w:t xml:space="preserve"> - </w:t>
      </w:r>
      <w:r w:rsidR="0071602C" w:rsidRPr="00FA3CA9">
        <w:rPr>
          <w:rFonts w:ascii="Times New Roman" w:hAnsi="Times New Roman" w:cs="Times New Roman"/>
        </w:rPr>
        <w:t xml:space="preserve">The </w:t>
      </w:r>
      <w:r w:rsidR="0071602C" w:rsidRPr="00FA3CA9">
        <w:rPr>
          <w:rStyle w:val="Strong"/>
          <w:rFonts w:ascii="Times New Roman" w:hAnsi="Times New Roman" w:cs="Times New Roman"/>
          <w:b w:val="0"/>
          <w:bCs w:val="0"/>
        </w:rPr>
        <w:t>Wisconsin Clean Water Fund Program (CWFP)</w:t>
      </w:r>
      <w:r w:rsidR="0071602C" w:rsidRPr="00FA3CA9">
        <w:rPr>
          <w:rFonts w:ascii="Times New Roman" w:hAnsi="Times New Roman" w:cs="Times New Roman"/>
        </w:rPr>
        <w:t xml:space="preserve"> is a state-administered financial assistance program that provides low-interest loans and principal forgiveness to municipalities for publicly owned wastewater and stormwater infrastructure projects. These projects must be necessary to achieve or maintain compliance with federal and state regulations, such as Wisconsin Pollutant Discharge Elimination System (WPDES) permits. The CWFP supports a range of initiatives, including wastewater treatment upgrades, stormwater management, and the removal of emerging contaminants like per- and polyfluoroalkyl substances (PFAS). The program offers fixed-interest loans with terms typically up to 20 years, and in some cases, up to 30 years, depending on the project's useful life. Additionally, municipalities with median household incomes below 80% of the state average may be eligible for principal forgiveness, reducing the overall loan repayment burden.</w:t>
      </w:r>
    </w:p>
    <w:p w14:paraId="417CA1D2" w14:textId="77777777" w:rsidR="00AB6690" w:rsidRDefault="00AB6690" w:rsidP="00A9264A">
      <w:pPr>
        <w:spacing w:line="240" w:lineRule="auto"/>
        <w:rPr>
          <w:rStyle w:val="Strong"/>
          <w:rFonts w:ascii="Times New Roman" w:hAnsi="Times New Roman" w:cs="Times New Roman"/>
        </w:rPr>
      </w:pPr>
    </w:p>
    <w:p w14:paraId="78300031" w14:textId="77777777" w:rsidR="00F762A3" w:rsidRDefault="00FA3CA9" w:rsidP="00A9264A">
      <w:pPr>
        <w:spacing w:line="240" w:lineRule="auto"/>
        <w:rPr>
          <w:rFonts w:ascii="Times New Roman" w:hAnsi="Times New Roman" w:cs="Times New Roman"/>
        </w:rPr>
      </w:pPr>
      <w:r w:rsidRPr="00FA3CA9">
        <w:rPr>
          <w:rStyle w:val="Strong"/>
          <w:rFonts w:ascii="Times New Roman" w:hAnsi="Times New Roman" w:cs="Times New Roman"/>
        </w:rPr>
        <w:t xml:space="preserve">Focus on Energy – </w:t>
      </w:r>
      <w:r w:rsidRPr="00FA3CA9">
        <w:rPr>
          <w:rStyle w:val="Strong"/>
          <w:rFonts w:ascii="Times New Roman" w:hAnsi="Times New Roman" w:cs="Times New Roman"/>
          <w:b w:val="0"/>
          <w:bCs w:val="0"/>
        </w:rPr>
        <w:t>Focus on Energy</w:t>
      </w:r>
      <w:r w:rsidRPr="00FA3CA9">
        <w:rPr>
          <w:rFonts w:ascii="Times New Roman" w:hAnsi="Times New Roman" w:cs="Times New Roman"/>
        </w:rPr>
        <w:t xml:space="preserve"> is Wisconsin’s energy efficiency and renewable energy program that provides municipalities with financial incentives and technical support to reduce energy consumption and lower operational costs. Municipal governments can access rebates for upgrading lighting, HVAC systems, water treatment equipment, and other energy</w:t>
      </w:r>
      <w:r w:rsidRPr="00FA3CA9">
        <w:rPr>
          <w:rFonts w:ascii="Times New Roman" w:hAnsi="Times New Roman" w:cs="Times New Roman"/>
        </w:rPr>
        <w:noBreakHyphen/>
        <w:t>intensive infrastructure. The program also assists with implementing renewable energy projects like solar installations. By partnering with Focus on Energy, municipalities benefit from expert guidance, helping them identify cost-effective energy-saving measures that improve sustainability and comply with environmental goals. These incentives help local governments stretch their budgets while reducing greenhouse gas emissions and promoting community resilience.</w:t>
      </w:r>
    </w:p>
    <w:p w14:paraId="71E2C6C1" w14:textId="77777777" w:rsidR="004C4F9B" w:rsidRDefault="004C4F9B" w:rsidP="00A9264A">
      <w:pPr>
        <w:spacing w:line="240" w:lineRule="auto"/>
        <w:rPr>
          <w:rFonts w:ascii="Times New Roman" w:hAnsi="Times New Roman" w:cs="Times New Roman"/>
          <w:b/>
          <w:bCs/>
        </w:rPr>
      </w:pPr>
    </w:p>
    <w:p w14:paraId="4FD91C37" w14:textId="6273070F" w:rsidR="004C70DC" w:rsidRPr="00FA3CA9" w:rsidRDefault="00FA3CA9" w:rsidP="00A9264A">
      <w:pPr>
        <w:spacing w:line="240" w:lineRule="auto"/>
        <w:rPr>
          <w:rFonts w:ascii="Times New Roman" w:hAnsi="Times New Roman" w:cs="Times New Roman"/>
        </w:rPr>
      </w:pPr>
      <w:r w:rsidRPr="00FA3CA9">
        <w:rPr>
          <w:rFonts w:ascii="Times New Roman" w:hAnsi="Times New Roman" w:cs="Times New Roman"/>
          <w:b/>
          <w:bCs/>
        </w:rPr>
        <w:t>Rural Development</w:t>
      </w:r>
      <w:r>
        <w:rPr>
          <w:rFonts w:ascii="Times New Roman" w:hAnsi="Times New Roman" w:cs="Times New Roman"/>
        </w:rPr>
        <w:t xml:space="preserve"> - </w:t>
      </w:r>
      <w:r w:rsidRPr="00FA3CA9">
        <w:rPr>
          <w:rFonts w:ascii="Times New Roman" w:hAnsi="Times New Roman" w:cs="Times New Roman"/>
        </w:rPr>
        <w:t>USDA Rural Development offers several programs to support rural communities by funding essential community facilities and utility projects. Key programs include the Community Facilities Direct Loan &amp; Grant Program and the Guaranteed Loan Program, which help build or improve facilities like fire stations, healthcare centers, and public works buildings. The Emergency Community Water Assistance Grants provide funds to repair or replace water systems during emergencies. Additionally, the Rural Economic Development Loan &amp; Grant Program and the Intermediary Relending Program support economic growth by providing low-interest loans to local utilities and lenders, which in turn fund local businesses and job creation. These programs enhance infrastructure, promote economic development, and improve quality of life in rural Wisconsin.</w:t>
      </w:r>
    </w:p>
    <w:p w14:paraId="11ADAC6C" w14:textId="58B979C5" w:rsidR="004A625D" w:rsidRDefault="004A625D" w:rsidP="00A9264A">
      <w:pPr>
        <w:spacing w:line="240" w:lineRule="auto"/>
        <w:rPr>
          <w:rFonts w:ascii="Times New Roman" w:hAnsi="Times New Roman" w:cs="Times New Roman"/>
        </w:rPr>
      </w:pPr>
    </w:p>
    <w:p w14:paraId="4BE2C3F2" w14:textId="3D67D6E7" w:rsidR="00AB6690" w:rsidRDefault="00AB6690" w:rsidP="00A9264A">
      <w:pPr>
        <w:spacing w:line="240" w:lineRule="auto"/>
        <w:rPr>
          <w:rFonts w:ascii="Times New Roman" w:hAnsi="Times New Roman" w:cs="Times New Roman"/>
        </w:rPr>
      </w:pPr>
    </w:p>
    <w:p w14:paraId="426B409F" w14:textId="3DEE355E" w:rsidR="00AB6690" w:rsidRDefault="00AB6690" w:rsidP="00A9264A">
      <w:pPr>
        <w:spacing w:line="240" w:lineRule="auto"/>
        <w:rPr>
          <w:rFonts w:ascii="Times New Roman" w:hAnsi="Times New Roman" w:cs="Times New Roman"/>
        </w:rPr>
      </w:pPr>
    </w:p>
    <w:p w14:paraId="3A1A664F" w14:textId="77777777" w:rsidR="004E6720" w:rsidRDefault="004E6720" w:rsidP="00A9264A">
      <w:pPr>
        <w:spacing w:line="240" w:lineRule="auto"/>
        <w:rPr>
          <w:rFonts w:ascii="Times New Roman" w:hAnsi="Times New Roman" w:cs="Times New Roman"/>
        </w:rPr>
      </w:pPr>
    </w:p>
    <w:p w14:paraId="25EE51C3" w14:textId="77777777" w:rsidR="004C4F9B" w:rsidRDefault="004C4F9B" w:rsidP="00A9264A">
      <w:pPr>
        <w:spacing w:line="240" w:lineRule="auto"/>
        <w:rPr>
          <w:rFonts w:ascii="Times New Roman" w:hAnsi="Times New Roman" w:cs="Times New Roman"/>
        </w:rPr>
      </w:pPr>
    </w:p>
    <w:p w14:paraId="5CE1579A" w14:textId="77777777" w:rsidR="004C4F9B" w:rsidRDefault="004C4F9B" w:rsidP="00A9264A">
      <w:pPr>
        <w:spacing w:line="240" w:lineRule="auto"/>
        <w:rPr>
          <w:rFonts w:ascii="Times New Roman" w:hAnsi="Times New Roman" w:cs="Times New Roman"/>
        </w:rPr>
      </w:pPr>
    </w:p>
    <w:p w14:paraId="03290F2F" w14:textId="77777777" w:rsidR="004C4F9B" w:rsidRDefault="004C4F9B" w:rsidP="00A9264A">
      <w:pPr>
        <w:spacing w:line="240" w:lineRule="auto"/>
        <w:rPr>
          <w:rFonts w:ascii="Times New Roman" w:hAnsi="Times New Roman" w:cs="Times New Roman"/>
        </w:rPr>
      </w:pPr>
    </w:p>
    <w:p w14:paraId="4A2DB889" w14:textId="77777777" w:rsidR="004C4F9B" w:rsidRDefault="004C4F9B" w:rsidP="00A9264A">
      <w:pPr>
        <w:spacing w:line="240" w:lineRule="auto"/>
        <w:rPr>
          <w:rFonts w:ascii="Times New Roman" w:hAnsi="Times New Roman" w:cs="Times New Roman"/>
        </w:rPr>
      </w:pPr>
    </w:p>
    <w:p w14:paraId="25E0C25A" w14:textId="77777777" w:rsidR="004D7817" w:rsidRDefault="004D7817" w:rsidP="00A9264A">
      <w:pPr>
        <w:spacing w:line="240" w:lineRule="auto"/>
        <w:rPr>
          <w:rFonts w:ascii="Times New Roman" w:hAnsi="Times New Roman" w:cs="Times New Roman"/>
        </w:rPr>
      </w:pPr>
    </w:p>
    <w:p w14:paraId="31EF0144" w14:textId="1C4033A6" w:rsidR="004C4F9B" w:rsidRDefault="004C4F9B" w:rsidP="00A9264A">
      <w:pPr>
        <w:spacing w:line="240" w:lineRule="auto"/>
        <w:rPr>
          <w:rFonts w:ascii="Times New Roman" w:hAnsi="Times New Roman" w:cs="Times New Roman"/>
        </w:rPr>
      </w:pPr>
    </w:p>
    <w:p w14:paraId="385CB169" w14:textId="660A2724" w:rsidR="004D7817" w:rsidRDefault="004D7817"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799552" behindDoc="1" locked="0" layoutInCell="1" allowOverlap="1" wp14:anchorId="307E9388" wp14:editId="2E8C86FE">
                <wp:simplePos x="0" y="0"/>
                <wp:positionH relativeFrom="margin">
                  <wp:align>right</wp:align>
                </wp:positionH>
                <wp:positionV relativeFrom="paragraph">
                  <wp:posOffset>774700</wp:posOffset>
                </wp:positionV>
                <wp:extent cx="1196340" cy="350520"/>
                <wp:effectExtent l="0" t="0" r="3810" b="0"/>
                <wp:wrapNone/>
                <wp:docPr id="927196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5403F54B" w14:textId="420573DD" w:rsidR="004D7817" w:rsidRDefault="004D7817" w:rsidP="004D7817">
                            <w:pPr>
                              <w:jc w:val="center"/>
                            </w:pPr>
                            <w:r>
                              <w:t>Page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E9388" id="_x0000_s1070" type="#_x0000_t202" style="position:absolute;margin-left:43pt;margin-top:61pt;width:94.2pt;height:27.6pt;z-index:-251516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NT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" stroked="f">
                <v:textbox>
                  <w:txbxContent>
                    <w:p w14:paraId="5403F54B" w14:textId="420573DD" w:rsidR="004D7817" w:rsidRDefault="004D7817" w:rsidP="004D7817">
                      <w:pPr>
                        <w:jc w:val="center"/>
                      </w:pPr>
                      <w:r>
                        <w:t>Page 28</w:t>
                      </w:r>
                    </w:p>
                  </w:txbxContent>
                </v:textbox>
                <w10:wrap anchorx="margin"/>
              </v:shape>
            </w:pict>
          </mc:Fallback>
        </mc:AlternateContent>
      </w:r>
    </w:p>
    <w:p w14:paraId="7F112AAA" w14:textId="71DCA2C1" w:rsidR="004D7817" w:rsidRPr="00FA3CA9" w:rsidRDefault="004D7817" w:rsidP="00A9264A">
      <w:pPr>
        <w:spacing w:line="240" w:lineRule="auto"/>
        <w:rPr>
          <w:rFonts w:ascii="Times New Roman" w:hAnsi="Times New Roman" w:cs="Times New Roman"/>
        </w:rPr>
      </w:pPr>
      <w:r w:rsidRPr="00BB0CFC">
        <w:rPr>
          <w:rFonts w:ascii="Times New Roman" w:hAnsi="Times New Roman" w:cs="Times New Roman"/>
          <w:b/>
          <w:bCs/>
          <w:noProof/>
          <w:sz w:val="40"/>
          <w:szCs w:val="40"/>
          <w:u w:val="single"/>
        </w:rPr>
        <mc:AlternateContent>
          <mc:Choice Requires="wps">
            <w:drawing>
              <wp:anchor distT="0" distB="0" distL="114300" distR="114300" simplePos="0" relativeHeight="251712512" behindDoc="1" locked="0" layoutInCell="1" allowOverlap="1" wp14:anchorId="092C378B" wp14:editId="6DE70DA9">
                <wp:simplePos x="0" y="0"/>
                <wp:positionH relativeFrom="margin">
                  <wp:posOffset>647700</wp:posOffset>
                </wp:positionH>
                <wp:positionV relativeFrom="paragraph">
                  <wp:posOffset>5715</wp:posOffset>
                </wp:positionV>
                <wp:extent cx="5920740" cy="1196340"/>
                <wp:effectExtent l="0" t="0" r="22860" b="22860"/>
                <wp:wrapNone/>
                <wp:docPr id="372176065" name="Rectangle 20"/>
                <wp:cNvGraphicFramePr/>
                <a:graphic xmlns:a="http://schemas.openxmlformats.org/drawingml/2006/main">
                  <a:graphicData uri="http://schemas.microsoft.com/office/word/2010/wordprocessingShape">
                    <wps:wsp>
                      <wps:cNvSpPr/>
                      <wps:spPr>
                        <a:xfrm>
                          <a:off x="0" y="0"/>
                          <a:ext cx="5920740" cy="119634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468FBCA4" w14:textId="77777777" w:rsidR="00324106" w:rsidRPr="003A027B" w:rsidRDefault="00324106" w:rsidP="004D7817">
                            <w:pPr>
                              <w:tabs>
                                <w:tab w:val="left" w:pos="4212"/>
                              </w:tabs>
                              <w:rPr>
                                <w:rFonts w:ascii="Times New Roman" w:hAnsi="Times New Roman" w:cs="Times New Roman"/>
                                <w:b/>
                                <w:bCs/>
                                <w:color w:val="000000" w:themeColor="text1"/>
                                <w:sz w:val="40"/>
                                <w:szCs w:val="40"/>
                                <w:u w:val="single"/>
                              </w:rPr>
                            </w:pPr>
                          </w:p>
                          <w:p w14:paraId="1344B54D" w14:textId="77777777" w:rsidR="00324106" w:rsidRDefault="00324106" w:rsidP="00324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2C378B" id="_x0000_s1071" style="position:absolute;margin-left:51pt;margin-top:.45pt;width:466.2pt;height:94.2pt;z-index:-251603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" fillcolor="#dbe1d3" strokecolor="#dbe1d3" strokeweight="1.25pt">
                <v:textbox>
                  <w:txbxContent>
                    <w:p w14:paraId="468FBCA4" w14:textId="77777777" w:rsidR="00324106" w:rsidRPr="003A027B" w:rsidRDefault="00324106" w:rsidP="004D7817">
                      <w:pPr>
                        <w:tabs>
                          <w:tab w:val="left" w:pos="4212"/>
                        </w:tabs>
                        <w:rPr>
                          <w:rFonts w:ascii="Times New Roman" w:hAnsi="Times New Roman" w:cs="Times New Roman"/>
                          <w:b/>
                          <w:bCs/>
                          <w:color w:val="000000" w:themeColor="text1"/>
                          <w:sz w:val="40"/>
                          <w:szCs w:val="40"/>
                          <w:u w:val="single"/>
                        </w:rPr>
                      </w:pPr>
                    </w:p>
                    <w:p w14:paraId="1344B54D" w14:textId="77777777" w:rsidR="00324106" w:rsidRDefault="00324106" w:rsidP="00324106">
                      <w:pPr>
                        <w:jc w:val="center"/>
                      </w:pPr>
                    </w:p>
                  </w:txbxContent>
                </v:textbox>
                <w10:wrap anchorx="margin"/>
              </v:rect>
            </w:pict>
          </mc:Fallback>
        </mc:AlternateContent>
      </w:r>
    </w:p>
    <w:p w14:paraId="35375265" w14:textId="2F85E076" w:rsidR="00583696" w:rsidRPr="002C321E" w:rsidRDefault="002C321E" w:rsidP="004D7817">
      <w:pPr>
        <w:spacing w:line="240" w:lineRule="auto"/>
        <w:jc w:val="center"/>
        <w:rPr>
          <w:rFonts w:ascii="Times New Roman" w:hAnsi="Times New Roman" w:cs="Times New Roman"/>
          <w:b/>
          <w:bCs/>
          <w:sz w:val="50"/>
          <w:szCs w:val="50"/>
          <w:u w:val="single"/>
        </w:rPr>
      </w:pPr>
      <w:r w:rsidRPr="002C321E">
        <w:rPr>
          <w:rFonts w:ascii="Times New Roman" w:hAnsi="Times New Roman" w:cs="Times New Roman"/>
          <w:b/>
          <w:bCs/>
          <w:sz w:val="50"/>
          <w:szCs w:val="50"/>
          <w:u w:val="single"/>
        </w:rPr>
        <w:t>CHAPTER 6</w:t>
      </w:r>
    </w:p>
    <w:p w14:paraId="3F183109" w14:textId="352680D8" w:rsidR="002C321E" w:rsidRPr="002C321E" w:rsidRDefault="002C321E" w:rsidP="004D7817">
      <w:pPr>
        <w:spacing w:line="240" w:lineRule="auto"/>
        <w:jc w:val="center"/>
        <w:rPr>
          <w:rFonts w:ascii="Times New Roman" w:hAnsi="Times New Roman" w:cs="Times New Roman"/>
          <w:b/>
          <w:bCs/>
          <w:sz w:val="50"/>
          <w:szCs w:val="50"/>
          <w:u w:val="single"/>
        </w:rPr>
      </w:pPr>
      <w:r w:rsidRPr="002C321E">
        <w:rPr>
          <w:rFonts w:ascii="Times New Roman" w:hAnsi="Times New Roman" w:cs="Times New Roman"/>
          <w:b/>
          <w:bCs/>
          <w:sz w:val="50"/>
          <w:szCs w:val="50"/>
          <w:u w:val="single"/>
        </w:rPr>
        <w:t>ECONOMIC DEVELOPMENT</w:t>
      </w:r>
    </w:p>
    <w:p w14:paraId="586538F8" w14:textId="77777777" w:rsidR="00324106" w:rsidRPr="00BB0CFC" w:rsidRDefault="00324106" w:rsidP="00A9264A">
      <w:pPr>
        <w:autoSpaceDE w:val="0"/>
        <w:autoSpaceDN w:val="0"/>
        <w:adjustRightInd w:val="0"/>
        <w:spacing w:after="0" w:line="240" w:lineRule="auto"/>
        <w:rPr>
          <w:rFonts w:ascii="Times New Roman" w:hAnsi="Times New Roman" w:cs="Times New Roman"/>
          <w:kern w:val="0"/>
          <w:sz w:val="20"/>
          <w:szCs w:val="20"/>
        </w:rPr>
      </w:pPr>
    </w:p>
    <w:p w14:paraId="52203730" w14:textId="77777777" w:rsidR="00324106" w:rsidRPr="00BB0CFC" w:rsidRDefault="00324106" w:rsidP="00A9264A">
      <w:pPr>
        <w:autoSpaceDE w:val="0"/>
        <w:autoSpaceDN w:val="0"/>
        <w:adjustRightInd w:val="0"/>
        <w:spacing w:after="0" w:line="240" w:lineRule="auto"/>
        <w:rPr>
          <w:rFonts w:ascii="Times New Roman" w:hAnsi="Times New Roman" w:cs="Times New Roman"/>
          <w:kern w:val="0"/>
          <w:sz w:val="20"/>
          <w:szCs w:val="20"/>
        </w:rPr>
      </w:pPr>
    </w:p>
    <w:p w14:paraId="044A88D4" w14:textId="736FC728" w:rsidR="00326019" w:rsidRPr="004A625D" w:rsidRDefault="00326019" w:rsidP="00A9264A">
      <w:pPr>
        <w:autoSpaceDE w:val="0"/>
        <w:autoSpaceDN w:val="0"/>
        <w:adjustRightInd w:val="0"/>
        <w:spacing w:after="0" w:line="240" w:lineRule="auto"/>
        <w:rPr>
          <w:rFonts w:ascii="Times New Roman" w:hAnsi="Times New Roman" w:cs="Times New Roman"/>
          <w:kern w:val="0"/>
        </w:rPr>
      </w:pPr>
      <w:r w:rsidRPr="004A625D">
        <w:rPr>
          <w:rFonts w:ascii="Times New Roman" w:hAnsi="Times New Roman" w:cs="Times New Roman"/>
          <w:kern w:val="0"/>
        </w:rPr>
        <w:t>The condition of the local economy directly influences local growth and development, and therefore must be</w:t>
      </w:r>
      <w:r w:rsidR="00324106" w:rsidRPr="004A625D">
        <w:rPr>
          <w:rFonts w:ascii="Times New Roman" w:hAnsi="Times New Roman" w:cs="Times New Roman"/>
          <w:kern w:val="0"/>
        </w:rPr>
        <w:t xml:space="preserve"> </w:t>
      </w:r>
      <w:r w:rsidRPr="004A625D">
        <w:rPr>
          <w:rFonts w:ascii="Times New Roman" w:hAnsi="Times New Roman" w:cs="Times New Roman"/>
          <w:kern w:val="0"/>
        </w:rPr>
        <w:t>considered when planning for a community’s future. Employment patterns and economic trends generally occur</w:t>
      </w:r>
      <w:r w:rsidR="00324106" w:rsidRPr="004A625D">
        <w:rPr>
          <w:rFonts w:ascii="Times New Roman" w:hAnsi="Times New Roman" w:cs="Times New Roman"/>
          <w:kern w:val="0"/>
        </w:rPr>
        <w:t xml:space="preserve"> </w:t>
      </w:r>
      <w:r w:rsidRPr="004A625D">
        <w:rPr>
          <w:rFonts w:ascii="Times New Roman" w:hAnsi="Times New Roman" w:cs="Times New Roman"/>
          <w:kern w:val="0"/>
        </w:rPr>
        <w:t>on a regional scale. Oftentimes residents of one community work in another. Similarly changes in a major</w:t>
      </w:r>
      <w:r w:rsidR="00324106" w:rsidRPr="004A625D">
        <w:rPr>
          <w:rFonts w:ascii="Times New Roman" w:hAnsi="Times New Roman" w:cs="Times New Roman"/>
          <w:kern w:val="0"/>
        </w:rPr>
        <w:t xml:space="preserve"> </w:t>
      </w:r>
      <w:r w:rsidRPr="004A625D">
        <w:rPr>
          <w:rFonts w:ascii="Times New Roman" w:hAnsi="Times New Roman" w:cs="Times New Roman"/>
          <w:kern w:val="0"/>
        </w:rPr>
        <w:t>industry can impact jobs and growth far beyond the community where the business is physically located.</w:t>
      </w:r>
      <w:r w:rsidR="00324106" w:rsidRPr="004A625D">
        <w:rPr>
          <w:rFonts w:ascii="Times New Roman" w:hAnsi="Times New Roman" w:cs="Times New Roman"/>
          <w:kern w:val="0"/>
        </w:rPr>
        <w:t xml:space="preserve"> </w:t>
      </w:r>
      <w:r w:rsidRPr="004A625D">
        <w:rPr>
          <w:rFonts w:ascii="Times New Roman" w:hAnsi="Times New Roman" w:cs="Times New Roman"/>
          <w:kern w:val="0"/>
        </w:rPr>
        <w:t>It is therefore important to understand a local community’s economy in light of its regional context. The</w:t>
      </w:r>
      <w:r w:rsidR="00324106" w:rsidRPr="004A625D">
        <w:rPr>
          <w:rFonts w:ascii="Times New Roman" w:hAnsi="Times New Roman" w:cs="Times New Roman"/>
          <w:kern w:val="0"/>
        </w:rPr>
        <w:t xml:space="preserve"> </w:t>
      </w:r>
      <w:r w:rsidRPr="004A625D">
        <w:rPr>
          <w:rFonts w:ascii="Times New Roman" w:hAnsi="Times New Roman" w:cs="Times New Roman"/>
          <w:kern w:val="0"/>
        </w:rPr>
        <w:t xml:space="preserve">following section provides a brief overview of the economy in </w:t>
      </w:r>
      <w:r w:rsidR="004A625D">
        <w:rPr>
          <w:rFonts w:ascii="Times New Roman" w:hAnsi="Times New Roman" w:cs="Times New Roman"/>
          <w:kern w:val="0"/>
        </w:rPr>
        <w:t>the Village of Coleman</w:t>
      </w:r>
      <w:r w:rsidRPr="004A625D">
        <w:rPr>
          <w:rFonts w:ascii="Times New Roman" w:hAnsi="Times New Roman" w:cs="Times New Roman"/>
          <w:kern w:val="0"/>
        </w:rPr>
        <w:t>, in terms of key economic</w:t>
      </w:r>
      <w:r w:rsidR="00324106" w:rsidRPr="004A625D">
        <w:rPr>
          <w:rFonts w:ascii="Times New Roman" w:hAnsi="Times New Roman" w:cs="Times New Roman"/>
          <w:kern w:val="0"/>
        </w:rPr>
        <w:t xml:space="preserve"> </w:t>
      </w:r>
      <w:r w:rsidRPr="004A625D">
        <w:rPr>
          <w:rFonts w:ascii="Times New Roman" w:hAnsi="Times New Roman" w:cs="Times New Roman"/>
          <w:kern w:val="0"/>
        </w:rPr>
        <w:t>sectors and the regional labor force. A more specific description of employment trends, major local employers</w:t>
      </w:r>
      <w:r w:rsidR="00324106" w:rsidRPr="004A625D">
        <w:rPr>
          <w:rFonts w:ascii="Times New Roman" w:hAnsi="Times New Roman" w:cs="Times New Roman"/>
          <w:kern w:val="0"/>
        </w:rPr>
        <w:t xml:space="preserve"> </w:t>
      </w:r>
      <w:r w:rsidRPr="004A625D">
        <w:rPr>
          <w:rFonts w:ascii="Times New Roman" w:hAnsi="Times New Roman" w:cs="Times New Roman"/>
          <w:kern w:val="0"/>
        </w:rPr>
        <w:t xml:space="preserve">or industries, and where most residents of the Village of </w:t>
      </w:r>
      <w:r w:rsidR="004A625D">
        <w:rPr>
          <w:rFonts w:ascii="Times New Roman" w:hAnsi="Times New Roman" w:cs="Times New Roman"/>
          <w:kern w:val="0"/>
        </w:rPr>
        <w:t>Coleman</w:t>
      </w:r>
      <w:r w:rsidR="00DC7C8B">
        <w:rPr>
          <w:rFonts w:ascii="Times New Roman" w:hAnsi="Times New Roman" w:cs="Times New Roman"/>
          <w:kern w:val="0"/>
        </w:rPr>
        <w:t>’</w:t>
      </w:r>
      <w:r w:rsidR="004A625D">
        <w:rPr>
          <w:rFonts w:ascii="Times New Roman" w:hAnsi="Times New Roman" w:cs="Times New Roman"/>
          <w:kern w:val="0"/>
        </w:rPr>
        <w:t>s</w:t>
      </w:r>
      <w:r w:rsidRPr="004A625D">
        <w:rPr>
          <w:rFonts w:ascii="Times New Roman" w:hAnsi="Times New Roman" w:cs="Times New Roman"/>
          <w:kern w:val="0"/>
        </w:rPr>
        <w:t xml:space="preserve"> work is included. Potential economic</w:t>
      </w:r>
      <w:r w:rsidR="00B12C93">
        <w:rPr>
          <w:rFonts w:ascii="Times New Roman" w:hAnsi="Times New Roman" w:cs="Times New Roman"/>
          <w:kern w:val="0"/>
        </w:rPr>
        <w:t xml:space="preserve"> </w:t>
      </w:r>
      <w:r w:rsidRPr="004A625D">
        <w:rPr>
          <w:rFonts w:ascii="Times New Roman" w:hAnsi="Times New Roman" w:cs="Times New Roman"/>
          <w:kern w:val="0"/>
        </w:rPr>
        <w:t>development opportunities and/or issues regarding the local economy are also identified.</w:t>
      </w:r>
    </w:p>
    <w:p w14:paraId="2CEDCABA" w14:textId="77777777" w:rsidR="005E4F49" w:rsidRPr="004A625D" w:rsidRDefault="005E4F49" w:rsidP="00A9264A">
      <w:pPr>
        <w:autoSpaceDE w:val="0"/>
        <w:autoSpaceDN w:val="0"/>
        <w:adjustRightInd w:val="0"/>
        <w:spacing w:after="0" w:line="240" w:lineRule="auto"/>
        <w:rPr>
          <w:rFonts w:ascii="Times New Roman" w:hAnsi="Times New Roman" w:cs="Times New Roman"/>
          <w:kern w:val="0"/>
        </w:rPr>
      </w:pPr>
    </w:p>
    <w:p w14:paraId="431A1989" w14:textId="3D6EAD96" w:rsidR="005E4F49" w:rsidRPr="004A625D" w:rsidRDefault="005E4F49" w:rsidP="00A9264A">
      <w:pPr>
        <w:spacing w:line="240" w:lineRule="auto"/>
        <w:rPr>
          <w:rFonts w:ascii="Times New Roman" w:hAnsi="Times New Roman" w:cs="Times New Roman"/>
          <w:b/>
          <w:bCs/>
          <w:kern w:val="0"/>
        </w:rPr>
      </w:pPr>
      <w:r w:rsidRPr="004A625D">
        <w:rPr>
          <w:rFonts w:ascii="Times New Roman" w:hAnsi="Times New Roman" w:cs="Times New Roman"/>
          <w:b/>
          <w:bCs/>
          <w:kern w:val="0"/>
        </w:rPr>
        <w:t>Issues</w:t>
      </w:r>
    </w:p>
    <w:p w14:paraId="37DB2083" w14:textId="0DEF403F" w:rsidR="005E4F49" w:rsidRPr="004A625D" w:rsidRDefault="005E4F49" w:rsidP="00A9264A">
      <w:pPr>
        <w:spacing w:line="240" w:lineRule="auto"/>
        <w:rPr>
          <w:rFonts w:ascii="Times New Roman" w:hAnsi="Times New Roman" w:cs="Times New Roman"/>
          <w:kern w:val="0"/>
        </w:rPr>
      </w:pPr>
      <w:r w:rsidRPr="004A625D">
        <w:rPr>
          <w:rFonts w:ascii="Times New Roman" w:hAnsi="Times New Roman" w:cs="Times New Roman"/>
          <w:kern w:val="0"/>
        </w:rPr>
        <w:t>Business – A need for more business</w:t>
      </w:r>
      <w:r w:rsidR="004A625D">
        <w:rPr>
          <w:rFonts w:ascii="Times New Roman" w:hAnsi="Times New Roman" w:cs="Times New Roman"/>
          <w:kern w:val="0"/>
        </w:rPr>
        <w:t>;</w:t>
      </w:r>
      <w:r w:rsidRPr="004A625D">
        <w:rPr>
          <w:rFonts w:ascii="Times New Roman" w:hAnsi="Times New Roman" w:cs="Times New Roman"/>
          <w:kern w:val="0"/>
        </w:rPr>
        <w:t xml:space="preserve"> such as restaurants, </w:t>
      </w:r>
      <w:r w:rsidR="004A625D">
        <w:rPr>
          <w:rFonts w:ascii="Times New Roman" w:hAnsi="Times New Roman" w:cs="Times New Roman"/>
          <w:kern w:val="0"/>
        </w:rPr>
        <w:t>gas stations, shops/stores, etc.</w:t>
      </w:r>
    </w:p>
    <w:p w14:paraId="21BEA916" w14:textId="77777777" w:rsidR="00AB6690" w:rsidRDefault="00AB6690" w:rsidP="00A9264A">
      <w:pPr>
        <w:spacing w:line="240" w:lineRule="auto"/>
        <w:rPr>
          <w:rFonts w:ascii="Times New Roman" w:hAnsi="Times New Roman" w:cs="Times New Roman"/>
          <w:b/>
          <w:bCs/>
          <w:kern w:val="0"/>
          <w:u w:val="single"/>
        </w:rPr>
      </w:pPr>
    </w:p>
    <w:p w14:paraId="6E677134" w14:textId="18EB9BA4" w:rsidR="00326019" w:rsidRPr="004A625D" w:rsidRDefault="006E359D" w:rsidP="00A9264A">
      <w:pPr>
        <w:spacing w:line="240" w:lineRule="auto"/>
        <w:rPr>
          <w:rFonts w:ascii="Times New Roman" w:hAnsi="Times New Roman" w:cs="Times New Roman"/>
          <w:b/>
          <w:bCs/>
          <w:kern w:val="0"/>
          <w:u w:val="single"/>
        </w:rPr>
      </w:pPr>
      <w:r>
        <w:rPr>
          <w:rFonts w:ascii="Times New Roman" w:hAnsi="Times New Roman" w:cs="Times New Roman"/>
          <w:b/>
          <w:bCs/>
          <w:kern w:val="0"/>
          <w:u w:val="single"/>
        </w:rPr>
        <w:t>6.1 ECONOMIC</w:t>
      </w:r>
      <w:r w:rsidR="00D85743">
        <w:rPr>
          <w:rFonts w:ascii="Times New Roman" w:hAnsi="Times New Roman" w:cs="Times New Roman"/>
          <w:b/>
          <w:bCs/>
          <w:kern w:val="0"/>
          <w:u w:val="single"/>
        </w:rPr>
        <w:t xml:space="preserve"> DEVELOPMENT </w:t>
      </w:r>
      <w:r w:rsidR="004A625D">
        <w:rPr>
          <w:rFonts w:ascii="Times New Roman" w:hAnsi="Times New Roman" w:cs="Times New Roman"/>
          <w:b/>
          <w:bCs/>
          <w:kern w:val="0"/>
          <w:u w:val="single"/>
        </w:rPr>
        <w:t>GOALS &amp; OBJECTIVES</w:t>
      </w:r>
    </w:p>
    <w:p w14:paraId="4E8F5416" w14:textId="6C72EF44" w:rsidR="001B2158" w:rsidRPr="004A625D" w:rsidRDefault="005E4F49" w:rsidP="00A9264A">
      <w:pPr>
        <w:pStyle w:val="ListParagraph"/>
        <w:numPr>
          <w:ilvl w:val="0"/>
          <w:numId w:val="33"/>
        </w:numPr>
        <w:spacing w:line="240" w:lineRule="auto"/>
        <w:rPr>
          <w:rFonts w:ascii="Times New Roman" w:hAnsi="Times New Roman" w:cs="Times New Roman"/>
          <w:i/>
          <w:iCs/>
          <w:kern w:val="0"/>
        </w:rPr>
      </w:pPr>
      <w:r w:rsidRPr="004A625D">
        <w:rPr>
          <w:rFonts w:ascii="Times New Roman" w:hAnsi="Times New Roman" w:cs="Times New Roman"/>
          <w:kern w:val="0"/>
        </w:rPr>
        <w:t xml:space="preserve">Goal: </w:t>
      </w:r>
      <w:r w:rsidRPr="004A625D">
        <w:rPr>
          <w:rFonts w:ascii="Times New Roman" w:hAnsi="Times New Roman" w:cs="Times New Roman"/>
          <w:i/>
          <w:iCs/>
          <w:kern w:val="0"/>
        </w:rPr>
        <w:t>Direct commercial and industrial growth to appropriate locations</w:t>
      </w:r>
      <w:r w:rsidR="004A625D">
        <w:rPr>
          <w:rFonts w:ascii="Times New Roman" w:hAnsi="Times New Roman" w:cs="Times New Roman"/>
          <w:i/>
          <w:iCs/>
          <w:kern w:val="0"/>
        </w:rPr>
        <w:t>.</w:t>
      </w:r>
    </w:p>
    <w:p w14:paraId="26AFB6E2" w14:textId="77777777" w:rsidR="004A625D" w:rsidRDefault="005E4F49" w:rsidP="00A9264A">
      <w:pPr>
        <w:pStyle w:val="ListParagraph"/>
        <w:numPr>
          <w:ilvl w:val="1"/>
          <w:numId w:val="33"/>
        </w:numPr>
        <w:spacing w:line="240" w:lineRule="auto"/>
        <w:rPr>
          <w:rFonts w:ascii="Times New Roman" w:hAnsi="Times New Roman" w:cs="Times New Roman"/>
          <w:kern w:val="0"/>
        </w:rPr>
      </w:pPr>
      <w:r w:rsidRPr="004A625D">
        <w:rPr>
          <w:rFonts w:ascii="Times New Roman" w:hAnsi="Times New Roman" w:cs="Times New Roman"/>
          <w:kern w:val="0"/>
        </w:rPr>
        <w:t xml:space="preserve">Objectives: </w:t>
      </w:r>
    </w:p>
    <w:p w14:paraId="4D76726C" w14:textId="563841B2" w:rsidR="004A625D" w:rsidRDefault="001B2158" w:rsidP="00A9264A">
      <w:pPr>
        <w:pStyle w:val="ListParagraph"/>
        <w:numPr>
          <w:ilvl w:val="2"/>
          <w:numId w:val="33"/>
        </w:numPr>
        <w:spacing w:line="240" w:lineRule="auto"/>
        <w:rPr>
          <w:rFonts w:ascii="Times New Roman" w:hAnsi="Times New Roman" w:cs="Times New Roman"/>
          <w:kern w:val="0"/>
        </w:rPr>
      </w:pPr>
      <w:r w:rsidRPr="004A625D">
        <w:rPr>
          <w:rFonts w:ascii="Times New Roman" w:hAnsi="Times New Roman" w:cs="Times New Roman"/>
          <w:kern w:val="0"/>
        </w:rPr>
        <w:t xml:space="preserve">Direct future commercial growth along </w:t>
      </w:r>
      <w:r w:rsidR="00DC7C8B">
        <w:rPr>
          <w:rFonts w:ascii="Times New Roman" w:hAnsi="Times New Roman" w:cs="Times New Roman"/>
          <w:kern w:val="0"/>
        </w:rPr>
        <w:t>M</w:t>
      </w:r>
      <w:r w:rsidRPr="004A625D">
        <w:rPr>
          <w:rFonts w:ascii="Times New Roman" w:hAnsi="Times New Roman" w:cs="Times New Roman"/>
          <w:kern w:val="0"/>
        </w:rPr>
        <w:t xml:space="preserve">ain </w:t>
      </w:r>
      <w:r w:rsidR="00DC7C8B">
        <w:rPr>
          <w:rFonts w:ascii="Times New Roman" w:hAnsi="Times New Roman" w:cs="Times New Roman"/>
          <w:kern w:val="0"/>
        </w:rPr>
        <w:t>S</w:t>
      </w:r>
      <w:r w:rsidRPr="004A625D">
        <w:rPr>
          <w:rFonts w:ascii="Times New Roman" w:hAnsi="Times New Roman" w:cs="Times New Roman"/>
          <w:kern w:val="0"/>
        </w:rPr>
        <w:t xml:space="preserve">treet and Business 141. </w:t>
      </w:r>
    </w:p>
    <w:p w14:paraId="32881DBE" w14:textId="3E07D4AB" w:rsidR="001B2158" w:rsidRPr="004A625D" w:rsidRDefault="001B2158" w:rsidP="00A9264A">
      <w:pPr>
        <w:pStyle w:val="ListParagraph"/>
        <w:numPr>
          <w:ilvl w:val="2"/>
          <w:numId w:val="33"/>
        </w:numPr>
        <w:spacing w:line="240" w:lineRule="auto"/>
        <w:rPr>
          <w:rFonts w:ascii="Times New Roman" w:hAnsi="Times New Roman" w:cs="Times New Roman"/>
          <w:kern w:val="0"/>
        </w:rPr>
      </w:pPr>
      <w:r w:rsidRPr="004A625D">
        <w:rPr>
          <w:rFonts w:ascii="Times New Roman" w:hAnsi="Times New Roman" w:cs="Times New Roman"/>
          <w:kern w:val="0"/>
        </w:rPr>
        <w:t>Direct future industrial growth to the Village industrial park.</w:t>
      </w:r>
    </w:p>
    <w:p w14:paraId="150A5DDD" w14:textId="77777777" w:rsidR="004A625D" w:rsidRDefault="001B2158" w:rsidP="00A9264A">
      <w:pPr>
        <w:pStyle w:val="ListParagraph"/>
        <w:numPr>
          <w:ilvl w:val="1"/>
          <w:numId w:val="33"/>
        </w:numPr>
        <w:spacing w:line="240" w:lineRule="auto"/>
        <w:rPr>
          <w:rFonts w:ascii="Times New Roman" w:hAnsi="Times New Roman" w:cs="Times New Roman"/>
          <w:kern w:val="0"/>
        </w:rPr>
      </w:pPr>
      <w:r w:rsidRPr="004A625D">
        <w:rPr>
          <w:rFonts w:ascii="Times New Roman" w:hAnsi="Times New Roman" w:cs="Times New Roman"/>
          <w:kern w:val="0"/>
        </w:rPr>
        <w:t xml:space="preserve">Action: </w:t>
      </w:r>
    </w:p>
    <w:p w14:paraId="1CD6633C" w14:textId="54106BF4" w:rsidR="005E4F49" w:rsidRPr="004A625D" w:rsidRDefault="001B2158" w:rsidP="00A9264A">
      <w:pPr>
        <w:pStyle w:val="ListParagraph"/>
        <w:numPr>
          <w:ilvl w:val="2"/>
          <w:numId w:val="33"/>
        </w:numPr>
        <w:spacing w:line="240" w:lineRule="auto"/>
        <w:rPr>
          <w:rFonts w:ascii="Times New Roman" w:hAnsi="Times New Roman" w:cs="Times New Roman"/>
          <w:kern w:val="0"/>
        </w:rPr>
      </w:pPr>
      <w:r w:rsidRPr="004A625D">
        <w:rPr>
          <w:rFonts w:ascii="Times New Roman" w:hAnsi="Times New Roman" w:cs="Times New Roman"/>
          <w:kern w:val="0"/>
        </w:rPr>
        <w:t>Develop signage, landscaping, and other requirements to distinguish the industrial park from surrounding uses.</w:t>
      </w:r>
    </w:p>
    <w:p w14:paraId="2D8FC419" w14:textId="77777777" w:rsidR="00AB6690" w:rsidRDefault="00AB6690" w:rsidP="00A9264A">
      <w:pPr>
        <w:spacing w:line="240" w:lineRule="auto"/>
        <w:rPr>
          <w:rFonts w:ascii="Times New Roman" w:hAnsi="Times New Roman" w:cs="Times New Roman"/>
          <w:b/>
          <w:bCs/>
          <w:kern w:val="0"/>
          <w:u w:val="single"/>
        </w:rPr>
      </w:pPr>
    </w:p>
    <w:p w14:paraId="4E0BC2D7" w14:textId="2A6987E9" w:rsidR="00F668CE" w:rsidRPr="004A625D" w:rsidRDefault="004A625D" w:rsidP="00A9264A">
      <w:pPr>
        <w:spacing w:line="240" w:lineRule="auto"/>
        <w:rPr>
          <w:rFonts w:ascii="Times New Roman" w:hAnsi="Times New Roman" w:cs="Times New Roman"/>
          <w:b/>
          <w:bCs/>
          <w:kern w:val="0"/>
          <w:u w:val="single"/>
        </w:rPr>
      </w:pPr>
      <w:r>
        <w:rPr>
          <w:rFonts w:ascii="Times New Roman" w:hAnsi="Times New Roman" w:cs="Times New Roman"/>
          <w:b/>
          <w:bCs/>
          <w:kern w:val="0"/>
          <w:u w:val="single"/>
        </w:rPr>
        <w:t xml:space="preserve">6.2 </w:t>
      </w:r>
      <w:r w:rsidR="00D85743">
        <w:rPr>
          <w:rFonts w:ascii="Times New Roman" w:hAnsi="Times New Roman" w:cs="Times New Roman"/>
          <w:b/>
          <w:bCs/>
          <w:kern w:val="0"/>
          <w:u w:val="single"/>
        </w:rPr>
        <w:t xml:space="preserve">ECONOMIC DEVELOPMENT </w:t>
      </w:r>
      <w:r>
        <w:rPr>
          <w:rFonts w:ascii="Times New Roman" w:hAnsi="Times New Roman" w:cs="Times New Roman"/>
          <w:b/>
          <w:bCs/>
          <w:kern w:val="0"/>
          <w:u w:val="single"/>
        </w:rPr>
        <w:t>POLICIES AND RECOM</w:t>
      </w:r>
      <w:r w:rsidR="00D85743">
        <w:rPr>
          <w:rFonts w:ascii="Times New Roman" w:hAnsi="Times New Roman" w:cs="Times New Roman"/>
          <w:b/>
          <w:bCs/>
          <w:kern w:val="0"/>
          <w:u w:val="single"/>
        </w:rPr>
        <w:t>M</w:t>
      </w:r>
      <w:r>
        <w:rPr>
          <w:rFonts w:ascii="Times New Roman" w:hAnsi="Times New Roman" w:cs="Times New Roman"/>
          <w:b/>
          <w:bCs/>
          <w:kern w:val="0"/>
          <w:u w:val="single"/>
        </w:rPr>
        <w:t>ENDATIONS</w:t>
      </w:r>
    </w:p>
    <w:p w14:paraId="19879A81" w14:textId="77777777" w:rsidR="00F668CE" w:rsidRPr="004A625D" w:rsidRDefault="00F668CE" w:rsidP="00A9264A">
      <w:pPr>
        <w:pStyle w:val="ListParagraph"/>
        <w:numPr>
          <w:ilvl w:val="0"/>
          <w:numId w:val="34"/>
        </w:numPr>
        <w:spacing w:line="240" w:lineRule="auto"/>
        <w:rPr>
          <w:rFonts w:ascii="Times New Roman" w:hAnsi="Times New Roman" w:cs="Times New Roman"/>
          <w:b/>
          <w:bCs/>
          <w:kern w:val="0"/>
          <w:u w:val="single"/>
        </w:rPr>
      </w:pPr>
      <w:r w:rsidRPr="004A625D">
        <w:rPr>
          <w:rFonts w:ascii="Times New Roman" w:hAnsi="Times New Roman" w:cs="Times New Roman"/>
          <w:kern w:val="0"/>
        </w:rPr>
        <w:t xml:space="preserve">Highway corridor development shall be directed to designated planned commercial areas and address building signage, lighting, service and land use standards. </w:t>
      </w:r>
    </w:p>
    <w:p w14:paraId="13C08BB2" w14:textId="77777777" w:rsidR="00F668CE" w:rsidRPr="004A625D" w:rsidRDefault="00F668CE" w:rsidP="00A9264A">
      <w:pPr>
        <w:pStyle w:val="ListParagraph"/>
        <w:numPr>
          <w:ilvl w:val="0"/>
          <w:numId w:val="34"/>
        </w:numPr>
        <w:spacing w:line="240" w:lineRule="auto"/>
        <w:rPr>
          <w:rFonts w:ascii="Times New Roman" w:hAnsi="Times New Roman" w:cs="Times New Roman"/>
          <w:b/>
          <w:bCs/>
          <w:kern w:val="0"/>
          <w:u w:val="single"/>
        </w:rPr>
      </w:pPr>
      <w:r w:rsidRPr="004A625D">
        <w:rPr>
          <w:rFonts w:ascii="Times New Roman" w:hAnsi="Times New Roman" w:cs="Times New Roman"/>
          <w:kern w:val="0"/>
        </w:rPr>
        <w:t xml:space="preserve">Economic development opportunities, which require public water and sanitary sewer services, shall be directed to areas which can provide public utilities. </w:t>
      </w:r>
    </w:p>
    <w:p w14:paraId="290165EA" w14:textId="48B646A2" w:rsidR="00F668CE" w:rsidRPr="004A625D" w:rsidRDefault="00F668CE" w:rsidP="00A9264A">
      <w:pPr>
        <w:pStyle w:val="ListParagraph"/>
        <w:numPr>
          <w:ilvl w:val="0"/>
          <w:numId w:val="34"/>
        </w:numPr>
        <w:spacing w:line="240" w:lineRule="auto"/>
        <w:rPr>
          <w:rFonts w:ascii="Times New Roman" w:hAnsi="Times New Roman" w:cs="Times New Roman"/>
          <w:b/>
          <w:bCs/>
          <w:kern w:val="0"/>
          <w:u w:val="single"/>
        </w:rPr>
      </w:pPr>
      <w:r w:rsidRPr="004A625D">
        <w:rPr>
          <w:rFonts w:ascii="Times New Roman" w:hAnsi="Times New Roman" w:cs="Times New Roman"/>
          <w:kern w:val="0"/>
        </w:rPr>
        <w:t>Work with Marinette County Economic Development Corporation to utilize existing resources to achieve community goals and objectives with regard to economic development</w:t>
      </w:r>
    </w:p>
    <w:p w14:paraId="1C1EBE04" w14:textId="27FB57B2" w:rsidR="00F668CE" w:rsidRPr="004A625D" w:rsidRDefault="00F668CE" w:rsidP="00A9264A">
      <w:pPr>
        <w:pStyle w:val="ListParagraph"/>
        <w:numPr>
          <w:ilvl w:val="0"/>
          <w:numId w:val="34"/>
        </w:numPr>
        <w:spacing w:line="240" w:lineRule="auto"/>
        <w:rPr>
          <w:rFonts w:ascii="Times New Roman" w:hAnsi="Times New Roman" w:cs="Times New Roman"/>
          <w:b/>
          <w:bCs/>
          <w:kern w:val="0"/>
          <w:u w:val="single"/>
        </w:rPr>
      </w:pPr>
      <w:r w:rsidRPr="004A625D">
        <w:rPr>
          <w:rFonts w:ascii="Times New Roman" w:hAnsi="Times New Roman" w:cs="Times New Roman"/>
          <w:kern w:val="0"/>
        </w:rPr>
        <w:t>Economic development efforts that strengthen and diversify the existing economic base will be pursued before time consuming and often expensive business recruitment efforts are taken</w:t>
      </w:r>
    </w:p>
    <w:p w14:paraId="2DBF3F6A" w14:textId="0852F130" w:rsidR="00F668CE" w:rsidRPr="004A625D" w:rsidRDefault="003B40FB" w:rsidP="00A9264A">
      <w:pPr>
        <w:pStyle w:val="ListParagraph"/>
        <w:numPr>
          <w:ilvl w:val="0"/>
          <w:numId w:val="34"/>
        </w:numPr>
        <w:spacing w:line="240" w:lineRule="auto"/>
        <w:rPr>
          <w:rFonts w:ascii="Times New Roman" w:hAnsi="Times New Roman" w:cs="Times New Roman"/>
          <w:b/>
          <w:bCs/>
          <w:kern w:val="0"/>
          <w:u w:val="single"/>
        </w:rPr>
      </w:pPr>
      <w:r w:rsidRPr="004A625D">
        <w:rPr>
          <w:rFonts w:ascii="Times New Roman" w:hAnsi="Times New Roman" w:cs="Times New Roman"/>
          <w:kern w:val="0"/>
        </w:rPr>
        <w:t>Specifically</w:t>
      </w:r>
      <w:r w:rsidR="00F668CE" w:rsidRPr="004A625D">
        <w:rPr>
          <w:rFonts w:ascii="Times New Roman" w:hAnsi="Times New Roman" w:cs="Times New Roman"/>
          <w:kern w:val="0"/>
        </w:rPr>
        <w:t xml:space="preserve"> permit the type, intensity, and location of industrial development in such a way as to foster a diversified economic base</w:t>
      </w:r>
      <w:r w:rsidRPr="004A625D">
        <w:rPr>
          <w:rFonts w:ascii="Times New Roman" w:hAnsi="Times New Roman" w:cs="Times New Roman"/>
          <w:kern w:val="0"/>
        </w:rPr>
        <w:t>, while not being detrimental to the aesthetics and the quality of life through appropriate implementation tool and adherence to proper planning principals.</w:t>
      </w:r>
    </w:p>
    <w:p w14:paraId="76CD46EC" w14:textId="77777777" w:rsidR="004E6720" w:rsidRPr="00BB0CFC" w:rsidRDefault="004E6720" w:rsidP="00A9264A">
      <w:pPr>
        <w:spacing w:line="240" w:lineRule="auto"/>
        <w:rPr>
          <w:rFonts w:ascii="Times New Roman" w:hAnsi="Times New Roman" w:cs="Times New Roman"/>
          <w:kern w:val="0"/>
          <w:sz w:val="20"/>
          <w:szCs w:val="20"/>
        </w:rPr>
      </w:pPr>
    </w:p>
    <w:p w14:paraId="76D9FF42" w14:textId="18A9BE98" w:rsidR="004D7817" w:rsidRDefault="004D7817" w:rsidP="00A9264A">
      <w:pPr>
        <w:spacing w:line="240" w:lineRule="auto"/>
        <w:rPr>
          <w:rFonts w:ascii="Times New Roman" w:hAnsi="Times New Roman" w:cs="Times New Roman"/>
          <w:b/>
          <w:bCs/>
          <w:sz w:val="28"/>
          <w:szCs w:val="28"/>
          <w:u w:val="single"/>
        </w:rPr>
      </w:pPr>
      <w:r w:rsidRPr="004121DC">
        <w:rPr>
          <w:rFonts w:ascii="Times New Roman" w:hAnsi="Times New Roman" w:cs="Times New Roman"/>
          <w:noProof/>
        </w:rPr>
        <mc:AlternateContent>
          <mc:Choice Requires="wps">
            <w:drawing>
              <wp:anchor distT="45720" distB="45720" distL="114300" distR="114300" simplePos="0" relativeHeight="251801600" behindDoc="1" locked="0" layoutInCell="1" allowOverlap="1" wp14:anchorId="430182F1" wp14:editId="4B5BB6C9">
                <wp:simplePos x="0" y="0"/>
                <wp:positionH relativeFrom="margin">
                  <wp:align>right</wp:align>
                </wp:positionH>
                <wp:positionV relativeFrom="paragraph">
                  <wp:posOffset>617220</wp:posOffset>
                </wp:positionV>
                <wp:extent cx="1196340" cy="350520"/>
                <wp:effectExtent l="0" t="0" r="3810" b="0"/>
                <wp:wrapNone/>
                <wp:docPr id="602134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0E206DF1" w14:textId="659F51FC" w:rsidR="004D7817" w:rsidRDefault="004D7817" w:rsidP="004D7817">
                            <w:pPr>
                              <w:jc w:val="center"/>
                            </w:pPr>
                            <w:r>
                              <w:t>Page 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182F1" id="_x0000_s1072" type="#_x0000_t202" style="position:absolute;margin-left:43pt;margin-top:48.6pt;width:94.2pt;height:27.6pt;z-index:-251514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9k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" stroked="f">
                <v:textbox>
                  <w:txbxContent>
                    <w:p w14:paraId="0E206DF1" w14:textId="659F51FC" w:rsidR="004D7817" w:rsidRDefault="004D7817" w:rsidP="004D7817">
                      <w:pPr>
                        <w:jc w:val="center"/>
                      </w:pPr>
                      <w:r>
                        <w:t>Page 29</w:t>
                      </w:r>
                    </w:p>
                  </w:txbxContent>
                </v:textbox>
                <w10:wrap anchorx="margin"/>
              </v:shape>
            </w:pict>
          </mc:Fallback>
        </mc:AlternateContent>
      </w:r>
    </w:p>
    <w:p w14:paraId="4B0D84FE" w14:textId="663ABFB9" w:rsidR="00F324DF" w:rsidRPr="004A625D" w:rsidRDefault="004A625D" w:rsidP="00A9264A">
      <w:pPr>
        <w:spacing w:line="240" w:lineRule="auto"/>
        <w:rPr>
          <w:rFonts w:ascii="Times New Roman" w:hAnsi="Times New Roman" w:cs="Times New Roman"/>
          <w:b/>
          <w:bCs/>
          <w:sz w:val="28"/>
          <w:szCs w:val="28"/>
          <w:u w:val="single"/>
        </w:rPr>
      </w:pPr>
      <w:r w:rsidRPr="004A625D">
        <w:rPr>
          <w:rFonts w:ascii="Times New Roman" w:hAnsi="Times New Roman" w:cs="Times New Roman"/>
          <w:b/>
          <w:bCs/>
          <w:sz w:val="28"/>
          <w:szCs w:val="28"/>
          <w:u w:val="single"/>
        </w:rPr>
        <w:t>6.3 LABOR FORCE &amp; EMPLOYMENT CHARACTERISTICS</w:t>
      </w:r>
    </w:p>
    <w:p w14:paraId="71B5952D" w14:textId="77777777" w:rsidR="00F324DF" w:rsidRPr="00BB0CFC" w:rsidRDefault="00F324DF" w:rsidP="00A9264A">
      <w:pPr>
        <w:spacing w:line="240" w:lineRule="auto"/>
        <w:rPr>
          <w:rFonts w:ascii="Times New Roman" w:hAnsi="Times New Roman" w:cs="Times New Roman"/>
          <w:b/>
          <w:bCs/>
        </w:rPr>
      </w:pPr>
    </w:p>
    <w:p w14:paraId="07A221DB" w14:textId="77777777" w:rsidR="00AB6690" w:rsidRDefault="00AB6690" w:rsidP="00A9264A">
      <w:pPr>
        <w:spacing w:line="240" w:lineRule="auto"/>
        <w:jc w:val="center"/>
        <w:rPr>
          <w:rFonts w:ascii="Times New Roman" w:hAnsi="Times New Roman" w:cs="Times New Roman"/>
          <w:b/>
          <w:bCs/>
        </w:rPr>
      </w:pPr>
    </w:p>
    <w:p w14:paraId="306271E4" w14:textId="7F62AD5F" w:rsidR="00F324DF" w:rsidRPr="00DC7C8B" w:rsidRDefault="00F324DF" w:rsidP="00A9264A">
      <w:pPr>
        <w:spacing w:line="240" w:lineRule="auto"/>
        <w:jc w:val="center"/>
        <w:rPr>
          <w:rFonts w:ascii="Times New Roman" w:hAnsi="Times New Roman" w:cs="Times New Roman"/>
          <w:b/>
          <w:bCs/>
          <w:i/>
          <w:iCs/>
          <w:u w:val="single"/>
        </w:rPr>
      </w:pPr>
      <w:r w:rsidRPr="00DC7C8B">
        <w:rPr>
          <w:rFonts w:ascii="Times New Roman" w:hAnsi="Times New Roman" w:cs="Times New Roman"/>
          <w:b/>
          <w:bCs/>
          <w:i/>
          <w:iCs/>
          <w:u w:val="single"/>
        </w:rPr>
        <w:t xml:space="preserve">Table </w:t>
      </w:r>
      <w:r w:rsidR="00B12C93" w:rsidRPr="00DC7C8B">
        <w:rPr>
          <w:rFonts w:ascii="Times New Roman" w:hAnsi="Times New Roman" w:cs="Times New Roman"/>
          <w:b/>
          <w:bCs/>
          <w:i/>
          <w:iCs/>
          <w:u w:val="single"/>
        </w:rPr>
        <w:t xml:space="preserve">9 - </w:t>
      </w:r>
      <w:r w:rsidRPr="00DC7C8B">
        <w:rPr>
          <w:rFonts w:ascii="Times New Roman" w:hAnsi="Times New Roman" w:cs="Times New Roman"/>
          <w:b/>
          <w:bCs/>
          <w:i/>
          <w:iCs/>
          <w:u w:val="single"/>
        </w:rPr>
        <w:t>Employment Percentages Per Sector</w:t>
      </w:r>
    </w:p>
    <w:p w14:paraId="1268F255" w14:textId="14DBB373" w:rsidR="00FF5173" w:rsidRPr="00BB0CFC" w:rsidRDefault="00FF5173" w:rsidP="00A9264A">
      <w:pPr>
        <w:spacing w:line="240" w:lineRule="auto"/>
        <w:rPr>
          <w:rFonts w:ascii="Times New Roman" w:hAnsi="Times New Roman" w:cs="Times New Roman"/>
          <w:sz w:val="20"/>
          <w:szCs w:val="20"/>
        </w:rPr>
      </w:pPr>
      <w:r w:rsidRPr="00BB0CFC">
        <w:rPr>
          <w:rFonts w:ascii="Times New Roman" w:hAnsi="Times New Roman" w:cs="Times New Roman"/>
          <w:noProof/>
        </w:rPr>
        <w:drawing>
          <wp:inline distT="0" distB="0" distL="0" distR="0" wp14:anchorId="0FB1360D" wp14:editId="1C734CF8">
            <wp:extent cx="6769637" cy="3147060"/>
            <wp:effectExtent l="0" t="0" r="0" b="0"/>
            <wp:docPr id="1196896941" name="Picture 119689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78777" cy="3151309"/>
                    </a:xfrm>
                    <a:prstGeom prst="rect">
                      <a:avLst/>
                    </a:prstGeom>
                    <a:noFill/>
                    <a:ln>
                      <a:noFill/>
                    </a:ln>
                  </pic:spPr>
                </pic:pic>
              </a:graphicData>
            </a:graphic>
          </wp:inline>
        </w:drawing>
      </w:r>
    </w:p>
    <w:p w14:paraId="6DDF307C" w14:textId="77777777" w:rsidR="00FF5173" w:rsidRPr="004C70DC" w:rsidRDefault="00FF5173" w:rsidP="00A9264A">
      <w:pPr>
        <w:spacing w:line="240" w:lineRule="auto"/>
        <w:rPr>
          <w:rFonts w:ascii="Times New Roman" w:hAnsi="Times New Roman" w:cs="Times New Roman"/>
          <w:sz w:val="16"/>
          <w:szCs w:val="16"/>
        </w:rPr>
      </w:pPr>
      <w:r w:rsidRPr="004C70DC">
        <w:rPr>
          <w:rFonts w:ascii="Times New Roman" w:hAnsi="Times New Roman" w:cs="Times New Roman"/>
          <w:sz w:val="16"/>
          <w:szCs w:val="16"/>
          <w:shd w:val="clear" w:color="auto" w:fill="EFF3FD"/>
        </w:rPr>
        <w:t>Source: Census Bureau </w:t>
      </w:r>
      <w:hyperlink r:id="rId46" w:tgtFrame="_blank" w:history="1">
        <w:r w:rsidRPr="004C70DC">
          <w:rPr>
            <w:rFonts w:ascii="Times New Roman" w:hAnsi="Times New Roman" w:cs="Times New Roman"/>
            <w:sz w:val="16"/>
            <w:szCs w:val="16"/>
          </w:rPr>
          <w:t>ACS 5-year Estimate</w:t>
        </w:r>
      </w:hyperlink>
      <w:r w:rsidRPr="004C70DC">
        <w:rPr>
          <w:rFonts w:ascii="Times New Roman" w:hAnsi="Times New Roman" w:cs="Times New Roman"/>
          <w:sz w:val="16"/>
          <w:szCs w:val="16"/>
          <w:shd w:val="clear" w:color="auto" w:fill="EFF3FD"/>
        </w:rPr>
        <w:t>.</w:t>
      </w:r>
    </w:p>
    <w:p w14:paraId="0628FF84" w14:textId="77777777" w:rsidR="00FF5173" w:rsidRPr="00BB0CFC" w:rsidRDefault="00FF5173" w:rsidP="00A9264A">
      <w:pPr>
        <w:pStyle w:val="NormalWeb"/>
      </w:pPr>
    </w:p>
    <w:p w14:paraId="30D060FB" w14:textId="5A564CBB" w:rsidR="00FF5173" w:rsidRPr="00B12C93" w:rsidRDefault="00FF5173" w:rsidP="00A9264A">
      <w:pPr>
        <w:pStyle w:val="NormalWeb"/>
      </w:pPr>
      <w:r w:rsidRPr="00B12C93">
        <w:t>From 2022 to 2023, employment in Coleman</w:t>
      </w:r>
      <w:r w:rsidR="00DC7C8B">
        <w:t>,</w:t>
      </w:r>
      <w:r w:rsidRPr="00B12C93">
        <w:t xml:space="preserve"> WI grew at a rate </w:t>
      </w:r>
      <w:r w:rsidR="00326019" w:rsidRPr="00B12C93">
        <w:t>of</w:t>
      </w:r>
      <w:r w:rsidRPr="00B12C93">
        <w:t xml:space="preserve"> 9.93% from 292 employees to 321 employees. The </w:t>
      </w:r>
      <w:r w:rsidR="00B12C93">
        <w:t>m</w:t>
      </w:r>
      <w:r w:rsidRPr="00B12C93">
        <w:t xml:space="preserve">ost common employment sector for those who live in Coleman are manufacturing, retail trade, </w:t>
      </w:r>
      <w:r w:rsidR="00DC7C8B">
        <w:t>and</w:t>
      </w:r>
      <w:r w:rsidRPr="00B12C93">
        <w:t xml:space="preserve"> health care &amp; social </w:t>
      </w:r>
      <w:r w:rsidR="00B12C93">
        <w:t>a</w:t>
      </w:r>
      <w:r w:rsidRPr="00B12C93">
        <w:t xml:space="preserve">ssistance. The table shows the breakdown of the primary industries for the resident of Coleman, though some may live in Coleman and work somewhere else. Census data is tagged to </w:t>
      </w:r>
      <w:r w:rsidR="00DC7C8B">
        <w:t xml:space="preserve">a </w:t>
      </w:r>
      <w:r w:rsidRPr="00B12C93">
        <w:t xml:space="preserve">residential address, not a work address. The mean transportation time to work for residents in the </w:t>
      </w:r>
      <w:r w:rsidR="00B12C93">
        <w:t>V</w:t>
      </w:r>
      <w:r w:rsidRPr="00B12C93">
        <w:t>illage of Coleman is 22.2 minutes.</w:t>
      </w:r>
    </w:p>
    <w:p w14:paraId="20BCB965" w14:textId="5F1EF246" w:rsidR="006323CC" w:rsidRPr="00B12C93" w:rsidRDefault="006323CC" w:rsidP="00A9264A">
      <w:pPr>
        <w:spacing w:line="240" w:lineRule="auto"/>
        <w:rPr>
          <w:rFonts w:ascii="Times New Roman" w:hAnsi="Times New Roman" w:cs="Times New Roman"/>
        </w:rPr>
      </w:pPr>
      <w:r w:rsidRPr="00B12C93">
        <w:rPr>
          <w:rFonts w:ascii="Times New Roman" w:hAnsi="Times New Roman" w:cs="Times New Roman"/>
        </w:rPr>
        <w:t xml:space="preserve">To see Marinette Counties 2025 Workforce Profile please visit </w:t>
      </w:r>
      <w:hyperlink r:id="rId47" w:history="1">
        <w:r w:rsidRPr="00B12C93">
          <w:rPr>
            <w:rStyle w:val="Hyperlink"/>
            <w:rFonts w:ascii="Times New Roman" w:hAnsi="Times New Roman" w:cs="Times New Roman"/>
          </w:rPr>
          <w:t>https://www.jobcenterofwisconsin.com/wisconomy/wits_info/downloads/CP/marinette_profile.pdf</w:t>
        </w:r>
      </w:hyperlink>
    </w:p>
    <w:p w14:paraId="0D3A96B8" w14:textId="77777777" w:rsidR="00AB6690" w:rsidRDefault="00AB6690" w:rsidP="00A9264A">
      <w:pPr>
        <w:spacing w:line="240" w:lineRule="auto"/>
        <w:rPr>
          <w:rFonts w:ascii="Times New Roman" w:hAnsi="Times New Roman" w:cs="Times New Roman"/>
          <w:b/>
          <w:bCs/>
          <w:sz w:val="28"/>
          <w:szCs w:val="28"/>
          <w:u w:val="single"/>
        </w:rPr>
      </w:pPr>
    </w:p>
    <w:p w14:paraId="2CF82F8D" w14:textId="71F98A46" w:rsidR="008D4E59" w:rsidRPr="00B12C93" w:rsidRDefault="00B12C93" w:rsidP="00A9264A">
      <w:pPr>
        <w:spacing w:line="240" w:lineRule="auto"/>
        <w:rPr>
          <w:rFonts w:ascii="Times New Roman" w:hAnsi="Times New Roman" w:cs="Times New Roman"/>
          <w:b/>
          <w:bCs/>
          <w:sz w:val="28"/>
          <w:szCs w:val="28"/>
          <w:u w:val="single"/>
        </w:rPr>
      </w:pPr>
      <w:r w:rsidRPr="00B12C93">
        <w:rPr>
          <w:rFonts w:ascii="Times New Roman" w:hAnsi="Times New Roman" w:cs="Times New Roman"/>
          <w:b/>
          <w:bCs/>
          <w:sz w:val="28"/>
          <w:szCs w:val="28"/>
          <w:u w:val="single"/>
        </w:rPr>
        <w:t>6.4 EDUCATION AND INCOME LEVELS</w:t>
      </w:r>
    </w:p>
    <w:p w14:paraId="4844ED9E" w14:textId="72D66BBB" w:rsidR="008D4E59" w:rsidRDefault="008D4E59" w:rsidP="00A9264A">
      <w:pPr>
        <w:spacing w:line="240" w:lineRule="auto"/>
        <w:rPr>
          <w:rFonts w:ascii="Times New Roman" w:hAnsi="Times New Roman" w:cs="Times New Roman"/>
        </w:rPr>
      </w:pPr>
      <w:r w:rsidRPr="00B12C93">
        <w:rPr>
          <w:rFonts w:ascii="Times New Roman" w:hAnsi="Times New Roman" w:cs="Times New Roman"/>
        </w:rPr>
        <w:t xml:space="preserve">The </w:t>
      </w:r>
      <w:r w:rsidR="00B12C93">
        <w:rPr>
          <w:rFonts w:ascii="Times New Roman" w:hAnsi="Times New Roman" w:cs="Times New Roman"/>
        </w:rPr>
        <w:t>V</w:t>
      </w:r>
      <w:r w:rsidRPr="00B12C93">
        <w:rPr>
          <w:rFonts w:ascii="Times New Roman" w:hAnsi="Times New Roman" w:cs="Times New Roman"/>
        </w:rPr>
        <w:t xml:space="preserve">illage of Coleman has a median household income level of $49,545 which is at least 80% of Marinette County’s median household income ($63,401) and approximately 2/3 of what the State of Wisconsin median household income ($75,670). </w:t>
      </w:r>
    </w:p>
    <w:p w14:paraId="1ECDC4D6" w14:textId="77777777" w:rsidR="00B12C93" w:rsidRDefault="00B12C93" w:rsidP="00A9264A">
      <w:pPr>
        <w:spacing w:line="240" w:lineRule="auto"/>
        <w:rPr>
          <w:rFonts w:ascii="Times New Roman" w:hAnsi="Times New Roman" w:cs="Times New Roman"/>
        </w:rPr>
      </w:pPr>
    </w:p>
    <w:p w14:paraId="30E592A0" w14:textId="77777777" w:rsidR="00AB6690" w:rsidRDefault="00AB6690" w:rsidP="00A9264A">
      <w:pPr>
        <w:spacing w:line="240" w:lineRule="auto"/>
        <w:jc w:val="center"/>
        <w:rPr>
          <w:rFonts w:ascii="Times New Roman" w:hAnsi="Times New Roman" w:cs="Times New Roman"/>
          <w:b/>
          <w:bCs/>
        </w:rPr>
      </w:pPr>
    </w:p>
    <w:p w14:paraId="5AE384C7" w14:textId="5AE362AF" w:rsidR="004D7817" w:rsidRDefault="004D7817" w:rsidP="00A9264A">
      <w:pPr>
        <w:spacing w:line="240" w:lineRule="auto"/>
        <w:jc w:val="center"/>
        <w:rPr>
          <w:rFonts w:ascii="Times New Roman" w:hAnsi="Times New Roman" w:cs="Times New Roman"/>
          <w:b/>
          <w:bCs/>
        </w:rPr>
      </w:pPr>
      <w:r w:rsidRPr="004121DC">
        <w:rPr>
          <w:rFonts w:ascii="Times New Roman" w:hAnsi="Times New Roman" w:cs="Times New Roman"/>
          <w:noProof/>
        </w:rPr>
        <mc:AlternateContent>
          <mc:Choice Requires="wps">
            <w:drawing>
              <wp:anchor distT="45720" distB="45720" distL="114300" distR="114300" simplePos="0" relativeHeight="251803648" behindDoc="1" locked="0" layoutInCell="1" allowOverlap="1" wp14:anchorId="604DC2FE" wp14:editId="6C9A0914">
                <wp:simplePos x="0" y="0"/>
                <wp:positionH relativeFrom="margin">
                  <wp:align>right</wp:align>
                </wp:positionH>
                <wp:positionV relativeFrom="paragraph">
                  <wp:posOffset>639445</wp:posOffset>
                </wp:positionV>
                <wp:extent cx="1196340" cy="350520"/>
                <wp:effectExtent l="0" t="0" r="3810" b="0"/>
                <wp:wrapNone/>
                <wp:docPr id="717817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6569AE71" w14:textId="39333872" w:rsidR="004D7817" w:rsidRDefault="004D7817" w:rsidP="004D7817">
                            <w:pPr>
                              <w:jc w:val="center"/>
                            </w:pPr>
                            <w:r>
                              <w:t>Page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DC2FE" id="_x0000_s1073" type="#_x0000_t202" style="position:absolute;left:0;text-align:left;margin-left:43pt;margin-top:50.35pt;width:94.2pt;height:27.6pt;z-index:-251512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GS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" stroked="f">
                <v:textbox>
                  <w:txbxContent>
                    <w:p w14:paraId="6569AE71" w14:textId="39333872" w:rsidR="004D7817" w:rsidRDefault="004D7817" w:rsidP="004D7817">
                      <w:pPr>
                        <w:jc w:val="center"/>
                      </w:pPr>
                      <w:r>
                        <w:t>Page 30</w:t>
                      </w:r>
                    </w:p>
                  </w:txbxContent>
                </v:textbox>
                <w10:wrap anchorx="margin"/>
              </v:shape>
            </w:pict>
          </mc:Fallback>
        </mc:AlternateContent>
      </w:r>
    </w:p>
    <w:p w14:paraId="75EABEBA" w14:textId="47D77D0F" w:rsidR="00B12C93" w:rsidRPr="00DC7C8B" w:rsidRDefault="00B12C93" w:rsidP="00A9264A">
      <w:pPr>
        <w:spacing w:line="240" w:lineRule="auto"/>
        <w:jc w:val="center"/>
        <w:rPr>
          <w:rFonts w:ascii="Times New Roman" w:hAnsi="Times New Roman" w:cs="Times New Roman"/>
          <w:b/>
          <w:bCs/>
          <w:i/>
          <w:iCs/>
          <w:u w:val="single"/>
        </w:rPr>
      </w:pPr>
      <w:r w:rsidRPr="00DC7C8B">
        <w:rPr>
          <w:rFonts w:ascii="Times New Roman" w:hAnsi="Times New Roman" w:cs="Times New Roman"/>
          <w:b/>
          <w:bCs/>
          <w:i/>
          <w:iCs/>
          <w:u w:val="single"/>
        </w:rPr>
        <w:t>Table 10 – Household Income</w:t>
      </w:r>
    </w:p>
    <w:p w14:paraId="175CA57C" w14:textId="77777777" w:rsidR="008D4E59" w:rsidRPr="00B12C93" w:rsidRDefault="008D4E59" w:rsidP="00A9264A">
      <w:pPr>
        <w:pStyle w:val="NormalWeb"/>
      </w:pPr>
      <w:r w:rsidRPr="00B12C93">
        <w:rPr>
          <w:noProof/>
        </w:rPr>
        <w:drawing>
          <wp:inline distT="0" distB="0" distL="0" distR="0" wp14:anchorId="7D50F2FB" wp14:editId="25868F7B">
            <wp:extent cx="6964680" cy="1156298"/>
            <wp:effectExtent l="0" t="0" r="0" b="635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18303" cy="1165201"/>
                    </a:xfrm>
                    <a:prstGeom prst="rect">
                      <a:avLst/>
                    </a:prstGeom>
                    <a:noFill/>
                    <a:ln>
                      <a:noFill/>
                    </a:ln>
                  </pic:spPr>
                </pic:pic>
              </a:graphicData>
            </a:graphic>
          </wp:inline>
        </w:drawing>
      </w:r>
    </w:p>
    <w:p w14:paraId="58454CC7" w14:textId="77777777" w:rsidR="008D4E59" w:rsidRPr="004C70DC" w:rsidRDefault="008D4E59" w:rsidP="00A9264A">
      <w:pPr>
        <w:spacing w:line="240" w:lineRule="auto"/>
        <w:rPr>
          <w:rFonts w:ascii="Times New Roman" w:hAnsi="Times New Roman" w:cs="Times New Roman"/>
          <w:sz w:val="16"/>
          <w:szCs w:val="16"/>
        </w:rPr>
      </w:pPr>
      <w:r w:rsidRPr="004C70DC">
        <w:rPr>
          <w:rFonts w:ascii="Times New Roman" w:hAnsi="Times New Roman" w:cs="Times New Roman"/>
          <w:color w:val="222222"/>
          <w:sz w:val="16"/>
          <w:szCs w:val="16"/>
          <w:shd w:val="clear" w:color="auto" w:fill="F7F8F3"/>
        </w:rPr>
        <w:t>U.S. Census Bureau (2023). </w:t>
      </w:r>
      <w:r w:rsidRPr="004C70DC">
        <w:rPr>
          <w:rStyle w:val="Emphasis"/>
          <w:rFonts w:ascii="Times New Roman" w:hAnsi="Times New Roman" w:cs="Times New Roman"/>
          <w:color w:val="222222"/>
          <w:sz w:val="16"/>
          <w:szCs w:val="16"/>
          <w:shd w:val="clear" w:color="auto" w:fill="F7F8F3"/>
        </w:rPr>
        <w:t>American Community Survey 5-year estimates.</w:t>
      </w:r>
      <w:r w:rsidRPr="004C70DC">
        <w:rPr>
          <w:rFonts w:ascii="Times New Roman" w:hAnsi="Times New Roman" w:cs="Times New Roman"/>
          <w:color w:val="222222"/>
          <w:sz w:val="16"/>
          <w:szCs w:val="16"/>
          <w:shd w:val="clear" w:color="auto" w:fill="F7F8F3"/>
        </w:rPr>
        <w:t> Retrieved from </w:t>
      </w:r>
      <w:r w:rsidRPr="004C70DC">
        <w:rPr>
          <w:rStyle w:val="Emphasis"/>
          <w:rFonts w:ascii="Times New Roman" w:hAnsi="Times New Roman" w:cs="Times New Roman"/>
          <w:color w:val="222222"/>
          <w:sz w:val="16"/>
          <w:szCs w:val="16"/>
          <w:shd w:val="clear" w:color="auto" w:fill="F7F8F3"/>
        </w:rPr>
        <w:t>Census Reporter Profile page for Coleman village, Marinette County, WI</w:t>
      </w:r>
      <w:r w:rsidRPr="004C70DC">
        <w:rPr>
          <w:rFonts w:ascii="Times New Roman" w:hAnsi="Times New Roman" w:cs="Times New Roman"/>
          <w:color w:val="222222"/>
          <w:sz w:val="16"/>
          <w:szCs w:val="16"/>
          <w:shd w:val="clear" w:color="auto" w:fill="F7F8F3"/>
        </w:rPr>
        <w:t> &lt;http://censusreporter.org/profiles/06000US5507516250-coleman-village-marinette-county-wi/&gt;</w:t>
      </w:r>
    </w:p>
    <w:p w14:paraId="26AE534E" w14:textId="77777777" w:rsidR="00B12C93" w:rsidRDefault="00B12C93" w:rsidP="00A9264A">
      <w:pPr>
        <w:spacing w:line="240" w:lineRule="auto"/>
        <w:rPr>
          <w:rFonts w:ascii="Times New Roman" w:hAnsi="Times New Roman" w:cs="Times New Roman"/>
        </w:rPr>
      </w:pPr>
    </w:p>
    <w:p w14:paraId="12A92AAD" w14:textId="1256EF4A" w:rsidR="00B12C93" w:rsidRDefault="008D4E59" w:rsidP="00A9264A">
      <w:pPr>
        <w:spacing w:line="240" w:lineRule="auto"/>
        <w:rPr>
          <w:rFonts w:ascii="Times New Roman" w:hAnsi="Times New Roman" w:cs="Times New Roman"/>
        </w:rPr>
      </w:pPr>
      <w:r w:rsidRPr="00BB0CFC">
        <w:rPr>
          <w:rFonts w:ascii="Times New Roman" w:hAnsi="Times New Roman" w:cs="Times New Roman"/>
        </w:rPr>
        <w:t>91.6 % of</w:t>
      </w:r>
      <w:r w:rsidR="001B6F7A">
        <w:rPr>
          <w:rFonts w:ascii="Times New Roman" w:hAnsi="Times New Roman" w:cs="Times New Roman"/>
        </w:rPr>
        <w:t xml:space="preserve"> residents of</w:t>
      </w:r>
      <w:r w:rsidRPr="00BB0CFC">
        <w:rPr>
          <w:rFonts w:ascii="Times New Roman" w:hAnsi="Times New Roman" w:cs="Times New Roman"/>
        </w:rPr>
        <w:t xml:space="preserve"> the Village of Coleman</w:t>
      </w:r>
      <w:r w:rsidR="00DC7C8B">
        <w:rPr>
          <w:rFonts w:ascii="Times New Roman" w:hAnsi="Times New Roman" w:cs="Times New Roman"/>
        </w:rPr>
        <w:t xml:space="preserve"> are</w:t>
      </w:r>
      <w:r w:rsidRPr="00BB0CFC">
        <w:rPr>
          <w:rFonts w:ascii="Times New Roman" w:hAnsi="Times New Roman" w:cs="Times New Roman"/>
        </w:rPr>
        <w:t xml:space="preserve"> a high school graduate or higher</w:t>
      </w:r>
      <w:r w:rsidR="00DC7C8B">
        <w:rPr>
          <w:rFonts w:ascii="Times New Roman" w:hAnsi="Times New Roman" w:cs="Times New Roman"/>
        </w:rPr>
        <w:t>,</w:t>
      </w:r>
      <w:r w:rsidRPr="00BB0CFC">
        <w:rPr>
          <w:rFonts w:ascii="Times New Roman" w:hAnsi="Times New Roman" w:cs="Times New Roman"/>
        </w:rPr>
        <w:t xml:space="preserve"> and of the population 19% has a </w:t>
      </w:r>
      <w:r w:rsidR="006323CC" w:rsidRPr="00BB0CFC">
        <w:rPr>
          <w:rFonts w:ascii="Times New Roman" w:hAnsi="Times New Roman" w:cs="Times New Roman"/>
        </w:rPr>
        <w:t>bachelor’s</w:t>
      </w:r>
      <w:r w:rsidRPr="00BB0CFC">
        <w:rPr>
          <w:rFonts w:ascii="Times New Roman" w:hAnsi="Times New Roman" w:cs="Times New Roman"/>
        </w:rPr>
        <w:t xml:space="preserve"> degree or higher. Th</w:t>
      </w:r>
      <w:r w:rsidR="00B12C93">
        <w:rPr>
          <w:rFonts w:ascii="Times New Roman" w:hAnsi="Times New Roman" w:cs="Times New Roman"/>
        </w:rPr>
        <w:t>e table i</w:t>
      </w:r>
      <w:r w:rsidRPr="00BB0CFC">
        <w:rPr>
          <w:rFonts w:ascii="Times New Roman" w:hAnsi="Times New Roman" w:cs="Times New Roman"/>
        </w:rPr>
        <w:t>s based on residents 25 years and older.</w:t>
      </w:r>
    </w:p>
    <w:p w14:paraId="142E41E8" w14:textId="77777777" w:rsidR="00B12C93" w:rsidRDefault="00B12C93" w:rsidP="00A9264A">
      <w:pPr>
        <w:spacing w:line="240" w:lineRule="auto"/>
        <w:rPr>
          <w:rFonts w:ascii="Times New Roman" w:hAnsi="Times New Roman" w:cs="Times New Roman"/>
        </w:rPr>
      </w:pPr>
    </w:p>
    <w:p w14:paraId="3A64A724" w14:textId="77777777" w:rsidR="00AB6690" w:rsidRDefault="00AB6690" w:rsidP="00A9264A">
      <w:pPr>
        <w:spacing w:line="240" w:lineRule="auto"/>
        <w:rPr>
          <w:rFonts w:ascii="Times New Roman" w:hAnsi="Times New Roman" w:cs="Times New Roman"/>
        </w:rPr>
      </w:pPr>
    </w:p>
    <w:p w14:paraId="0499A591" w14:textId="4BFD4129" w:rsidR="00B12C93" w:rsidRPr="00DC7C8B" w:rsidRDefault="00B12C93" w:rsidP="00A9264A">
      <w:pPr>
        <w:spacing w:line="240" w:lineRule="auto"/>
        <w:jc w:val="center"/>
        <w:rPr>
          <w:rFonts w:ascii="Times New Roman" w:hAnsi="Times New Roman" w:cs="Times New Roman"/>
          <w:b/>
          <w:bCs/>
          <w:i/>
          <w:iCs/>
          <w:u w:val="single"/>
        </w:rPr>
      </w:pPr>
      <w:r w:rsidRPr="00DC7C8B">
        <w:rPr>
          <w:rFonts w:ascii="Times New Roman" w:hAnsi="Times New Roman" w:cs="Times New Roman"/>
          <w:b/>
          <w:bCs/>
          <w:i/>
          <w:iCs/>
          <w:u w:val="single"/>
        </w:rPr>
        <w:t>Table 11 – Population by Education</w:t>
      </w:r>
    </w:p>
    <w:p w14:paraId="759F5A1D" w14:textId="7ED6DECC" w:rsidR="008D4E59" w:rsidRPr="00BB0CFC" w:rsidRDefault="008D4E59" w:rsidP="00A9264A">
      <w:pPr>
        <w:spacing w:line="240" w:lineRule="auto"/>
        <w:rPr>
          <w:rFonts w:ascii="Times New Roman" w:hAnsi="Times New Roman" w:cs="Times New Roman"/>
        </w:rPr>
      </w:pPr>
      <w:r w:rsidRPr="00BB0CFC">
        <w:rPr>
          <w:rFonts w:ascii="Times New Roman" w:hAnsi="Times New Roman" w:cs="Times New Roman"/>
          <w:noProof/>
        </w:rPr>
        <w:drawing>
          <wp:inline distT="0" distB="0" distL="0" distR="0" wp14:anchorId="363B24BF" wp14:editId="15FD7CAB">
            <wp:extent cx="6858000" cy="1350706"/>
            <wp:effectExtent l="0" t="0" r="0" b="190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1350706"/>
                    </a:xfrm>
                    <a:prstGeom prst="rect">
                      <a:avLst/>
                    </a:prstGeom>
                    <a:noFill/>
                    <a:ln>
                      <a:noFill/>
                    </a:ln>
                  </pic:spPr>
                </pic:pic>
              </a:graphicData>
            </a:graphic>
          </wp:inline>
        </w:drawing>
      </w:r>
    </w:p>
    <w:p w14:paraId="1F25314A" w14:textId="77777777" w:rsidR="006323CC" w:rsidRPr="004C70DC" w:rsidRDefault="006323CC" w:rsidP="00A9264A">
      <w:pPr>
        <w:spacing w:line="240" w:lineRule="auto"/>
        <w:rPr>
          <w:rFonts w:ascii="Times New Roman" w:hAnsi="Times New Roman" w:cs="Times New Roman"/>
          <w:sz w:val="16"/>
          <w:szCs w:val="16"/>
        </w:rPr>
      </w:pPr>
      <w:r w:rsidRPr="004C70DC">
        <w:rPr>
          <w:rFonts w:ascii="Times New Roman" w:hAnsi="Times New Roman" w:cs="Times New Roman"/>
          <w:color w:val="222222"/>
          <w:sz w:val="16"/>
          <w:szCs w:val="16"/>
          <w:shd w:val="clear" w:color="auto" w:fill="F7F8F3"/>
        </w:rPr>
        <w:t>U.S. Census Bureau (2023). </w:t>
      </w:r>
      <w:r w:rsidRPr="004C70DC">
        <w:rPr>
          <w:rStyle w:val="Emphasis"/>
          <w:rFonts w:ascii="Times New Roman" w:hAnsi="Times New Roman" w:cs="Times New Roman"/>
          <w:color w:val="222222"/>
          <w:sz w:val="16"/>
          <w:szCs w:val="16"/>
          <w:shd w:val="clear" w:color="auto" w:fill="F7F8F3"/>
        </w:rPr>
        <w:t>American Community Survey 5-year estimates.</w:t>
      </w:r>
      <w:r w:rsidRPr="004C70DC">
        <w:rPr>
          <w:rFonts w:ascii="Times New Roman" w:hAnsi="Times New Roman" w:cs="Times New Roman"/>
          <w:color w:val="222222"/>
          <w:sz w:val="16"/>
          <w:szCs w:val="16"/>
          <w:shd w:val="clear" w:color="auto" w:fill="F7F8F3"/>
        </w:rPr>
        <w:t> Retrieved from </w:t>
      </w:r>
      <w:r w:rsidRPr="004C70DC">
        <w:rPr>
          <w:rStyle w:val="Emphasis"/>
          <w:rFonts w:ascii="Times New Roman" w:hAnsi="Times New Roman" w:cs="Times New Roman"/>
          <w:color w:val="222222"/>
          <w:sz w:val="16"/>
          <w:szCs w:val="16"/>
          <w:shd w:val="clear" w:color="auto" w:fill="F7F8F3"/>
        </w:rPr>
        <w:t>Census Reporter Profile page for Coleman village, Marinette County, WI</w:t>
      </w:r>
      <w:r w:rsidRPr="004C70DC">
        <w:rPr>
          <w:rFonts w:ascii="Times New Roman" w:hAnsi="Times New Roman" w:cs="Times New Roman"/>
          <w:color w:val="222222"/>
          <w:sz w:val="16"/>
          <w:szCs w:val="16"/>
          <w:shd w:val="clear" w:color="auto" w:fill="F7F8F3"/>
        </w:rPr>
        <w:t> &lt;http://censusreporter.org/profiles/06000US5507516250-coleman-village-marinette-county-wi/&gt;</w:t>
      </w:r>
    </w:p>
    <w:p w14:paraId="6659B96C" w14:textId="77777777" w:rsidR="00AB6690" w:rsidRDefault="00AB6690" w:rsidP="00A9264A">
      <w:pPr>
        <w:spacing w:line="240" w:lineRule="auto"/>
        <w:rPr>
          <w:rFonts w:ascii="Times New Roman" w:hAnsi="Times New Roman" w:cs="Times New Roman"/>
          <w:b/>
          <w:bCs/>
          <w:sz w:val="28"/>
          <w:szCs w:val="28"/>
          <w:u w:val="single"/>
        </w:rPr>
      </w:pPr>
    </w:p>
    <w:p w14:paraId="6782D358" w14:textId="77777777" w:rsidR="00AB6690" w:rsidRDefault="00AB6690" w:rsidP="00A9264A">
      <w:pPr>
        <w:spacing w:line="240" w:lineRule="auto"/>
        <w:rPr>
          <w:rFonts w:ascii="Times New Roman" w:hAnsi="Times New Roman" w:cs="Times New Roman"/>
          <w:b/>
          <w:bCs/>
          <w:sz w:val="28"/>
          <w:szCs w:val="28"/>
          <w:u w:val="single"/>
        </w:rPr>
      </w:pPr>
    </w:p>
    <w:p w14:paraId="7E717A12" w14:textId="1B2B4F02" w:rsidR="006323CC" w:rsidRPr="00D85743" w:rsidRDefault="00D85743" w:rsidP="00A9264A">
      <w:pPr>
        <w:spacing w:line="240" w:lineRule="auto"/>
        <w:rPr>
          <w:rFonts w:ascii="Times New Roman" w:hAnsi="Times New Roman" w:cs="Times New Roman"/>
          <w:b/>
          <w:bCs/>
          <w:sz w:val="28"/>
          <w:szCs w:val="28"/>
          <w:u w:val="single"/>
        </w:rPr>
      </w:pPr>
      <w:r w:rsidRPr="00D85743">
        <w:rPr>
          <w:rFonts w:ascii="Times New Roman" w:hAnsi="Times New Roman" w:cs="Times New Roman"/>
          <w:b/>
          <w:bCs/>
          <w:sz w:val="28"/>
          <w:szCs w:val="28"/>
          <w:u w:val="single"/>
        </w:rPr>
        <w:t>6.5 ECONOMIC DEVELOPMENT PROGRAMS</w:t>
      </w:r>
    </w:p>
    <w:p w14:paraId="36E64DE2" w14:textId="77777777" w:rsidR="004E6720" w:rsidRDefault="004E6720" w:rsidP="00A9264A">
      <w:pPr>
        <w:spacing w:line="240" w:lineRule="auto"/>
        <w:rPr>
          <w:rFonts w:ascii="Times New Roman" w:hAnsi="Times New Roman" w:cs="Times New Roman"/>
          <w:b/>
          <w:bCs/>
        </w:rPr>
      </w:pPr>
    </w:p>
    <w:p w14:paraId="71688C36" w14:textId="3C26C87E" w:rsidR="004C70DC" w:rsidRPr="00FA3CA9" w:rsidRDefault="00FA3CA9" w:rsidP="00A9264A">
      <w:pPr>
        <w:spacing w:line="240" w:lineRule="auto"/>
        <w:rPr>
          <w:rFonts w:ascii="Times New Roman" w:hAnsi="Times New Roman" w:cs="Times New Roman"/>
          <w:sz w:val="20"/>
          <w:szCs w:val="20"/>
        </w:rPr>
      </w:pPr>
      <w:r w:rsidRPr="00FA3CA9">
        <w:rPr>
          <w:rFonts w:ascii="Times New Roman" w:hAnsi="Times New Roman" w:cs="Times New Roman"/>
          <w:b/>
          <w:bCs/>
        </w:rPr>
        <w:t>Rural Development</w:t>
      </w:r>
      <w:r w:rsidRPr="00FA3CA9">
        <w:rPr>
          <w:rFonts w:ascii="Times New Roman" w:hAnsi="Times New Roman" w:cs="Times New Roman"/>
        </w:rPr>
        <w:t xml:space="preserve"> -</w:t>
      </w:r>
      <w:r w:rsidRPr="00FA3CA9">
        <w:rPr>
          <w:rFonts w:ascii="Times New Roman" w:hAnsi="Times New Roman" w:cs="Times New Roman"/>
          <w:sz w:val="20"/>
          <w:szCs w:val="20"/>
        </w:rPr>
        <w:t xml:space="preserve"> </w:t>
      </w:r>
      <w:r w:rsidRPr="00FA3CA9">
        <w:rPr>
          <w:rFonts w:ascii="Times New Roman" w:hAnsi="Times New Roman" w:cs="Times New Roman"/>
        </w:rPr>
        <w:t>USDA Rural Development offers several programs to support rural communities by funding essential community facilities and utility projects. Key programs include the Community Facilities Direct Loan &amp; Grant Program and the Guaranteed Loan Program, which help build or improve facilities like fire stations, healthcare centers, and public works buildings. The Emergency Community Water Assistance Grants provide funds to repair or replace water systems during emergencies. Additionally, the Rural Economic Development Loan &amp; Grant Program and the Intermediary Relending Program support economic growth by providing low-interest loans to local utilities and lenders, which in turn fund local businesses and job creation. These programs enhance infrastructure, promote economic development, and improve quality of life in rural Wisconsin.</w:t>
      </w:r>
    </w:p>
    <w:p w14:paraId="1D8C17CD" w14:textId="77777777" w:rsidR="00AB6690" w:rsidRDefault="00AB6690" w:rsidP="00A9264A">
      <w:pPr>
        <w:spacing w:line="240" w:lineRule="auto"/>
        <w:rPr>
          <w:rFonts w:ascii="Times New Roman" w:hAnsi="Times New Roman" w:cs="Times New Roman"/>
          <w:sz w:val="20"/>
          <w:szCs w:val="20"/>
        </w:rPr>
      </w:pPr>
    </w:p>
    <w:p w14:paraId="1F395BCB" w14:textId="5E2552CF" w:rsidR="002C321E" w:rsidRDefault="004D7817" w:rsidP="00A9264A">
      <w:pPr>
        <w:spacing w:line="240" w:lineRule="auto"/>
        <w:rPr>
          <w:rFonts w:ascii="Times New Roman" w:hAnsi="Times New Roman" w:cs="Times New Roman"/>
          <w:sz w:val="20"/>
          <w:szCs w:val="20"/>
        </w:rPr>
      </w:pPr>
      <w:r w:rsidRPr="004121DC">
        <w:rPr>
          <w:rFonts w:ascii="Times New Roman" w:hAnsi="Times New Roman" w:cs="Times New Roman"/>
          <w:noProof/>
        </w:rPr>
        <mc:AlternateContent>
          <mc:Choice Requires="wps">
            <w:drawing>
              <wp:anchor distT="45720" distB="45720" distL="114300" distR="114300" simplePos="0" relativeHeight="251805696" behindDoc="1" locked="0" layoutInCell="1" allowOverlap="1" wp14:anchorId="58E6ABF6" wp14:editId="0C57BB2B">
                <wp:simplePos x="0" y="0"/>
                <wp:positionH relativeFrom="margin">
                  <wp:align>right</wp:align>
                </wp:positionH>
                <wp:positionV relativeFrom="paragraph">
                  <wp:posOffset>640080</wp:posOffset>
                </wp:positionV>
                <wp:extent cx="1196340" cy="350520"/>
                <wp:effectExtent l="0" t="0" r="3810" b="0"/>
                <wp:wrapNone/>
                <wp:docPr id="1922811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7D0933B2" w14:textId="23D34274" w:rsidR="004D7817" w:rsidRDefault="004D7817" w:rsidP="004D7817">
                            <w:pPr>
                              <w:jc w:val="center"/>
                            </w:pPr>
                            <w:r>
                              <w:t>Page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6ABF6" id="_x0000_s1074" type="#_x0000_t202" style="position:absolute;margin-left:43pt;margin-top:50.4pt;width:94.2pt;height:27.6pt;z-index:-251510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riEg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" stroked="f">
                <v:textbox>
                  <w:txbxContent>
                    <w:p w14:paraId="7D0933B2" w14:textId="23D34274" w:rsidR="004D7817" w:rsidRDefault="004D7817" w:rsidP="004D7817">
                      <w:pPr>
                        <w:jc w:val="center"/>
                      </w:pPr>
                      <w:r>
                        <w:t>Page 31</w:t>
                      </w:r>
                    </w:p>
                  </w:txbxContent>
                </v:textbox>
                <w10:wrap anchorx="margin"/>
              </v:shape>
            </w:pict>
          </mc:Fallback>
        </mc:AlternateContent>
      </w:r>
    </w:p>
    <w:p w14:paraId="3A3D1A35" w14:textId="7FE2916B" w:rsidR="006323CC" w:rsidRPr="002C321E" w:rsidRDefault="00324106" w:rsidP="002C321E">
      <w:pPr>
        <w:tabs>
          <w:tab w:val="center" w:pos="5400"/>
        </w:tabs>
        <w:spacing w:line="240" w:lineRule="auto"/>
        <w:rPr>
          <w:rFonts w:ascii="Times New Roman" w:hAnsi="Times New Roman" w:cs="Times New Roman"/>
          <w:sz w:val="50"/>
          <w:szCs w:val="50"/>
        </w:rPr>
      </w:pPr>
      <w:r w:rsidRPr="00BB0CFC">
        <w:rPr>
          <w:rFonts w:ascii="Times New Roman" w:hAnsi="Times New Roman" w:cs="Times New Roman"/>
          <w:b/>
          <w:bCs/>
          <w:noProof/>
          <w:sz w:val="40"/>
          <w:szCs w:val="40"/>
          <w:u w:val="single"/>
        </w:rPr>
        <mc:AlternateContent>
          <mc:Choice Requires="wps">
            <w:drawing>
              <wp:anchor distT="0" distB="0" distL="114300" distR="114300" simplePos="0" relativeHeight="251716608" behindDoc="1" locked="0" layoutInCell="1" allowOverlap="1" wp14:anchorId="226FAB6B" wp14:editId="639E4A11">
                <wp:simplePos x="0" y="0"/>
                <wp:positionH relativeFrom="margin">
                  <wp:align>center</wp:align>
                </wp:positionH>
                <wp:positionV relativeFrom="paragraph">
                  <wp:posOffset>11430</wp:posOffset>
                </wp:positionV>
                <wp:extent cx="5920740" cy="1348740"/>
                <wp:effectExtent l="0" t="0" r="22860" b="22860"/>
                <wp:wrapNone/>
                <wp:docPr id="460719011" name="Rectangle 20"/>
                <wp:cNvGraphicFramePr/>
                <a:graphic xmlns:a="http://schemas.openxmlformats.org/drawingml/2006/main">
                  <a:graphicData uri="http://schemas.microsoft.com/office/word/2010/wordprocessingShape">
                    <wps:wsp>
                      <wps:cNvSpPr/>
                      <wps:spPr>
                        <a:xfrm>
                          <a:off x="0" y="0"/>
                          <a:ext cx="5920740" cy="134874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52EB72D2" w14:textId="42B3F370" w:rsidR="00324106" w:rsidRPr="002C321E" w:rsidRDefault="002C321E" w:rsidP="002C321E">
                            <w:pPr>
                              <w:tabs>
                                <w:tab w:val="left" w:pos="4212"/>
                              </w:tabs>
                              <w:jc w:val="center"/>
                              <w:rPr>
                                <w:rFonts w:ascii="Times New Roman" w:hAnsi="Times New Roman" w:cs="Times New Roman"/>
                                <w:b/>
                                <w:bCs/>
                                <w:color w:val="000000" w:themeColor="text1"/>
                                <w:sz w:val="50"/>
                                <w:szCs w:val="50"/>
                                <w:u w:val="single"/>
                              </w:rPr>
                            </w:pPr>
                            <w:r w:rsidRPr="002C321E">
                              <w:rPr>
                                <w:rFonts w:ascii="Times New Roman" w:hAnsi="Times New Roman" w:cs="Times New Roman"/>
                                <w:b/>
                                <w:bCs/>
                                <w:color w:val="000000" w:themeColor="text1"/>
                                <w:sz w:val="50"/>
                                <w:szCs w:val="50"/>
                                <w:u w:val="single"/>
                              </w:rPr>
                              <w:t>CHAPTER 7</w:t>
                            </w:r>
                          </w:p>
                          <w:p w14:paraId="5EE17166" w14:textId="1640D31F" w:rsidR="002C321E" w:rsidRPr="002C321E" w:rsidRDefault="002C321E" w:rsidP="002C321E">
                            <w:pPr>
                              <w:tabs>
                                <w:tab w:val="left" w:pos="4212"/>
                              </w:tabs>
                              <w:jc w:val="center"/>
                              <w:rPr>
                                <w:rFonts w:ascii="Times New Roman" w:hAnsi="Times New Roman" w:cs="Times New Roman"/>
                                <w:b/>
                                <w:bCs/>
                                <w:color w:val="000000" w:themeColor="text1"/>
                                <w:sz w:val="50"/>
                                <w:szCs w:val="50"/>
                                <w:u w:val="single"/>
                              </w:rPr>
                            </w:pPr>
                            <w:r w:rsidRPr="002C321E">
                              <w:rPr>
                                <w:rFonts w:ascii="Times New Roman" w:hAnsi="Times New Roman" w:cs="Times New Roman"/>
                                <w:b/>
                                <w:bCs/>
                                <w:color w:val="000000" w:themeColor="text1"/>
                                <w:sz w:val="50"/>
                                <w:szCs w:val="50"/>
                                <w:u w:val="single"/>
                              </w:rPr>
                              <w:t>LAND USE</w:t>
                            </w:r>
                          </w:p>
                          <w:p w14:paraId="2DA0C62B" w14:textId="77777777" w:rsidR="00324106" w:rsidRDefault="00324106" w:rsidP="00324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6FAB6B" id="_x0000_s1075" style="position:absolute;margin-left:0;margin-top:.9pt;width:466.2pt;height:106.2pt;z-index:-251599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" fillcolor="#dbe1d3" strokecolor="#dbe1d3" strokeweight="1.25pt">
                <v:textbox>
                  <w:txbxContent>
                    <w:p w14:paraId="52EB72D2" w14:textId="42B3F370" w:rsidR="00324106" w:rsidRPr="002C321E" w:rsidRDefault="002C321E" w:rsidP="002C321E">
                      <w:pPr>
                        <w:tabs>
                          <w:tab w:val="left" w:pos="4212"/>
                        </w:tabs>
                        <w:jc w:val="center"/>
                        <w:rPr>
                          <w:rFonts w:ascii="Times New Roman" w:hAnsi="Times New Roman" w:cs="Times New Roman"/>
                          <w:b/>
                          <w:bCs/>
                          <w:color w:val="000000" w:themeColor="text1"/>
                          <w:sz w:val="50"/>
                          <w:szCs w:val="50"/>
                          <w:u w:val="single"/>
                        </w:rPr>
                      </w:pPr>
                      <w:r w:rsidRPr="002C321E">
                        <w:rPr>
                          <w:rFonts w:ascii="Times New Roman" w:hAnsi="Times New Roman" w:cs="Times New Roman"/>
                          <w:b/>
                          <w:bCs/>
                          <w:color w:val="000000" w:themeColor="text1"/>
                          <w:sz w:val="50"/>
                          <w:szCs w:val="50"/>
                          <w:u w:val="single"/>
                        </w:rPr>
                        <w:t>CHAPTER 7</w:t>
                      </w:r>
                    </w:p>
                    <w:p w14:paraId="5EE17166" w14:textId="1640D31F" w:rsidR="002C321E" w:rsidRPr="002C321E" w:rsidRDefault="002C321E" w:rsidP="002C321E">
                      <w:pPr>
                        <w:tabs>
                          <w:tab w:val="left" w:pos="4212"/>
                        </w:tabs>
                        <w:jc w:val="center"/>
                        <w:rPr>
                          <w:rFonts w:ascii="Times New Roman" w:hAnsi="Times New Roman" w:cs="Times New Roman"/>
                          <w:b/>
                          <w:bCs/>
                          <w:color w:val="000000" w:themeColor="text1"/>
                          <w:sz w:val="50"/>
                          <w:szCs w:val="50"/>
                          <w:u w:val="single"/>
                        </w:rPr>
                      </w:pPr>
                      <w:r w:rsidRPr="002C321E">
                        <w:rPr>
                          <w:rFonts w:ascii="Times New Roman" w:hAnsi="Times New Roman" w:cs="Times New Roman"/>
                          <w:b/>
                          <w:bCs/>
                          <w:color w:val="000000" w:themeColor="text1"/>
                          <w:sz w:val="50"/>
                          <w:szCs w:val="50"/>
                          <w:u w:val="single"/>
                        </w:rPr>
                        <w:t>LAND USE</w:t>
                      </w:r>
                    </w:p>
                    <w:p w14:paraId="2DA0C62B" w14:textId="77777777" w:rsidR="00324106" w:rsidRDefault="00324106" w:rsidP="00324106">
                      <w:pPr>
                        <w:jc w:val="center"/>
                      </w:pPr>
                    </w:p>
                  </w:txbxContent>
                </v:textbox>
                <w10:wrap anchorx="margin"/>
              </v:rect>
            </w:pict>
          </mc:Fallback>
        </mc:AlternateContent>
      </w:r>
    </w:p>
    <w:p w14:paraId="63B64B3B" w14:textId="77777777" w:rsidR="00AB6690" w:rsidRDefault="00AB6690" w:rsidP="00A9264A">
      <w:pPr>
        <w:autoSpaceDE w:val="0"/>
        <w:autoSpaceDN w:val="0"/>
        <w:adjustRightInd w:val="0"/>
        <w:spacing w:after="0" w:line="240" w:lineRule="auto"/>
        <w:rPr>
          <w:rFonts w:ascii="Times New Roman" w:hAnsi="Times New Roman" w:cs="Times New Roman"/>
          <w:kern w:val="0"/>
        </w:rPr>
      </w:pPr>
    </w:p>
    <w:p w14:paraId="7FA2B7D9" w14:textId="77777777" w:rsidR="004E6720" w:rsidRDefault="004E6720" w:rsidP="00A9264A">
      <w:pPr>
        <w:autoSpaceDE w:val="0"/>
        <w:autoSpaceDN w:val="0"/>
        <w:adjustRightInd w:val="0"/>
        <w:spacing w:after="0" w:line="240" w:lineRule="auto"/>
        <w:rPr>
          <w:rFonts w:ascii="Times New Roman" w:hAnsi="Times New Roman" w:cs="Times New Roman"/>
          <w:kern w:val="0"/>
        </w:rPr>
      </w:pPr>
    </w:p>
    <w:p w14:paraId="46B11622" w14:textId="77777777" w:rsidR="002C321E" w:rsidRDefault="002C321E" w:rsidP="00A9264A">
      <w:pPr>
        <w:autoSpaceDE w:val="0"/>
        <w:autoSpaceDN w:val="0"/>
        <w:adjustRightInd w:val="0"/>
        <w:spacing w:after="0" w:line="240" w:lineRule="auto"/>
        <w:rPr>
          <w:rFonts w:ascii="Times New Roman" w:hAnsi="Times New Roman" w:cs="Times New Roman"/>
          <w:kern w:val="0"/>
        </w:rPr>
      </w:pPr>
    </w:p>
    <w:p w14:paraId="41158D42" w14:textId="77777777" w:rsidR="002C321E" w:rsidRDefault="002C321E" w:rsidP="00A9264A">
      <w:pPr>
        <w:autoSpaceDE w:val="0"/>
        <w:autoSpaceDN w:val="0"/>
        <w:adjustRightInd w:val="0"/>
        <w:spacing w:after="0" w:line="240" w:lineRule="auto"/>
        <w:rPr>
          <w:rFonts w:ascii="Times New Roman" w:hAnsi="Times New Roman" w:cs="Times New Roman"/>
          <w:kern w:val="0"/>
        </w:rPr>
      </w:pPr>
    </w:p>
    <w:p w14:paraId="0AF1458A" w14:textId="77777777" w:rsidR="002C321E" w:rsidRDefault="002C321E" w:rsidP="00A9264A">
      <w:pPr>
        <w:autoSpaceDE w:val="0"/>
        <w:autoSpaceDN w:val="0"/>
        <w:adjustRightInd w:val="0"/>
        <w:spacing w:after="0" w:line="240" w:lineRule="auto"/>
        <w:rPr>
          <w:rFonts w:ascii="Times New Roman" w:hAnsi="Times New Roman" w:cs="Times New Roman"/>
          <w:kern w:val="0"/>
        </w:rPr>
      </w:pPr>
    </w:p>
    <w:p w14:paraId="1B33318E" w14:textId="77777777" w:rsidR="002C321E" w:rsidRDefault="002C321E" w:rsidP="00A9264A">
      <w:pPr>
        <w:autoSpaceDE w:val="0"/>
        <w:autoSpaceDN w:val="0"/>
        <w:adjustRightInd w:val="0"/>
        <w:spacing w:after="0" w:line="240" w:lineRule="auto"/>
        <w:rPr>
          <w:rFonts w:ascii="Times New Roman" w:hAnsi="Times New Roman" w:cs="Times New Roman"/>
          <w:kern w:val="0"/>
        </w:rPr>
      </w:pPr>
    </w:p>
    <w:p w14:paraId="00E18B86" w14:textId="65056652"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Land use is a means of broadly classifying different types of activities relating to how land is used. The</w:t>
      </w:r>
    </w:p>
    <w:p w14:paraId="67B245A8"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type, location, density, and geographic extent of developed and undeveloped lands influence community</w:t>
      </w:r>
    </w:p>
    <w:p w14:paraId="3D271DCB"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character, quality of life, public service needs (e.g., roads, utilities, parks, emergency services), tax base,</w:t>
      </w:r>
    </w:p>
    <w:p w14:paraId="20AEB8EF" w14:textId="7D872149"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 xml:space="preserve">and availability of jobs throughout the Village. The land use pattern in the Village of </w:t>
      </w:r>
      <w:r w:rsidR="00836E16">
        <w:rPr>
          <w:rFonts w:ascii="Times New Roman" w:hAnsi="Times New Roman" w:cs="Times New Roman"/>
          <w:kern w:val="0"/>
        </w:rPr>
        <w:t>Coleman consists</w:t>
      </w:r>
    </w:p>
    <w:p w14:paraId="69F96789"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mostly of residential development.</w:t>
      </w:r>
    </w:p>
    <w:p w14:paraId="2005F43F"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A primary function of this land use element is to help guide future land use in a way that is compatible,</w:t>
      </w:r>
    </w:p>
    <w:p w14:paraId="1F77E9EF"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desirable, and accepted by the local community. This requires the consideration of a range of ideas and</w:t>
      </w:r>
    </w:p>
    <w:p w14:paraId="56562F85"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opinions relative to land use, property rights, and community values. The community can effectively</w:t>
      </w:r>
    </w:p>
    <w:p w14:paraId="4369D5E9"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manage land use through sensible land use controls and policies. Because land use is a people-oriented</w:t>
      </w:r>
    </w:p>
    <w:p w14:paraId="4E402841" w14:textId="77777777" w:rsidR="006D031E" w:rsidRPr="006D031E" w:rsidRDefault="006D031E" w:rsidP="00A9264A">
      <w:pPr>
        <w:autoSpaceDE w:val="0"/>
        <w:autoSpaceDN w:val="0"/>
        <w:adjustRightInd w:val="0"/>
        <w:spacing w:after="0" w:line="240" w:lineRule="auto"/>
        <w:rPr>
          <w:rFonts w:ascii="Times New Roman" w:hAnsi="Times New Roman" w:cs="Times New Roman"/>
          <w:kern w:val="0"/>
        </w:rPr>
      </w:pPr>
      <w:r w:rsidRPr="006D031E">
        <w:rPr>
          <w:rFonts w:ascii="Times New Roman" w:hAnsi="Times New Roman" w:cs="Times New Roman"/>
          <w:kern w:val="0"/>
        </w:rPr>
        <w:t>process, personal opinions, desires, and attitudes, and legal and political considerations all have land use</w:t>
      </w:r>
    </w:p>
    <w:p w14:paraId="3EA41236" w14:textId="0E5532F0" w:rsidR="00324106" w:rsidRPr="006D031E" w:rsidRDefault="006D031E" w:rsidP="00A9264A">
      <w:pPr>
        <w:spacing w:line="240" w:lineRule="auto"/>
        <w:rPr>
          <w:rFonts w:ascii="Times New Roman" w:hAnsi="Times New Roman" w:cs="Times New Roman"/>
          <w:sz w:val="20"/>
          <w:szCs w:val="20"/>
        </w:rPr>
      </w:pPr>
      <w:r w:rsidRPr="006D031E">
        <w:rPr>
          <w:rFonts w:ascii="Times New Roman" w:hAnsi="Times New Roman" w:cs="Times New Roman"/>
          <w:kern w:val="0"/>
        </w:rPr>
        <w:t>impacts.</w:t>
      </w:r>
    </w:p>
    <w:p w14:paraId="4C85F2AC" w14:textId="3E46D69D" w:rsidR="006323CC" w:rsidRPr="006D031E" w:rsidRDefault="000A7160" w:rsidP="00A9264A">
      <w:pPr>
        <w:spacing w:line="240" w:lineRule="auto"/>
        <w:rPr>
          <w:rFonts w:ascii="Times New Roman" w:hAnsi="Times New Roman" w:cs="Times New Roman"/>
        </w:rPr>
      </w:pPr>
      <w:r w:rsidRPr="006D031E">
        <w:rPr>
          <w:rFonts w:ascii="Times New Roman" w:hAnsi="Times New Roman" w:cs="Times New Roman"/>
        </w:rPr>
        <w:t>The Village of Coleman</w:t>
      </w:r>
      <w:r w:rsidR="006151D4" w:rsidRPr="006D031E">
        <w:rPr>
          <w:rFonts w:ascii="Times New Roman" w:hAnsi="Times New Roman" w:cs="Times New Roman"/>
        </w:rPr>
        <w:t xml:space="preserve"> is located directly south of the Village of Pound and surrounded by the Town of Pound. With its mix of commercial business, schools, and churches, it functions as a service center to these surrounding </w:t>
      </w:r>
      <w:r w:rsidR="003F5B98" w:rsidRPr="006D031E">
        <w:rPr>
          <w:rFonts w:ascii="Times New Roman" w:hAnsi="Times New Roman" w:cs="Times New Roman"/>
        </w:rPr>
        <w:t>communities</w:t>
      </w:r>
      <w:r w:rsidR="006151D4" w:rsidRPr="006D031E">
        <w:rPr>
          <w:rFonts w:ascii="Times New Roman" w:hAnsi="Times New Roman" w:cs="Times New Roman"/>
        </w:rPr>
        <w:t xml:space="preserve">. </w:t>
      </w:r>
    </w:p>
    <w:p w14:paraId="027BB40A" w14:textId="57059DDB" w:rsidR="00AB6690" w:rsidRDefault="004E6720" w:rsidP="002C321E">
      <w:pPr>
        <w:spacing w:after="0" w:line="240" w:lineRule="auto"/>
        <w:rPr>
          <w:rFonts w:ascii="Times New Roman" w:hAnsi="Times New Roman" w:cs="Times New Roman"/>
          <w:b/>
          <w:bCs/>
        </w:rPr>
      </w:pPr>
      <w:r w:rsidRPr="004E6720">
        <w:rPr>
          <w:rFonts w:ascii="Times New Roman" w:hAnsi="Times New Roman" w:cs="Times New Roman"/>
          <w:b/>
          <w:bCs/>
        </w:rPr>
        <w:t>Issues</w:t>
      </w:r>
    </w:p>
    <w:p w14:paraId="0880E0A8" w14:textId="6DA09F06" w:rsidR="004E6720" w:rsidRPr="004E6720" w:rsidRDefault="004E6720" w:rsidP="002C321E">
      <w:pPr>
        <w:spacing w:after="0" w:line="240" w:lineRule="auto"/>
        <w:rPr>
          <w:rFonts w:ascii="Times New Roman" w:hAnsi="Times New Roman" w:cs="Times New Roman"/>
        </w:rPr>
      </w:pPr>
      <w:r w:rsidRPr="004E6720">
        <w:rPr>
          <w:rFonts w:ascii="Times New Roman" w:hAnsi="Times New Roman" w:cs="Times New Roman"/>
        </w:rPr>
        <w:t>Availability of land within the Village of Coleman</w:t>
      </w:r>
    </w:p>
    <w:p w14:paraId="60E47681" w14:textId="77777777" w:rsidR="004E6720" w:rsidRDefault="004E6720" w:rsidP="00A9264A">
      <w:pPr>
        <w:spacing w:line="240" w:lineRule="auto"/>
        <w:rPr>
          <w:rFonts w:ascii="Times New Roman" w:hAnsi="Times New Roman" w:cs="Times New Roman"/>
          <w:b/>
          <w:bCs/>
          <w:sz w:val="28"/>
          <w:szCs w:val="28"/>
          <w:u w:val="single"/>
        </w:rPr>
      </w:pPr>
    </w:p>
    <w:p w14:paraId="3394579D" w14:textId="63710939" w:rsidR="003B40FB" w:rsidRPr="006D6953" w:rsidRDefault="00B12C93" w:rsidP="00A9264A">
      <w:pPr>
        <w:spacing w:line="240" w:lineRule="auto"/>
        <w:rPr>
          <w:rFonts w:ascii="Times New Roman" w:hAnsi="Times New Roman" w:cs="Times New Roman"/>
          <w:b/>
          <w:bCs/>
          <w:sz w:val="28"/>
          <w:szCs w:val="28"/>
          <w:u w:val="single"/>
        </w:rPr>
      </w:pPr>
      <w:r w:rsidRPr="006D6953">
        <w:rPr>
          <w:rFonts w:ascii="Times New Roman" w:hAnsi="Times New Roman" w:cs="Times New Roman"/>
          <w:b/>
          <w:bCs/>
          <w:sz w:val="28"/>
          <w:szCs w:val="28"/>
          <w:u w:val="single"/>
        </w:rPr>
        <w:t xml:space="preserve">7.1 </w:t>
      </w:r>
      <w:r w:rsidR="0004186F">
        <w:rPr>
          <w:rFonts w:ascii="Times New Roman" w:hAnsi="Times New Roman" w:cs="Times New Roman"/>
          <w:b/>
          <w:bCs/>
          <w:sz w:val="28"/>
          <w:szCs w:val="28"/>
          <w:u w:val="single"/>
        </w:rPr>
        <w:t xml:space="preserve">LAND USE </w:t>
      </w:r>
      <w:r w:rsidRPr="006D6953">
        <w:rPr>
          <w:rFonts w:ascii="Times New Roman" w:hAnsi="Times New Roman" w:cs="Times New Roman"/>
          <w:b/>
          <w:bCs/>
          <w:sz w:val="28"/>
          <w:szCs w:val="28"/>
          <w:u w:val="single"/>
        </w:rPr>
        <w:t>GOALS &amp; OBJECTIVES</w:t>
      </w:r>
    </w:p>
    <w:p w14:paraId="2BA501AB" w14:textId="62792984" w:rsidR="00BB0CFC" w:rsidRPr="006D6953" w:rsidRDefault="003B40FB" w:rsidP="00A9264A">
      <w:pPr>
        <w:pStyle w:val="ListParagraph"/>
        <w:numPr>
          <w:ilvl w:val="0"/>
          <w:numId w:val="36"/>
        </w:numPr>
        <w:spacing w:line="240" w:lineRule="auto"/>
        <w:rPr>
          <w:rFonts w:ascii="Times New Roman" w:hAnsi="Times New Roman" w:cs="Times New Roman"/>
          <w:i/>
          <w:iCs/>
        </w:rPr>
      </w:pPr>
      <w:r w:rsidRPr="00B12C93">
        <w:rPr>
          <w:rFonts w:ascii="Times New Roman" w:hAnsi="Times New Roman" w:cs="Times New Roman"/>
        </w:rPr>
        <w:t xml:space="preserve">Goal: </w:t>
      </w:r>
      <w:r w:rsidRPr="006D6953">
        <w:rPr>
          <w:rFonts w:ascii="Times New Roman" w:hAnsi="Times New Roman" w:cs="Times New Roman"/>
          <w:i/>
          <w:iCs/>
        </w:rPr>
        <w:t>Preserve and enhance the small-town character of the Village of Coleman</w:t>
      </w:r>
      <w:r w:rsidR="006D6953" w:rsidRPr="006D6953">
        <w:rPr>
          <w:rFonts w:ascii="Times New Roman" w:hAnsi="Times New Roman" w:cs="Times New Roman"/>
          <w:i/>
          <w:iCs/>
        </w:rPr>
        <w:t>.</w:t>
      </w:r>
    </w:p>
    <w:p w14:paraId="304DCFF8" w14:textId="77777777" w:rsidR="00B12C93" w:rsidRPr="00B12C93" w:rsidRDefault="003B40FB" w:rsidP="00A9264A">
      <w:pPr>
        <w:pStyle w:val="ListParagraph"/>
        <w:numPr>
          <w:ilvl w:val="1"/>
          <w:numId w:val="36"/>
        </w:numPr>
        <w:spacing w:line="240" w:lineRule="auto"/>
        <w:rPr>
          <w:rFonts w:ascii="Times New Roman" w:hAnsi="Times New Roman" w:cs="Times New Roman"/>
        </w:rPr>
      </w:pPr>
      <w:r w:rsidRPr="00B12C93">
        <w:rPr>
          <w:rFonts w:ascii="Times New Roman" w:hAnsi="Times New Roman" w:cs="Times New Roman"/>
        </w:rPr>
        <w:t xml:space="preserve">Objective: </w:t>
      </w:r>
    </w:p>
    <w:p w14:paraId="17838113" w14:textId="2474CF9F" w:rsidR="00BB0CFC" w:rsidRPr="00B12C93" w:rsidRDefault="006F54F5" w:rsidP="00A9264A">
      <w:pPr>
        <w:pStyle w:val="ListParagraph"/>
        <w:numPr>
          <w:ilvl w:val="2"/>
          <w:numId w:val="36"/>
        </w:numPr>
        <w:spacing w:line="240" w:lineRule="auto"/>
        <w:rPr>
          <w:rFonts w:ascii="Times New Roman" w:hAnsi="Times New Roman" w:cs="Times New Roman"/>
        </w:rPr>
      </w:pPr>
      <w:r w:rsidRPr="00B12C93">
        <w:rPr>
          <w:rFonts w:ascii="Times New Roman" w:hAnsi="Times New Roman" w:cs="Times New Roman"/>
          <w:kern w:val="0"/>
        </w:rPr>
        <w:t xml:space="preserve">Support the preservation of its </w:t>
      </w:r>
      <w:r w:rsidR="00BB0CFC" w:rsidRPr="00B12C93">
        <w:rPr>
          <w:rFonts w:ascii="Times New Roman" w:hAnsi="Times New Roman" w:cs="Times New Roman"/>
          <w:kern w:val="0"/>
        </w:rPr>
        <w:t>small-town</w:t>
      </w:r>
      <w:r w:rsidRPr="00B12C93">
        <w:rPr>
          <w:rFonts w:ascii="Times New Roman" w:hAnsi="Times New Roman" w:cs="Times New Roman"/>
          <w:kern w:val="0"/>
        </w:rPr>
        <w:t xml:space="preserve"> character.</w:t>
      </w:r>
    </w:p>
    <w:p w14:paraId="35A1C410" w14:textId="77777777" w:rsidR="00B12C93" w:rsidRPr="00B12C93" w:rsidRDefault="006F54F5" w:rsidP="00A9264A">
      <w:pPr>
        <w:pStyle w:val="ListParagraph"/>
        <w:numPr>
          <w:ilvl w:val="1"/>
          <w:numId w:val="36"/>
        </w:numPr>
        <w:spacing w:line="240" w:lineRule="auto"/>
        <w:rPr>
          <w:rFonts w:ascii="Times New Roman" w:hAnsi="Times New Roman" w:cs="Times New Roman"/>
        </w:rPr>
      </w:pPr>
      <w:r w:rsidRPr="00B12C93">
        <w:rPr>
          <w:rFonts w:ascii="Times New Roman" w:hAnsi="Times New Roman" w:cs="Times New Roman"/>
          <w:kern w:val="0"/>
        </w:rPr>
        <w:t xml:space="preserve">Action: </w:t>
      </w:r>
    </w:p>
    <w:p w14:paraId="43617E9C" w14:textId="34302254" w:rsidR="006F54F5" w:rsidRPr="00B12C93" w:rsidRDefault="006F54F5" w:rsidP="00A9264A">
      <w:pPr>
        <w:pStyle w:val="ListParagraph"/>
        <w:numPr>
          <w:ilvl w:val="2"/>
          <w:numId w:val="36"/>
        </w:numPr>
        <w:spacing w:line="240" w:lineRule="auto"/>
        <w:rPr>
          <w:rFonts w:ascii="Times New Roman" w:hAnsi="Times New Roman" w:cs="Times New Roman"/>
        </w:rPr>
      </w:pPr>
      <w:r w:rsidRPr="00B12C93">
        <w:rPr>
          <w:rFonts w:ascii="Times New Roman" w:hAnsi="Times New Roman" w:cs="Times New Roman"/>
          <w:kern w:val="0"/>
        </w:rPr>
        <w:t>Identify those aspects of the Village that best represent small town character, and strive to preserve</w:t>
      </w:r>
      <w:r w:rsidR="00BB0CFC" w:rsidRPr="00B12C93">
        <w:rPr>
          <w:rFonts w:ascii="Times New Roman" w:hAnsi="Times New Roman" w:cs="Times New Roman"/>
          <w:kern w:val="0"/>
        </w:rPr>
        <w:t xml:space="preserve"> </w:t>
      </w:r>
      <w:r w:rsidRPr="00B12C93">
        <w:rPr>
          <w:rFonts w:ascii="Times New Roman" w:hAnsi="Times New Roman" w:cs="Times New Roman"/>
          <w:kern w:val="0"/>
        </w:rPr>
        <w:t>them.</w:t>
      </w:r>
    </w:p>
    <w:p w14:paraId="1F0EF07E" w14:textId="77777777" w:rsidR="00AB6690" w:rsidRDefault="00AB6690" w:rsidP="00A9264A">
      <w:pPr>
        <w:spacing w:line="240" w:lineRule="auto"/>
        <w:rPr>
          <w:rFonts w:ascii="Times New Roman" w:hAnsi="Times New Roman" w:cs="Times New Roman"/>
          <w:b/>
          <w:bCs/>
          <w:kern w:val="0"/>
          <w:sz w:val="28"/>
          <w:szCs w:val="28"/>
          <w:u w:val="single"/>
        </w:rPr>
      </w:pPr>
    </w:p>
    <w:p w14:paraId="2A87E329" w14:textId="5EB69F6D" w:rsidR="006F54F5" w:rsidRPr="006D6953" w:rsidRDefault="00B12C93" w:rsidP="00A9264A">
      <w:pPr>
        <w:spacing w:line="240" w:lineRule="auto"/>
        <w:rPr>
          <w:rFonts w:ascii="Times New Roman" w:hAnsi="Times New Roman" w:cs="Times New Roman"/>
          <w:b/>
          <w:bCs/>
          <w:kern w:val="0"/>
          <w:sz w:val="28"/>
          <w:szCs w:val="28"/>
          <w:u w:val="single"/>
        </w:rPr>
      </w:pPr>
      <w:r w:rsidRPr="006D6953">
        <w:rPr>
          <w:rFonts w:ascii="Times New Roman" w:hAnsi="Times New Roman" w:cs="Times New Roman"/>
          <w:b/>
          <w:bCs/>
          <w:kern w:val="0"/>
          <w:sz w:val="28"/>
          <w:szCs w:val="28"/>
          <w:u w:val="single"/>
        </w:rPr>
        <w:t xml:space="preserve">7.2 </w:t>
      </w:r>
      <w:r w:rsidR="0004186F">
        <w:rPr>
          <w:rFonts w:ascii="Times New Roman" w:hAnsi="Times New Roman" w:cs="Times New Roman"/>
          <w:b/>
          <w:bCs/>
          <w:kern w:val="0"/>
          <w:sz w:val="28"/>
          <w:szCs w:val="28"/>
          <w:u w:val="single"/>
        </w:rPr>
        <w:t xml:space="preserve">LAND USE </w:t>
      </w:r>
      <w:r w:rsidRPr="006D6953">
        <w:rPr>
          <w:rFonts w:ascii="Times New Roman" w:hAnsi="Times New Roman" w:cs="Times New Roman"/>
          <w:b/>
          <w:bCs/>
          <w:kern w:val="0"/>
          <w:sz w:val="28"/>
          <w:szCs w:val="28"/>
          <w:u w:val="single"/>
        </w:rPr>
        <w:t>POLICIES AND RECOM</w:t>
      </w:r>
      <w:r w:rsidR="0004186F">
        <w:rPr>
          <w:rFonts w:ascii="Times New Roman" w:hAnsi="Times New Roman" w:cs="Times New Roman"/>
          <w:b/>
          <w:bCs/>
          <w:kern w:val="0"/>
          <w:sz w:val="28"/>
          <w:szCs w:val="28"/>
          <w:u w:val="single"/>
        </w:rPr>
        <w:t>M</w:t>
      </w:r>
      <w:r w:rsidRPr="006D6953">
        <w:rPr>
          <w:rFonts w:ascii="Times New Roman" w:hAnsi="Times New Roman" w:cs="Times New Roman"/>
          <w:b/>
          <w:bCs/>
          <w:kern w:val="0"/>
          <w:sz w:val="28"/>
          <w:szCs w:val="28"/>
          <w:u w:val="single"/>
        </w:rPr>
        <w:t>ENDATIONS</w:t>
      </w:r>
    </w:p>
    <w:p w14:paraId="29476E2D" w14:textId="6815D659" w:rsidR="006F54F5" w:rsidRPr="00B12C93" w:rsidRDefault="00BB0CFC" w:rsidP="00A9264A">
      <w:pPr>
        <w:pStyle w:val="ListParagraph"/>
        <w:numPr>
          <w:ilvl w:val="0"/>
          <w:numId w:val="35"/>
        </w:numPr>
        <w:spacing w:line="240" w:lineRule="auto"/>
        <w:rPr>
          <w:rFonts w:ascii="Times New Roman" w:hAnsi="Times New Roman" w:cs="Times New Roman"/>
          <w:kern w:val="0"/>
        </w:rPr>
      </w:pPr>
      <w:r w:rsidRPr="00B12C93">
        <w:rPr>
          <w:rFonts w:ascii="Times New Roman" w:hAnsi="Times New Roman" w:cs="Times New Roman"/>
          <w:kern w:val="0"/>
        </w:rPr>
        <w:t>All development proposals shall meet the goals and objectives of the established land use management areas, as identified within the land use element of the comprehensive plan</w:t>
      </w:r>
      <w:r w:rsidR="006D6953">
        <w:rPr>
          <w:rFonts w:ascii="Times New Roman" w:hAnsi="Times New Roman" w:cs="Times New Roman"/>
          <w:kern w:val="0"/>
        </w:rPr>
        <w:t>.</w:t>
      </w:r>
    </w:p>
    <w:p w14:paraId="23694DF4" w14:textId="1F5F1B58" w:rsidR="00AB6690" w:rsidRDefault="00BB0CFC" w:rsidP="00A9264A">
      <w:pPr>
        <w:pStyle w:val="ListParagraph"/>
        <w:numPr>
          <w:ilvl w:val="0"/>
          <w:numId w:val="35"/>
        </w:numPr>
        <w:spacing w:line="240" w:lineRule="auto"/>
        <w:rPr>
          <w:rFonts w:ascii="Times New Roman" w:hAnsi="Times New Roman" w:cs="Times New Roman"/>
          <w:kern w:val="0"/>
        </w:rPr>
      </w:pPr>
      <w:r w:rsidRPr="00B12C93">
        <w:rPr>
          <w:rFonts w:ascii="Times New Roman" w:hAnsi="Times New Roman" w:cs="Times New Roman"/>
          <w:kern w:val="0"/>
        </w:rPr>
        <w:t>The village will encourage the concentration of higher density and intensity growth in and around areas that are adequately serviced by transportation facilities, pub</w:t>
      </w:r>
      <w:r w:rsidR="001B6F7A">
        <w:rPr>
          <w:rFonts w:ascii="Times New Roman" w:hAnsi="Times New Roman" w:cs="Times New Roman"/>
          <w:kern w:val="0"/>
        </w:rPr>
        <w:t>l</w:t>
      </w:r>
      <w:r w:rsidRPr="00B12C93">
        <w:rPr>
          <w:rFonts w:ascii="Times New Roman" w:hAnsi="Times New Roman" w:cs="Times New Roman"/>
          <w:kern w:val="0"/>
        </w:rPr>
        <w:t>ic utilities, and community services and facilities.</w:t>
      </w:r>
    </w:p>
    <w:p w14:paraId="4B1A16D5" w14:textId="77777777" w:rsidR="004C4F9B" w:rsidRDefault="004C4F9B" w:rsidP="004C4F9B">
      <w:pPr>
        <w:spacing w:line="240" w:lineRule="auto"/>
        <w:rPr>
          <w:rFonts w:ascii="Times New Roman" w:hAnsi="Times New Roman" w:cs="Times New Roman"/>
          <w:kern w:val="0"/>
        </w:rPr>
      </w:pPr>
    </w:p>
    <w:p w14:paraId="1D8D2744" w14:textId="77777777" w:rsidR="004C4F9B" w:rsidRDefault="004C4F9B" w:rsidP="004C4F9B">
      <w:pPr>
        <w:spacing w:line="240" w:lineRule="auto"/>
        <w:rPr>
          <w:rFonts w:ascii="Times New Roman" w:hAnsi="Times New Roman" w:cs="Times New Roman"/>
          <w:kern w:val="0"/>
        </w:rPr>
      </w:pPr>
    </w:p>
    <w:p w14:paraId="457DB2E7" w14:textId="0813CA84" w:rsidR="004D7817" w:rsidRPr="004C4F9B" w:rsidRDefault="004D7817" w:rsidP="004C4F9B">
      <w:pPr>
        <w:spacing w:line="240" w:lineRule="auto"/>
        <w:rPr>
          <w:rFonts w:ascii="Times New Roman" w:hAnsi="Times New Roman" w:cs="Times New Roman"/>
          <w:kern w:val="0"/>
        </w:rPr>
      </w:pPr>
      <w:r w:rsidRPr="004121DC">
        <w:rPr>
          <w:rFonts w:ascii="Times New Roman" w:hAnsi="Times New Roman" w:cs="Times New Roman"/>
          <w:noProof/>
        </w:rPr>
        <mc:AlternateContent>
          <mc:Choice Requires="wps">
            <w:drawing>
              <wp:anchor distT="45720" distB="45720" distL="114300" distR="114300" simplePos="0" relativeHeight="251807744" behindDoc="1" locked="0" layoutInCell="1" allowOverlap="1" wp14:anchorId="7A4CD5EF" wp14:editId="12F8BC95">
                <wp:simplePos x="0" y="0"/>
                <wp:positionH relativeFrom="margin">
                  <wp:align>right</wp:align>
                </wp:positionH>
                <wp:positionV relativeFrom="paragraph">
                  <wp:posOffset>701040</wp:posOffset>
                </wp:positionV>
                <wp:extent cx="1196340" cy="350520"/>
                <wp:effectExtent l="0" t="0" r="3810" b="0"/>
                <wp:wrapNone/>
                <wp:docPr id="448823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024525A8" w14:textId="32E59E29" w:rsidR="004D7817" w:rsidRDefault="004D7817" w:rsidP="004D7817">
                            <w:pPr>
                              <w:jc w:val="center"/>
                            </w:pPr>
                            <w:r>
                              <w:t>Page 3</w:t>
                            </w:r>
                            <w:r w:rsidR="00785CA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D5EF" id="_x0000_s1076" type="#_x0000_t202" style="position:absolute;margin-left:43pt;margin-top:55.2pt;width:94.2pt;height:27.6pt;z-index:-251508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BUEQ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" stroked="f">
                <v:textbox>
                  <w:txbxContent>
                    <w:p w14:paraId="024525A8" w14:textId="32E59E29" w:rsidR="004D7817" w:rsidRDefault="004D7817" w:rsidP="004D7817">
                      <w:pPr>
                        <w:jc w:val="center"/>
                      </w:pPr>
                      <w:r>
                        <w:t>Page 3</w:t>
                      </w:r>
                      <w:r w:rsidR="00785CA8">
                        <w:t>2</w:t>
                      </w:r>
                    </w:p>
                  </w:txbxContent>
                </v:textbox>
                <w10:wrap anchorx="margin"/>
              </v:shape>
            </w:pict>
          </mc:Fallback>
        </mc:AlternateContent>
      </w:r>
    </w:p>
    <w:p w14:paraId="16C823B6" w14:textId="1B2CDEBA" w:rsidR="006151D4" w:rsidRPr="006D6953" w:rsidRDefault="006D6953" w:rsidP="00A9264A">
      <w:pPr>
        <w:spacing w:line="240" w:lineRule="auto"/>
        <w:rPr>
          <w:rFonts w:ascii="Times New Roman" w:hAnsi="Times New Roman" w:cs="Times New Roman"/>
          <w:b/>
          <w:bCs/>
          <w:sz w:val="28"/>
          <w:szCs w:val="28"/>
          <w:u w:val="single"/>
        </w:rPr>
      </w:pPr>
      <w:r w:rsidRPr="006D6953">
        <w:rPr>
          <w:rFonts w:ascii="Times New Roman" w:hAnsi="Times New Roman" w:cs="Times New Roman"/>
          <w:b/>
          <w:bCs/>
          <w:sz w:val="28"/>
          <w:szCs w:val="28"/>
          <w:u w:val="single"/>
        </w:rPr>
        <w:t xml:space="preserve">7.3 CURRENT LAND USE </w:t>
      </w:r>
    </w:p>
    <w:p w14:paraId="5BA0B4CE" w14:textId="65C1B477" w:rsidR="006151D4" w:rsidRDefault="002935CE" w:rsidP="00A9264A">
      <w:pPr>
        <w:spacing w:line="240" w:lineRule="auto"/>
        <w:rPr>
          <w:rFonts w:ascii="Times New Roman" w:hAnsi="Times New Roman" w:cs="Times New Roman"/>
        </w:rPr>
      </w:pPr>
      <w:r w:rsidRPr="006D6953">
        <w:rPr>
          <w:rFonts w:ascii="Times New Roman" w:hAnsi="Times New Roman" w:cs="Times New Roman"/>
        </w:rPr>
        <w:t>Because</w:t>
      </w:r>
      <w:r w:rsidR="006151D4" w:rsidRPr="006D6953">
        <w:rPr>
          <w:rFonts w:ascii="Times New Roman" w:hAnsi="Times New Roman" w:cs="Times New Roman"/>
        </w:rPr>
        <w:t xml:space="preserve"> the Village of Coleman has developed public services of water and </w:t>
      </w:r>
      <w:r w:rsidR="00B0610B" w:rsidRPr="006D6953">
        <w:rPr>
          <w:rFonts w:ascii="Times New Roman" w:hAnsi="Times New Roman" w:cs="Times New Roman"/>
        </w:rPr>
        <w:t>sewer,</w:t>
      </w:r>
      <w:r w:rsidR="006151D4" w:rsidRPr="006D6953">
        <w:rPr>
          <w:rFonts w:ascii="Times New Roman" w:hAnsi="Times New Roman" w:cs="Times New Roman"/>
        </w:rPr>
        <w:t xml:space="preserve"> it </w:t>
      </w:r>
      <w:r w:rsidRPr="006D6953">
        <w:rPr>
          <w:rFonts w:ascii="Times New Roman" w:hAnsi="Times New Roman" w:cs="Times New Roman"/>
        </w:rPr>
        <w:t>compacts</w:t>
      </w:r>
      <w:r w:rsidR="006151D4" w:rsidRPr="006D6953">
        <w:rPr>
          <w:rFonts w:ascii="Times New Roman" w:hAnsi="Times New Roman" w:cs="Times New Roman"/>
        </w:rPr>
        <w:t xml:space="preserve"> the development</w:t>
      </w:r>
      <w:r w:rsidR="00232745" w:rsidRPr="006D6953">
        <w:rPr>
          <w:rFonts w:ascii="Times New Roman" w:hAnsi="Times New Roman" w:cs="Times New Roman"/>
        </w:rPr>
        <w:t xml:space="preserve"> within the </w:t>
      </w:r>
      <w:r w:rsidR="001B6F7A">
        <w:rPr>
          <w:rFonts w:ascii="Times New Roman" w:hAnsi="Times New Roman" w:cs="Times New Roman"/>
        </w:rPr>
        <w:t>v</w:t>
      </w:r>
      <w:r w:rsidR="00232745" w:rsidRPr="006D6953">
        <w:rPr>
          <w:rFonts w:ascii="Times New Roman" w:hAnsi="Times New Roman" w:cs="Times New Roman"/>
        </w:rPr>
        <w:t>illages</w:t>
      </w:r>
      <w:r w:rsidR="001B6F7A">
        <w:rPr>
          <w:rFonts w:ascii="Times New Roman" w:hAnsi="Times New Roman" w:cs="Times New Roman"/>
        </w:rPr>
        <w:t>’</w:t>
      </w:r>
      <w:r w:rsidR="00232745" w:rsidRPr="006D6953">
        <w:rPr>
          <w:rFonts w:ascii="Times New Roman" w:hAnsi="Times New Roman" w:cs="Times New Roman"/>
        </w:rPr>
        <w:t xml:space="preserve"> </w:t>
      </w:r>
      <w:r w:rsidR="005306E1" w:rsidRPr="006D6953">
        <w:rPr>
          <w:rFonts w:ascii="Times New Roman" w:hAnsi="Times New Roman" w:cs="Times New Roman"/>
        </w:rPr>
        <w:t>635</w:t>
      </w:r>
      <w:r w:rsidR="00232745" w:rsidRPr="006D6953">
        <w:rPr>
          <w:rFonts w:ascii="Times New Roman" w:hAnsi="Times New Roman" w:cs="Times New Roman"/>
        </w:rPr>
        <w:t xml:space="preserve"> </w:t>
      </w:r>
      <w:r w:rsidR="001B6F7A">
        <w:rPr>
          <w:rFonts w:ascii="Times New Roman" w:hAnsi="Times New Roman" w:cs="Times New Roman"/>
        </w:rPr>
        <w:t>a</w:t>
      </w:r>
      <w:r w:rsidR="00232745" w:rsidRPr="006D6953">
        <w:rPr>
          <w:rFonts w:ascii="Times New Roman" w:hAnsi="Times New Roman" w:cs="Times New Roman"/>
        </w:rPr>
        <w:t>cres</w:t>
      </w:r>
      <w:r w:rsidR="006151D4" w:rsidRPr="006D6953">
        <w:rPr>
          <w:rFonts w:ascii="Times New Roman" w:hAnsi="Times New Roman" w:cs="Times New Roman"/>
        </w:rPr>
        <w:t xml:space="preserve">. </w:t>
      </w:r>
      <w:r w:rsidR="00E21484" w:rsidRPr="006D6953">
        <w:rPr>
          <w:rFonts w:ascii="Times New Roman" w:hAnsi="Times New Roman" w:cs="Times New Roman"/>
        </w:rPr>
        <w:t xml:space="preserve">The Village of Coleman has </w:t>
      </w:r>
      <w:r w:rsidR="00232745" w:rsidRPr="006D6953">
        <w:rPr>
          <w:rFonts w:ascii="Times New Roman" w:hAnsi="Times New Roman" w:cs="Times New Roman"/>
        </w:rPr>
        <w:t>206</w:t>
      </w:r>
      <w:r w:rsidR="00E21484" w:rsidRPr="006D6953">
        <w:rPr>
          <w:rFonts w:ascii="Times New Roman" w:hAnsi="Times New Roman" w:cs="Times New Roman"/>
        </w:rPr>
        <w:t xml:space="preserve"> acres of residential land use and within those </w:t>
      </w:r>
      <w:r w:rsidR="00232745" w:rsidRPr="006D6953">
        <w:rPr>
          <w:rFonts w:ascii="Times New Roman" w:hAnsi="Times New Roman" w:cs="Times New Roman"/>
        </w:rPr>
        <w:t>206</w:t>
      </w:r>
      <w:r w:rsidR="00E21484" w:rsidRPr="006D6953">
        <w:rPr>
          <w:rFonts w:ascii="Times New Roman" w:hAnsi="Times New Roman" w:cs="Times New Roman"/>
        </w:rPr>
        <w:t xml:space="preserve"> acres</w:t>
      </w:r>
      <w:r w:rsidR="00DB2504" w:rsidRPr="006D6953">
        <w:rPr>
          <w:rFonts w:ascii="Times New Roman" w:hAnsi="Times New Roman" w:cs="Times New Roman"/>
        </w:rPr>
        <w:t xml:space="preserve">, has </w:t>
      </w:r>
      <w:r w:rsidR="00232745" w:rsidRPr="006D6953">
        <w:rPr>
          <w:rFonts w:ascii="Times New Roman" w:hAnsi="Times New Roman" w:cs="Times New Roman"/>
        </w:rPr>
        <w:t>373</w:t>
      </w:r>
      <w:r w:rsidR="00DB2504" w:rsidRPr="006D6953">
        <w:rPr>
          <w:rFonts w:ascii="Times New Roman" w:hAnsi="Times New Roman" w:cs="Times New Roman"/>
        </w:rPr>
        <w:t xml:space="preserve"> parcels. Commercial property </w:t>
      </w:r>
      <w:r w:rsidR="00064C6E" w:rsidRPr="006D6953">
        <w:rPr>
          <w:rFonts w:ascii="Times New Roman" w:hAnsi="Times New Roman" w:cs="Times New Roman"/>
        </w:rPr>
        <w:t>consists</w:t>
      </w:r>
      <w:r w:rsidR="00DB2504" w:rsidRPr="006D6953">
        <w:rPr>
          <w:rFonts w:ascii="Times New Roman" w:hAnsi="Times New Roman" w:cs="Times New Roman"/>
        </w:rPr>
        <w:t xml:space="preserve"> of 8</w:t>
      </w:r>
      <w:r w:rsidR="005306E1" w:rsidRPr="006D6953">
        <w:rPr>
          <w:rFonts w:ascii="Times New Roman" w:hAnsi="Times New Roman" w:cs="Times New Roman"/>
        </w:rPr>
        <w:t>3</w:t>
      </w:r>
      <w:r w:rsidR="00DB2504" w:rsidRPr="006D6953">
        <w:rPr>
          <w:rFonts w:ascii="Times New Roman" w:hAnsi="Times New Roman" w:cs="Times New Roman"/>
        </w:rPr>
        <w:t xml:space="preserve"> acres and 96 </w:t>
      </w:r>
      <w:r w:rsidR="00064C6E" w:rsidRPr="006D6953">
        <w:rPr>
          <w:rFonts w:ascii="Times New Roman" w:hAnsi="Times New Roman" w:cs="Times New Roman"/>
        </w:rPr>
        <w:t>parcels</w:t>
      </w:r>
      <w:r w:rsidR="005306E1" w:rsidRPr="006D6953">
        <w:rPr>
          <w:rFonts w:ascii="Times New Roman" w:hAnsi="Times New Roman" w:cs="Times New Roman"/>
        </w:rPr>
        <w:t xml:space="preserve"> and </w:t>
      </w:r>
      <w:r w:rsidR="0050779A">
        <w:rPr>
          <w:rFonts w:ascii="Times New Roman" w:hAnsi="Times New Roman" w:cs="Times New Roman"/>
        </w:rPr>
        <w:t>m</w:t>
      </w:r>
      <w:r w:rsidR="005306E1" w:rsidRPr="006D6953">
        <w:rPr>
          <w:rFonts w:ascii="Times New Roman" w:hAnsi="Times New Roman" w:cs="Times New Roman"/>
        </w:rPr>
        <w:t>anufacturing</w:t>
      </w:r>
      <w:r w:rsidR="0050779A">
        <w:rPr>
          <w:rFonts w:ascii="Times New Roman" w:hAnsi="Times New Roman" w:cs="Times New Roman"/>
        </w:rPr>
        <w:t xml:space="preserve"> land</w:t>
      </w:r>
      <w:r w:rsidR="005306E1" w:rsidRPr="006D6953">
        <w:rPr>
          <w:rFonts w:ascii="Times New Roman" w:hAnsi="Times New Roman" w:cs="Times New Roman"/>
        </w:rPr>
        <w:t xml:space="preserve"> consists of 55 acres and 4 parcels</w:t>
      </w:r>
      <w:r w:rsidR="00064C6E" w:rsidRPr="006D6953">
        <w:rPr>
          <w:rFonts w:ascii="Times New Roman" w:hAnsi="Times New Roman" w:cs="Times New Roman"/>
        </w:rPr>
        <w:t>. The</w:t>
      </w:r>
      <w:r w:rsidR="00DB2504" w:rsidRPr="006D6953">
        <w:rPr>
          <w:rFonts w:ascii="Times New Roman" w:hAnsi="Times New Roman" w:cs="Times New Roman"/>
        </w:rPr>
        <w:t xml:space="preserve"> </w:t>
      </w:r>
      <w:r w:rsidR="00F068E6">
        <w:rPr>
          <w:rFonts w:ascii="Times New Roman" w:hAnsi="Times New Roman" w:cs="Times New Roman"/>
        </w:rPr>
        <w:t>V</w:t>
      </w:r>
      <w:r w:rsidR="00DB2504" w:rsidRPr="006D6953">
        <w:rPr>
          <w:rFonts w:ascii="Times New Roman" w:hAnsi="Times New Roman" w:cs="Times New Roman"/>
        </w:rPr>
        <w:t xml:space="preserve">illage of Coleman has 186 acres of agricultural </w:t>
      </w:r>
      <w:r w:rsidR="0050779A">
        <w:rPr>
          <w:rFonts w:ascii="Times New Roman" w:hAnsi="Times New Roman" w:cs="Times New Roman"/>
        </w:rPr>
        <w:t>l</w:t>
      </w:r>
      <w:r w:rsidR="00DB2504" w:rsidRPr="006D6953">
        <w:rPr>
          <w:rFonts w:ascii="Times New Roman" w:hAnsi="Times New Roman" w:cs="Times New Roman"/>
        </w:rPr>
        <w:t xml:space="preserve">and and 7 acres of </w:t>
      </w:r>
      <w:r w:rsidR="0050779A">
        <w:rPr>
          <w:rFonts w:ascii="Times New Roman" w:hAnsi="Times New Roman" w:cs="Times New Roman"/>
        </w:rPr>
        <w:t>a</w:t>
      </w:r>
      <w:r w:rsidR="00DB2504" w:rsidRPr="006D6953">
        <w:rPr>
          <w:rFonts w:ascii="Times New Roman" w:hAnsi="Times New Roman" w:cs="Times New Roman"/>
        </w:rPr>
        <w:t xml:space="preserve">gricultural </w:t>
      </w:r>
      <w:r w:rsidR="0050779A">
        <w:rPr>
          <w:rFonts w:ascii="Times New Roman" w:hAnsi="Times New Roman" w:cs="Times New Roman"/>
        </w:rPr>
        <w:t>f</w:t>
      </w:r>
      <w:r w:rsidR="00DB2504" w:rsidRPr="006D6953">
        <w:rPr>
          <w:rFonts w:ascii="Times New Roman" w:hAnsi="Times New Roman" w:cs="Times New Roman"/>
        </w:rPr>
        <w:t xml:space="preserve">orest and 70 acres of </w:t>
      </w:r>
      <w:r w:rsidR="0050779A">
        <w:rPr>
          <w:rFonts w:ascii="Times New Roman" w:hAnsi="Times New Roman" w:cs="Times New Roman"/>
        </w:rPr>
        <w:t>f</w:t>
      </w:r>
      <w:r w:rsidR="00DB2504" w:rsidRPr="006D6953">
        <w:rPr>
          <w:rFonts w:ascii="Times New Roman" w:hAnsi="Times New Roman" w:cs="Times New Roman"/>
        </w:rPr>
        <w:t xml:space="preserve">orest </w:t>
      </w:r>
      <w:r w:rsidR="0050779A">
        <w:rPr>
          <w:rFonts w:ascii="Times New Roman" w:hAnsi="Times New Roman" w:cs="Times New Roman"/>
        </w:rPr>
        <w:t>l</w:t>
      </w:r>
      <w:r w:rsidR="00DB2504" w:rsidRPr="006D6953">
        <w:rPr>
          <w:rFonts w:ascii="Times New Roman" w:hAnsi="Times New Roman" w:cs="Times New Roman"/>
        </w:rPr>
        <w:t xml:space="preserve">and. 28 </w:t>
      </w:r>
      <w:r w:rsidR="0050779A">
        <w:rPr>
          <w:rFonts w:ascii="Times New Roman" w:hAnsi="Times New Roman" w:cs="Times New Roman"/>
        </w:rPr>
        <w:t>a</w:t>
      </w:r>
      <w:r w:rsidR="00DB2504" w:rsidRPr="006D6953">
        <w:rPr>
          <w:rFonts w:ascii="Times New Roman" w:hAnsi="Times New Roman" w:cs="Times New Roman"/>
        </w:rPr>
        <w:t>cres located in the village are undeveloped.</w:t>
      </w:r>
      <w:r w:rsidR="00476562" w:rsidRPr="006D6953">
        <w:rPr>
          <w:rFonts w:ascii="Times New Roman" w:hAnsi="Times New Roman" w:cs="Times New Roman"/>
        </w:rPr>
        <w:t xml:space="preserve"> Commercial uses are concentrated along Business 141 and County Road B. </w:t>
      </w:r>
    </w:p>
    <w:p w14:paraId="5FFA6D71" w14:textId="77777777" w:rsidR="00AB6690" w:rsidRDefault="00AB6690" w:rsidP="00A9264A">
      <w:pPr>
        <w:spacing w:line="240" w:lineRule="auto"/>
        <w:jc w:val="center"/>
        <w:rPr>
          <w:rFonts w:ascii="Times New Roman" w:hAnsi="Times New Roman" w:cs="Times New Roman"/>
          <w:b/>
          <w:bCs/>
        </w:rPr>
      </w:pPr>
    </w:p>
    <w:p w14:paraId="058D0550" w14:textId="68DC2167" w:rsidR="00DE0B98" w:rsidRDefault="00DE0B98" w:rsidP="00A9264A">
      <w:pPr>
        <w:spacing w:line="240" w:lineRule="auto"/>
        <w:jc w:val="center"/>
        <w:rPr>
          <w:rFonts w:ascii="Times New Roman" w:hAnsi="Times New Roman" w:cs="Times New Roman"/>
          <w:b/>
          <w:bCs/>
          <w:i/>
          <w:iCs/>
          <w:u w:val="single"/>
        </w:rPr>
      </w:pPr>
      <w:r w:rsidRPr="001B6F7A">
        <w:rPr>
          <w:rFonts w:ascii="Times New Roman" w:hAnsi="Times New Roman" w:cs="Times New Roman"/>
          <w:b/>
          <w:bCs/>
          <w:i/>
          <w:iCs/>
          <w:u w:val="single"/>
        </w:rPr>
        <w:t>Table 12 – Parcel Characteristics</w:t>
      </w:r>
    </w:p>
    <w:p w14:paraId="5D67E4FE" w14:textId="77777777" w:rsidR="004C4F9B" w:rsidRPr="001B6F7A" w:rsidRDefault="004C4F9B" w:rsidP="00A9264A">
      <w:pPr>
        <w:spacing w:line="240" w:lineRule="auto"/>
        <w:jc w:val="center"/>
        <w:rPr>
          <w:rFonts w:ascii="Times New Roman" w:hAnsi="Times New Roman" w:cs="Times New Roman"/>
          <w:b/>
          <w:bCs/>
          <w:i/>
          <w:iCs/>
          <w:u w:val="single"/>
        </w:rPr>
      </w:pPr>
    </w:p>
    <w:p w14:paraId="18A3E479" w14:textId="02CB4EF1" w:rsidR="00DE0B98" w:rsidRPr="006D6953" w:rsidRDefault="00DE0B98" w:rsidP="00A9264A">
      <w:pPr>
        <w:spacing w:line="240" w:lineRule="auto"/>
        <w:rPr>
          <w:rFonts w:ascii="Times New Roman" w:hAnsi="Times New Roman" w:cs="Times New Roman"/>
        </w:rPr>
      </w:pPr>
      <w:r w:rsidRPr="00DE0B98">
        <w:rPr>
          <w:noProof/>
        </w:rPr>
        <w:drawing>
          <wp:anchor distT="0" distB="0" distL="114300" distR="114300" simplePos="0" relativeHeight="251734016" behindDoc="0" locked="0" layoutInCell="1" allowOverlap="1" wp14:anchorId="16B5D762" wp14:editId="69FBDBAE">
            <wp:simplePos x="0" y="0"/>
            <wp:positionH relativeFrom="column">
              <wp:posOffset>3291840</wp:posOffset>
            </wp:positionH>
            <wp:positionV relativeFrom="paragraph">
              <wp:posOffset>7620</wp:posOffset>
            </wp:positionV>
            <wp:extent cx="2263140" cy="205740"/>
            <wp:effectExtent l="0" t="0" r="3810" b="3810"/>
            <wp:wrapSquare wrapText="bothSides"/>
            <wp:docPr id="10293090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1" r="335" b="89811"/>
                    <a:stretch>
                      <a:fillRect/>
                    </a:stretch>
                  </pic:blipFill>
                  <pic:spPr bwMode="auto">
                    <a:xfrm>
                      <a:off x="0" y="0"/>
                      <a:ext cx="2263140" cy="205740"/>
                    </a:xfrm>
                    <a:prstGeom prst="rect">
                      <a:avLst/>
                    </a:prstGeom>
                    <a:noFill/>
                    <a:ln>
                      <a:noFill/>
                    </a:ln>
                    <a:extLst>
                      <a:ext uri="{53640926-AAD7-44D8-BBD7-CCE9431645EC}">
                        <a14:shadowObscured xmlns:a14="http://schemas.microsoft.com/office/drawing/2010/main"/>
                      </a:ext>
                    </a:extLst>
                  </pic:spPr>
                </pic:pic>
              </a:graphicData>
            </a:graphic>
          </wp:anchor>
        </w:drawing>
      </w:r>
      <w:r w:rsidRPr="00DE0B98">
        <w:rPr>
          <w:noProof/>
        </w:rPr>
        <w:drawing>
          <wp:anchor distT="0" distB="0" distL="114300" distR="114300" simplePos="0" relativeHeight="251732992" behindDoc="0" locked="0" layoutInCell="1" allowOverlap="1" wp14:anchorId="0283F086" wp14:editId="59C3CBDF">
            <wp:simplePos x="0" y="0"/>
            <wp:positionH relativeFrom="column">
              <wp:posOffset>3284220</wp:posOffset>
            </wp:positionH>
            <wp:positionV relativeFrom="paragraph">
              <wp:posOffset>190500</wp:posOffset>
            </wp:positionV>
            <wp:extent cx="2278380" cy="937260"/>
            <wp:effectExtent l="0" t="0" r="7620" b="0"/>
            <wp:wrapSquare wrapText="bothSides"/>
            <wp:docPr id="17909812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53585" r="-335"/>
                    <a:stretch>
                      <a:fillRect/>
                    </a:stretch>
                  </pic:blipFill>
                  <pic:spPr bwMode="auto">
                    <a:xfrm>
                      <a:off x="0" y="0"/>
                      <a:ext cx="2278380" cy="937260"/>
                    </a:xfrm>
                    <a:prstGeom prst="rect">
                      <a:avLst/>
                    </a:prstGeom>
                    <a:noFill/>
                    <a:ln>
                      <a:noFill/>
                    </a:ln>
                    <a:extLst>
                      <a:ext uri="{53640926-AAD7-44D8-BBD7-CCE9431645EC}">
                        <a14:shadowObscured xmlns:a14="http://schemas.microsoft.com/office/drawing/2010/main"/>
                      </a:ext>
                    </a:extLst>
                  </pic:spPr>
                </pic:pic>
              </a:graphicData>
            </a:graphic>
          </wp:anchor>
        </w:drawing>
      </w:r>
      <w:r w:rsidRPr="00DE0B98">
        <w:rPr>
          <w:noProof/>
        </w:rPr>
        <w:drawing>
          <wp:anchor distT="0" distB="0" distL="114300" distR="114300" simplePos="0" relativeHeight="251735040" behindDoc="0" locked="0" layoutInCell="1" allowOverlap="1" wp14:anchorId="1803750C" wp14:editId="67785EF9">
            <wp:simplePos x="0" y="0"/>
            <wp:positionH relativeFrom="column">
              <wp:posOffset>853440</wp:posOffset>
            </wp:positionH>
            <wp:positionV relativeFrom="paragraph">
              <wp:posOffset>7620</wp:posOffset>
            </wp:positionV>
            <wp:extent cx="2286000" cy="1120140"/>
            <wp:effectExtent l="0" t="0" r="0" b="3810"/>
            <wp:wrapSquare wrapText="bothSides"/>
            <wp:docPr id="900026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t="-1" r="-672" b="44529"/>
                    <a:stretch>
                      <a:fillRect/>
                    </a:stretch>
                  </pic:blipFill>
                  <pic:spPr bwMode="auto">
                    <a:xfrm>
                      <a:off x="0" y="0"/>
                      <a:ext cx="2286000" cy="1120140"/>
                    </a:xfrm>
                    <a:prstGeom prst="rect">
                      <a:avLst/>
                    </a:prstGeom>
                    <a:noFill/>
                    <a:ln>
                      <a:noFill/>
                    </a:ln>
                    <a:extLst>
                      <a:ext uri="{53640926-AAD7-44D8-BBD7-CCE9431645EC}">
                        <a14:shadowObscured xmlns:a14="http://schemas.microsoft.com/office/drawing/2010/main"/>
                      </a:ext>
                    </a:extLst>
                  </pic:spPr>
                </pic:pic>
              </a:graphicData>
            </a:graphic>
          </wp:anchor>
        </w:drawing>
      </w:r>
    </w:p>
    <w:p w14:paraId="216B72BF" w14:textId="77777777" w:rsidR="00DE0B98" w:rsidRDefault="00DE0B98" w:rsidP="00A9264A">
      <w:pPr>
        <w:spacing w:line="240" w:lineRule="auto"/>
        <w:rPr>
          <w:rFonts w:ascii="Times New Roman" w:hAnsi="Times New Roman" w:cs="Times New Roman"/>
          <w:b/>
          <w:bCs/>
          <w:sz w:val="28"/>
          <w:szCs w:val="28"/>
          <w:u w:val="single"/>
        </w:rPr>
      </w:pPr>
    </w:p>
    <w:p w14:paraId="3D24D674" w14:textId="77777777" w:rsidR="00DE0B98" w:rsidRDefault="00DE0B98" w:rsidP="00A9264A">
      <w:pPr>
        <w:spacing w:line="240" w:lineRule="auto"/>
        <w:rPr>
          <w:rFonts w:ascii="Times New Roman" w:hAnsi="Times New Roman" w:cs="Times New Roman"/>
          <w:b/>
          <w:bCs/>
          <w:sz w:val="28"/>
          <w:szCs w:val="28"/>
          <w:u w:val="single"/>
        </w:rPr>
      </w:pPr>
    </w:p>
    <w:p w14:paraId="11A3EB0C" w14:textId="77777777" w:rsidR="002720A1" w:rsidRDefault="002720A1" w:rsidP="00A9264A">
      <w:pPr>
        <w:spacing w:line="240" w:lineRule="auto"/>
        <w:rPr>
          <w:rFonts w:ascii="Times New Roman" w:hAnsi="Times New Roman" w:cs="Times New Roman"/>
          <w:b/>
          <w:bCs/>
          <w:sz w:val="28"/>
          <w:szCs w:val="28"/>
          <w:u w:val="single"/>
        </w:rPr>
      </w:pPr>
    </w:p>
    <w:p w14:paraId="0482388F" w14:textId="77777777" w:rsidR="00C7421F" w:rsidRDefault="00C7421F" w:rsidP="00A9264A">
      <w:pPr>
        <w:spacing w:after="0" w:line="240" w:lineRule="auto"/>
        <w:jc w:val="center"/>
        <w:rPr>
          <w:rFonts w:ascii="Times New Roman" w:hAnsi="Times New Roman" w:cs="Times New Roman"/>
          <w:sz w:val="16"/>
          <w:szCs w:val="16"/>
        </w:rPr>
      </w:pPr>
      <w:r w:rsidRPr="00751803">
        <w:rPr>
          <w:rFonts w:ascii="Times New Roman" w:hAnsi="Times New Roman" w:cs="Times New Roman"/>
          <w:sz w:val="16"/>
          <w:szCs w:val="16"/>
        </w:rPr>
        <w:t>Source: Wisconsin Department of Revenue, Statement of Assessment</w:t>
      </w:r>
      <w:r>
        <w:rPr>
          <w:rFonts w:ascii="Times New Roman" w:hAnsi="Times New Roman" w:cs="Times New Roman"/>
          <w:sz w:val="16"/>
          <w:szCs w:val="16"/>
        </w:rPr>
        <w:t xml:space="preserve"> 2021-2024  </w:t>
      </w:r>
    </w:p>
    <w:p w14:paraId="7C5FA8BB" w14:textId="7CD90DFC" w:rsidR="004C4F9B" w:rsidRPr="004C4F9B" w:rsidRDefault="00C7421F" w:rsidP="004C4F9B">
      <w:pPr>
        <w:spacing w:line="240" w:lineRule="auto"/>
        <w:jc w:val="center"/>
        <w:rPr>
          <w:rFonts w:ascii="Times New Roman" w:hAnsi="Times New Roman" w:cs="Times New Roman"/>
          <w:sz w:val="16"/>
          <w:szCs w:val="16"/>
        </w:rPr>
      </w:pPr>
      <w:r>
        <w:rPr>
          <w:rFonts w:ascii="Times New Roman" w:hAnsi="Times New Roman" w:cs="Times New Roman"/>
          <w:sz w:val="16"/>
          <w:szCs w:val="16"/>
        </w:rPr>
        <w:t xml:space="preserve"> *Other includes swamp, waste, undeveloped, and other land.</w:t>
      </w:r>
    </w:p>
    <w:p w14:paraId="7A438984" w14:textId="77777777" w:rsidR="004C4F9B" w:rsidRDefault="004C4F9B" w:rsidP="00A9264A">
      <w:pPr>
        <w:spacing w:line="240" w:lineRule="auto"/>
        <w:rPr>
          <w:rFonts w:ascii="Times New Roman" w:hAnsi="Times New Roman" w:cs="Times New Roman"/>
          <w:b/>
          <w:bCs/>
          <w:sz w:val="28"/>
          <w:szCs w:val="28"/>
          <w:u w:val="single"/>
        </w:rPr>
      </w:pPr>
    </w:p>
    <w:p w14:paraId="6469F9A0" w14:textId="77777777" w:rsidR="004C4F9B" w:rsidRDefault="004C4F9B" w:rsidP="00A9264A">
      <w:pPr>
        <w:spacing w:line="240" w:lineRule="auto"/>
        <w:rPr>
          <w:rFonts w:ascii="Times New Roman" w:hAnsi="Times New Roman" w:cs="Times New Roman"/>
          <w:b/>
          <w:bCs/>
          <w:sz w:val="28"/>
          <w:szCs w:val="28"/>
          <w:u w:val="single"/>
        </w:rPr>
      </w:pPr>
    </w:p>
    <w:p w14:paraId="4B8E719E" w14:textId="0BFF83A5" w:rsidR="002720A1" w:rsidRDefault="002720A1"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7.4 Supply, Demand, and Price Trends of Land</w:t>
      </w:r>
    </w:p>
    <w:p w14:paraId="51C436A4" w14:textId="77777777" w:rsidR="00AB6690" w:rsidRDefault="00AB6690" w:rsidP="00A9264A">
      <w:pPr>
        <w:spacing w:line="240" w:lineRule="auto"/>
        <w:rPr>
          <w:rFonts w:ascii="Times New Roman" w:hAnsi="Times New Roman" w:cs="Times New Roman"/>
          <w:b/>
          <w:bCs/>
        </w:rPr>
      </w:pPr>
    </w:p>
    <w:p w14:paraId="3F527CF9" w14:textId="7A4204EF" w:rsidR="002720A1" w:rsidRPr="00751803" w:rsidRDefault="002720A1" w:rsidP="00A9264A">
      <w:pPr>
        <w:spacing w:line="240" w:lineRule="auto"/>
        <w:rPr>
          <w:rFonts w:ascii="Times New Roman" w:hAnsi="Times New Roman" w:cs="Times New Roman"/>
          <w:b/>
          <w:bCs/>
        </w:rPr>
      </w:pPr>
      <w:r w:rsidRPr="00751803">
        <w:rPr>
          <w:rFonts w:ascii="Times New Roman" w:hAnsi="Times New Roman" w:cs="Times New Roman"/>
          <w:b/>
          <w:bCs/>
        </w:rPr>
        <w:t>Valuation</w:t>
      </w:r>
    </w:p>
    <w:p w14:paraId="17DE9782" w14:textId="671B65AF" w:rsidR="002720A1" w:rsidRDefault="002720A1" w:rsidP="00A9264A">
      <w:pPr>
        <w:spacing w:line="240" w:lineRule="auto"/>
        <w:rPr>
          <w:rFonts w:ascii="Times New Roman" w:hAnsi="Times New Roman" w:cs="Times New Roman"/>
        </w:rPr>
      </w:pPr>
      <w:r>
        <w:rPr>
          <w:rFonts w:ascii="Times New Roman" w:hAnsi="Times New Roman" w:cs="Times New Roman"/>
        </w:rPr>
        <w:t xml:space="preserve">The equalized value of real estate property for municipalities is a vital component to the provisions of public facilities and services. The real property value in the Village of Coleman provides the tax revenues necessary to fund public facilities and service programs in the community. The following table (Table 13) presents the growth in equalized valuation of real estate for Coleman according to the Department of Revenue Division of State and Local Finance. The numbers do not include personal property items. </w:t>
      </w:r>
    </w:p>
    <w:p w14:paraId="2FF06B17" w14:textId="19DB57EE" w:rsidR="002720A1" w:rsidRDefault="002720A1" w:rsidP="00A9264A">
      <w:pPr>
        <w:spacing w:line="240" w:lineRule="auto"/>
        <w:rPr>
          <w:rFonts w:ascii="Times New Roman" w:hAnsi="Times New Roman" w:cs="Times New Roman"/>
        </w:rPr>
      </w:pPr>
      <w:r>
        <w:rPr>
          <w:rFonts w:ascii="Times New Roman" w:hAnsi="Times New Roman" w:cs="Times New Roman"/>
        </w:rPr>
        <w:t xml:space="preserve">The </w:t>
      </w:r>
      <w:r w:rsidRPr="00751803">
        <w:rPr>
          <w:rFonts w:ascii="Times New Roman" w:hAnsi="Times New Roman" w:cs="Times New Roman"/>
        </w:rPr>
        <w:t xml:space="preserve">equalized values of municipalities throughout Wisconsin have experienced significant increases in recent years. </w:t>
      </w:r>
      <w:r w:rsidR="00751803" w:rsidRPr="00751803">
        <w:rPr>
          <w:rFonts w:ascii="Times New Roman" w:hAnsi="Times New Roman" w:cs="Times New Roman"/>
        </w:rPr>
        <w:t xml:space="preserve">Typically, </w:t>
      </w:r>
      <w:r w:rsidR="00751803" w:rsidRPr="00751803">
        <w:rPr>
          <w:rStyle w:val="Strong"/>
          <w:rFonts w:ascii="Times New Roman" w:hAnsi="Times New Roman" w:cs="Times New Roman"/>
          <w:b w:val="0"/>
          <w:bCs w:val="0"/>
        </w:rPr>
        <w:t>equalized values grow 2–6% annually</w:t>
      </w:r>
      <w:r w:rsidR="00751803" w:rsidRPr="00751803">
        <w:rPr>
          <w:rFonts w:ascii="Times New Roman" w:hAnsi="Times New Roman" w:cs="Times New Roman"/>
        </w:rPr>
        <w:t>, depending on the economy, inflation, and property development. Between 2022 and 2024 those increases were between 8% to 14% increases in equalized value from year to year</w:t>
      </w:r>
      <w:r w:rsidR="00751803">
        <w:rPr>
          <w:rFonts w:ascii="Times New Roman" w:hAnsi="Times New Roman" w:cs="Times New Roman"/>
        </w:rPr>
        <w:t xml:space="preserve"> in the state of </w:t>
      </w:r>
      <w:r w:rsidR="00C7421F">
        <w:rPr>
          <w:rFonts w:ascii="Times New Roman" w:hAnsi="Times New Roman" w:cs="Times New Roman"/>
        </w:rPr>
        <w:t>Wisconsin</w:t>
      </w:r>
      <w:r w:rsidR="00751803" w:rsidRPr="00751803">
        <w:rPr>
          <w:rFonts w:ascii="Times New Roman" w:hAnsi="Times New Roman" w:cs="Times New Roman"/>
        </w:rPr>
        <w:t>. The increases were driven by multiple factors. One</w:t>
      </w:r>
      <w:r w:rsidR="00751803">
        <w:rPr>
          <w:rFonts w:ascii="Times New Roman" w:hAnsi="Times New Roman" w:cs="Times New Roman"/>
        </w:rPr>
        <w:t>,</w:t>
      </w:r>
      <w:r w:rsidR="00751803" w:rsidRPr="00751803">
        <w:rPr>
          <w:rFonts w:ascii="Times New Roman" w:hAnsi="Times New Roman" w:cs="Times New Roman"/>
        </w:rPr>
        <w:t xml:space="preserve"> being a strong demand for homes and commercial properties which pushed market values up. Another being an </w:t>
      </w:r>
      <w:r w:rsidR="00751803">
        <w:rPr>
          <w:rFonts w:ascii="Times New Roman" w:hAnsi="Times New Roman" w:cs="Times New Roman"/>
        </w:rPr>
        <w:t>i</w:t>
      </w:r>
      <w:r w:rsidR="00751803" w:rsidRPr="00751803">
        <w:rPr>
          <w:rFonts w:ascii="Times New Roman" w:hAnsi="Times New Roman" w:cs="Times New Roman"/>
        </w:rPr>
        <w:t>ncreased cost of materials and labor raised property values. Also, some localities hadn’t updated assessments for years, so equalized values caught up all at once.</w:t>
      </w:r>
    </w:p>
    <w:p w14:paraId="10B7B7F2" w14:textId="5827A956" w:rsidR="004C4F9B" w:rsidRDefault="004C4F9B" w:rsidP="00A9264A">
      <w:pPr>
        <w:spacing w:line="240" w:lineRule="auto"/>
        <w:rPr>
          <w:rFonts w:ascii="Times New Roman" w:hAnsi="Times New Roman" w:cs="Times New Roman"/>
        </w:rPr>
      </w:pPr>
    </w:p>
    <w:p w14:paraId="0C64D271" w14:textId="0BF3CD7A" w:rsidR="004C4F9B" w:rsidRDefault="004C4F9B" w:rsidP="00A9264A">
      <w:pPr>
        <w:spacing w:line="240" w:lineRule="auto"/>
        <w:rPr>
          <w:rFonts w:ascii="Times New Roman" w:hAnsi="Times New Roman" w:cs="Times New Roman"/>
        </w:rPr>
      </w:pPr>
    </w:p>
    <w:p w14:paraId="3545F025" w14:textId="2B349809" w:rsidR="004C4F9B" w:rsidRDefault="004C4F9B" w:rsidP="00A9264A">
      <w:pPr>
        <w:spacing w:line="240" w:lineRule="auto"/>
        <w:rPr>
          <w:rFonts w:ascii="Times New Roman" w:hAnsi="Times New Roman" w:cs="Times New Roman"/>
        </w:rPr>
      </w:pPr>
    </w:p>
    <w:p w14:paraId="34378C52" w14:textId="75C843FB" w:rsidR="004C4F9B" w:rsidRPr="00751803" w:rsidRDefault="004D7817" w:rsidP="00A9264A">
      <w:p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809792" behindDoc="1" locked="0" layoutInCell="1" allowOverlap="1" wp14:anchorId="1EE4FDC1" wp14:editId="342DBC89">
                <wp:simplePos x="0" y="0"/>
                <wp:positionH relativeFrom="margin">
                  <wp:align>right</wp:align>
                </wp:positionH>
                <wp:positionV relativeFrom="paragraph">
                  <wp:posOffset>708660</wp:posOffset>
                </wp:positionV>
                <wp:extent cx="1196340" cy="350520"/>
                <wp:effectExtent l="0" t="0" r="3810" b="0"/>
                <wp:wrapNone/>
                <wp:docPr id="281868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50BA158E" w14:textId="1DA5E515" w:rsidR="004D7817" w:rsidRDefault="004D7817" w:rsidP="004D7817">
                            <w:pPr>
                              <w:jc w:val="center"/>
                            </w:pPr>
                            <w:r>
                              <w:t>Page 3</w:t>
                            </w:r>
                            <w:r w:rsidR="00785CA8">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4FDC1" id="_x0000_s1077" type="#_x0000_t202" style="position:absolute;margin-left:43pt;margin-top:55.8pt;width:94.2pt;height:27.6pt;z-index:-251506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6iEQ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" stroked="f">
                <v:textbox>
                  <w:txbxContent>
                    <w:p w14:paraId="50BA158E" w14:textId="1DA5E515" w:rsidR="004D7817" w:rsidRDefault="004D7817" w:rsidP="004D7817">
                      <w:pPr>
                        <w:jc w:val="center"/>
                      </w:pPr>
                      <w:r>
                        <w:t>Page 3</w:t>
                      </w:r>
                      <w:r w:rsidR="00785CA8">
                        <w:t>3</w:t>
                      </w:r>
                    </w:p>
                  </w:txbxContent>
                </v:textbox>
                <w10:wrap anchorx="margin"/>
              </v:shape>
            </w:pict>
          </mc:Fallback>
        </mc:AlternateContent>
      </w:r>
    </w:p>
    <w:p w14:paraId="3D8B956B" w14:textId="2BC57807" w:rsidR="00DE0B98" w:rsidRDefault="00DE0B98" w:rsidP="004C4F9B">
      <w:pPr>
        <w:spacing w:line="240" w:lineRule="auto"/>
        <w:jc w:val="center"/>
        <w:rPr>
          <w:rFonts w:ascii="Times New Roman" w:hAnsi="Times New Roman" w:cs="Times New Roman"/>
          <w:b/>
          <w:bCs/>
          <w:i/>
          <w:iCs/>
          <w:u w:val="single"/>
        </w:rPr>
      </w:pPr>
      <w:r w:rsidRPr="001B6F7A">
        <w:rPr>
          <w:rFonts w:ascii="Times New Roman" w:hAnsi="Times New Roman" w:cs="Times New Roman"/>
          <w:b/>
          <w:bCs/>
          <w:i/>
          <w:iCs/>
          <w:u w:val="single"/>
        </w:rPr>
        <w:t>Table 13 – Equalized Valuation</w:t>
      </w:r>
    </w:p>
    <w:p w14:paraId="5C1C7C40" w14:textId="77777777" w:rsidR="004C4F9B" w:rsidRDefault="004C4F9B" w:rsidP="004C4F9B">
      <w:pPr>
        <w:spacing w:line="240" w:lineRule="auto"/>
        <w:jc w:val="center"/>
        <w:rPr>
          <w:rFonts w:ascii="Times New Roman" w:hAnsi="Times New Roman" w:cs="Times New Roman"/>
          <w:b/>
          <w:bCs/>
          <w:i/>
          <w:iCs/>
          <w:u w:val="single"/>
        </w:rPr>
      </w:pPr>
    </w:p>
    <w:p w14:paraId="2324242A" w14:textId="2928BB27" w:rsidR="004C4F9B" w:rsidRPr="001B6F7A" w:rsidRDefault="004C4F9B" w:rsidP="004C4F9B">
      <w:pPr>
        <w:spacing w:line="240" w:lineRule="auto"/>
        <w:jc w:val="center"/>
        <w:rPr>
          <w:rFonts w:ascii="Times New Roman" w:hAnsi="Times New Roman" w:cs="Times New Roman"/>
          <w:b/>
          <w:bCs/>
          <w:i/>
          <w:iCs/>
          <w:u w:val="single"/>
        </w:rPr>
      </w:pPr>
      <w:r w:rsidRPr="00DE0B98">
        <w:rPr>
          <w:noProof/>
        </w:rPr>
        <w:drawing>
          <wp:anchor distT="0" distB="0" distL="114300" distR="114300" simplePos="0" relativeHeight="251736064" behindDoc="0" locked="0" layoutInCell="1" allowOverlap="1" wp14:anchorId="6B24A45B" wp14:editId="1C599D6A">
            <wp:simplePos x="0" y="0"/>
            <wp:positionH relativeFrom="column">
              <wp:posOffset>304800</wp:posOffset>
            </wp:positionH>
            <wp:positionV relativeFrom="paragraph">
              <wp:posOffset>5080</wp:posOffset>
            </wp:positionV>
            <wp:extent cx="6190337" cy="967740"/>
            <wp:effectExtent l="0" t="0" r="1270" b="3810"/>
            <wp:wrapSquare wrapText="bothSides"/>
            <wp:docPr id="10287371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0337" cy="967740"/>
                    </a:xfrm>
                    <a:prstGeom prst="rect">
                      <a:avLst/>
                    </a:prstGeom>
                    <a:noFill/>
                    <a:ln>
                      <a:noFill/>
                    </a:ln>
                  </pic:spPr>
                </pic:pic>
              </a:graphicData>
            </a:graphic>
          </wp:anchor>
        </w:drawing>
      </w:r>
    </w:p>
    <w:p w14:paraId="429C8F7C" w14:textId="140CF8D3" w:rsidR="00751803" w:rsidRPr="00751803" w:rsidRDefault="00751803" w:rsidP="00A9264A">
      <w:pPr>
        <w:spacing w:line="240" w:lineRule="auto"/>
        <w:jc w:val="center"/>
        <w:rPr>
          <w:rFonts w:ascii="Times New Roman" w:hAnsi="Times New Roman" w:cs="Times New Roman"/>
          <w:sz w:val="16"/>
          <w:szCs w:val="16"/>
        </w:rPr>
      </w:pPr>
      <w:bookmarkStart w:id="0" w:name="_Hlk210127832"/>
      <w:r w:rsidRPr="00751803">
        <w:rPr>
          <w:rFonts w:ascii="Times New Roman" w:hAnsi="Times New Roman" w:cs="Times New Roman"/>
          <w:sz w:val="16"/>
          <w:szCs w:val="16"/>
        </w:rPr>
        <w:t>Source: Wisconsin Department of Revenue, Statement of Assessment</w:t>
      </w:r>
      <w:r>
        <w:rPr>
          <w:rFonts w:ascii="Times New Roman" w:hAnsi="Times New Roman" w:cs="Times New Roman"/>
          <w:sz w:val="16"/>
          <w:szCs w:val="16"/>
        </w:rPr>
        <w:t xml:space="preserve"> 2021-2024</w:t>
      </w:r>
      <w:r w:rsidR="00C7421F">
        <w:rPr>
          <w:rFonts w:ascii="Times New Roman" w:hAnsi="Times New Roman" w:cs="Times New Roman"/>
          <w:sz w:val="16"/>
          <w:szCs w:val="16"/>
        </w:rPr>
        <w:t xml:space="preserve">   *Other includes swamp, waste, undeveloped, and other land.</w:t>
      </w:r>
    </w:p>
    <w:bookmarkEnd w:id="0"/>
    <w:p w14:paraId="30670383" w14:textId="77838848" w:rsidR="00AB6690" w:rsidRDefault="00AB6690" w:rsidP="00A9264A">
      <w:pPr>
        <w:spacing w:after="0" w:line="240" w:lineRule="auto"/>
        <w:rPr>
          <w:rFonts w:ascii="Times New Roman" w:hAnsi="Times New Roman" w:cs="Times New Roman"/>
        </w:rPr>
      </w:pPr>
    </w:p>
    <w:p w14:paraId="04DE7992" w14:textId="3AF40085" w:rsidR="004E6720" w:rsidRDefault="00C7421F" w:rsidP="00A9264A">
      <w:pPr>
        <w:spacing w:after="0" w:line="240" w:lineRule="auto"/>
        <w:rPr>
          <w:rFonts w:ascii="Times New Roman" w:hAnsi="Times New Roman" w:cs="Times New Roman"/>
        </w:rPr>
      </w:pPr>
      <w:r>
        <w:rPr>
          <w:rFonts w:ascii="Times New Roman" w:hAnsi="Times New Roman" w:cs="Times New Roman"/>
        </w:rPr>
        <w:t>The Village of Coleman increased in valuation by $21</w:t>
      </w:r>
      <w:r w:rsidR="00CE28A8">
        <w:rPr>
          <w:rFonts w:ascii="Times New Roman" w:hAnsi="Times New Roman" w:cs="Times New Roman"/>
        </w:rPr>
        <w:t>,</w:t>
      </w:r>
      <w:r>
        <w:rPr>
          <w:rFonts w:ascii="Times New Roman" w:hAnsi="Times New Roman" w:cs="Times New Roman"/>
        </w:rPr>
        <w:t>431</w:t>
      </w:r>
      <w:r w:rsidR="00CE28A8">
        <w:rPr>
          <w:rFonts w:ascii="Times New Roman" w:hAnsi="Times New Roman" w:cs="Times New Roman"/>
        </w:rPr>
        <w:t>,</w:t>
      </w:r>
      <w:r>
        <w:rPr>
          <w:rFonts w:ascii="Times New Roman" w:hAnsi="Times New Roman" w:cs="Times New Roman"/>
        </w:rPr>
        <w:t>50</w:t>
      </w:r>
      <w:r w:rsidR="00CE28A8">
        <w:rPr>
          <w:rFonts w:ascii="Times New Roman" w:hAnsi="Times New Roman" w:cs="Times New Roman"/>
        </w:rPr>
        <w:t>0</w:t>
      </w:r>
      <w:r>
        <w:rPr>
          <w:rFonts w:ascii="Times New Roman" w:hAnsi="Times New Roman" w:cs="Times New Roman"/>
        </w:rPr>
        <w:t>, a</w:t>
      </w:r>
      <w:r w:rsidR="00CE28A8">
        <w:rPr>
          <w:rFonts w:ascii="Times New Roman" w:hAnsi="Times New Roman" w:cs="Times New Roman"/>
        </w:rPr>
        <w:t xml:space="preserve"> total</w:t>
      </w:r>
      <w:r>
        <w:rPr>
          <w:rFonts w:ascii="Times New Roman" w:hAnsi="Times New Roman" w:cs="Times New Roman"/>
        </w:rPr>
        <w:t xml:space="preserve"> increase of 47.44%</w:t>
      </w:r>
      <w:r w:rsidR="00CE28A8">
        <w:rPr>
          <w:rFonts w:ascii="Times New Roman" w:hAnsi="Times New Roman" w:cs="Times New Roman"/>
        </w:rPr>
        <w:t xml:space="preserve"> throughout the 4 years</w:t>
      </w:r>
      <w:r>
        <w:rPr>
          <w:rFonts w:ascii="Times New Roman" w:hAnsi="Times New Roman" w:cs="Times New Roman"/>
        </w:rPr>
        <w:t xml:space="preserve">. </w:t>
      </w:r>
      <w:r w:rsidR="002B29F2">
        <w:rPr>
          <w:rFonts w:ascii="Times New Roman" w:hAnsi="Times New Roman" w:cs="Times New Roman"/>
        </w:rPr>
        <w:t xml:space="preserve">Residential increased in valuation the most with </w:t>
      </w:r>
      <w:r w:rsidR="00CE28A8">
        <w:rPr>
          <w:rFonts w:ascii="Times New Roman" w:hAnsi="Times New Roman" w:cs="Times New Roman"/>
        </w:rPr>
        <w:t>$</w:t>
      </w:r>
      <w:r w:rsidR="002B29F2">
        <w:rPr>
          <w:rFonts w:ascii="Times New Roman" w:hAnsi="Times New Roman" w:cs="Times New Roman"/>
        </w:rPr>
        <w:t>18,002,200, which accounted for 39.84% growth</w:t>
      </w:r>
      <w:r w:rsidR="00CE28A8">
        <w:rPr>
          <w:rFonts w:ascii="Times New Roman" w:hAnsi="Times New Roman" w:cs="Times New Roman"/>
        </w:rPr>
        <w:t xml:space="preserve"> in those 4 years</w:t>
      </w:r>
      <w:r w:rsidR="002B29F2">
        <w:rPr>
          <w:rFonts w:ascii="Times New Roman" w:hAnsi="Times New Roman" w:cs="Times New Roman"/>
        </w:rPr>
        <w:t xml:space="preserve">. </w:t>
      </w:r>
    </w:p>
    <w:p w14:paraId="1D26C167" w14:textId="77777777" w:rsidR="004C4F9B" w:rsidRDefault="004C4F9B" w:rsidP="00A9264A">
      <w:pPr>
        <w:spacing w:after="0" w:line="240" w:lineRule="auto"/>
        <w:rPr>
          <w:rFonts w:ascii="Times New Roman" w:hAnsi="Times New Roman" w:cs="Times New Roman"/>
        </w:rPr>
      </w:pPr>
    </w:p>
    <w:p w14:paraId="246037B2" w14:textId="77777777" w:rsidR="004C4F9B" w:rsidRPr="00C7421F" w:rsidRDefault="004C4F9B" w:rsidP="00A9264A">
      <w:pPr>
        <w:spacing w:after="0" w:line="240" w:lineRule="auto"/>
        <w:rPr>
          <w:rFonts w:ascii="Times New Roman" w:hAnsi="Times New Roman" w:cs="Times New Roman"/>
        </w:rPr>
      </w:pPr>
    </w:p>
    <w:p w14:paraId="02B9C426" w14:textId="765600DD" w:rsidR="00CE28A8" w:rsidRDefault="00CE28A8"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7.5 DEVELOPMENT REGULATIONS</w:t>
      </w:r>
    </w:p>
    <w:p w14:paraId="1F461D34" w14:textId="6C4D52DD" w:rsidR="00CE28A8" w:rsidRDefault="00CB5A87" w:rsidP="00A9264A">
      <w:pPr>
        <w:spacing w:line="240" w:lineRule="auto"/>
        <w:rPr>
          <w:rFonts w:ascii="Times New Roman" w:hAnsi="Times New Roman" w:cs="Times New Roman"/>
        </w:rPr>
      </w:pPr>
      <w:r w:rsidRPr="00CB5A87">
        <w:rPr>
          <w:rFonts w:ascii="Times New Roman" w:hAnsi="Times New Roman" w:cs="Times New Roman"/>
        </w:rPr>
        <w:t>A general description of existing land use controls and related issues pertaining to the Village of Coleman are presented wit</w:t>
      </w:r>
      <w:r>
        <w:rPr>
          <w:rFonts w:ascii="Times New Roman" w:hAnsi="Times New Roman" w:cs="Times New Roman"/>
        </w:rPr>
        <w:t>h</w:t>
      </w:r>
      <w:r w:rsidRPr="00CB5A87">
        <w:rPr>
          <w:rFonts w:ascii="Times New Roman" w:hAnsi="Times New Roman" w:cs="Times New Roman"/>
        </w:rPr>
        <w:t>in this section. For more information, the specific ordinance should be consulted.</w:t>
      </w:r>
      <w:r w:rsidRPr="00CB5A87">
        <w:t xml:space="preserve"> </w:t>
      </w:r>
      <w:r w:rsidRPr="00CB5A87">
        <w:rPr>
          <w:rFonts w:ascii="Times New Roman" w:hAnsi="Times New Roman" w:cs="Times New Roman"/>
        </w:rPr>
        <w:t>The Village of Coleman has developed a code of ordinances that regulate land use in the village. The village's land use legislation covers zoning, subdivision of</w:t>
      </w:r>
      <w:r>
        <w:rPr>
          <w:rFonts w:ascii="Times New Roman" w:hAnsi="Times New Roman" w:cs="Times New Roman"/>
        </w:rPr>
        <w:t xml:space="preserve"> </w:t>
      </w:r>
      <w:r w:rsidRPr="00CB5A87">
        <w:rPr>
          <w:rFonts w:ascii="Times New Roman" w:hAnsi="Times New Roman" w:cs="Times New Roman"/>
        </w:rPr>
        <w:t>land, shoreland-wetland zoning, floodplain zoning and annexation.</w:t>
      </w:r>
    </w:p>
    <w:p w14:paraId="102AFB54" w14:textId="77777777" w:rsidR="00AB6690" w:rsidRDefault="00AB6690" w:rsidP="00A9264A">
      <w:pPr>
        <w:spacing w:line="240" w:lineRule="auto"/>
        <w:rPr>
          <w:rFonts w:ascii="Times New Roman" w:hAnsi="Times New Roman" w:cs="Times New Roman"/>
          <w:b/>
          <w:bCs/>
        </w:rPr>
      </w:pPr>
    </w:p>
    <w:p w14:paraId="6F1DF70F" w14:textId="7AFE7DBF" w:rsidR="00CB5A87" w:rsidRPr="00CB5A87" w:rsidRDefault="00CB5A87" w:rsidP="00A9264A">
      <w:pPr>
        <w:spacing w:line="240" w:lineRule="auto"/>
        <w:rPr>
          <w:rFonts w:ascii="Times New Roman" w:hAnsi="Times New Roman" w:cs="Times New Roman"/>
          <w:b/>
          <w:bCs/>
        </w:rPr>
      </w:pPr>
      <w:r w:rsidRPr="00CB5A87">
        <w:rPr>
          <w:rFonts w:ascii="Times New Roman" w:hAnsi="Times New Roman" w:cs="Times New Roman"/>
          <w:b/>
          <w:bCs/>
        </w:rPr>
        <w:t xml:space="preserve">Zoning Code </w:t>
      </w:r>
    </w:p>
    <w:p w14:paraId="30DF7D68" w14:textId="25B6EF53" w:rsidR="00CB5A87" w:rsidRPr="00CB5A87" w:rsidRDefault="00CB5A87" w:rsidP="00A9264A">
      <w:pPr>
        <w:spacing w:line="240" w:lineRule="auto"/>
        <w:rPr>
          <w:rFonts w:ascii="Times New Roman" w:hAnsi="Times New Roman" w:cs="Times New Roman"/>
        </w:rPr>
      </w:pPr>
      <w:r w:rsidRPr="00CB5A87">
        <w:rPr>
          <w:rFonts w:ascii="Times New Roman" w:hAnsi="Times New Roman" w:cs="Times New Roman"/>
        </w:rPr>
        <w:t xml:space="preserve">The main development regulation that </w:t>
      </w:r>
      <w:r w:rsidR="001B6F7A">
        <w:rPr>
          <w:rFonts w:ascii="Times New Roman" w:hAnsi="Times New Roman" w:cs="Times New Roman"/>
        </w:rPr>
        <w:t>a</w:t>
      </w:r>
      <w:r w:rsidRPr="00CB5A87">
        <w:rPr>
          <w:rFonts w:ascii="Times New Roman" w:hAnsi="Times New Roman" w:cs="Times New Roman"/>
        </w:rPr>
        <w:t xml:space="preserve">ffects land use in the village is the zoning code. The zoning code arranges the village into eleven districts. Within each of </w:t>
      </w:r>
      <w:r>
        <w:rPr>
          <w:rFonts w:ascii="Times New Roman" w:hAnsi="Times New Roman" w:cs="Times New Roman"/>
        </w:rPr>
        <w:t>th</w:t>
      </w:r>
      <w:r w:rsidRPr="00CB5A87">
        <w:rPr>
          <w:rFonts w:ascii="Times New Roman" w:hAnsi="Times New Roman" w:cs="Times New Roman"/>
        </w:rPr>
        <w:t xml:space="preserve">ese districts, </w:t>
      </w:r>
      <w:r>
        <w:rPr>
          <w:rFonts w:ascii="Times New Roman" w:hAnsi="Times New Roman" w:cs="Times New Roman"/>
        </w:rPr>
        <w:t>the</w:t>
      </w:r>
      <w:r w:rsidRPr="00CB5A87">
        <w:rPr>
          <w:rFonts w:ascii="Times New Roman" w:hAnsi="Times New Roman" w:cs="Times New Roman"/>
        </w:rPr>
        <w:t xml:space="preserve"> text of the zoning code specifies permitted land uses, conditional uses, allowed lot sizes, building heights and setbacks and any other additional requirements. The goal of</w:t>
      </w:r>
      <w:r w:rsidRPr="00CB5A87">
        <w:t xml:space="preserve"> </w:t>
      </w:r>
      <w:r w:rsidRPr="00CB5A87">
        <w:rPr>
          <w:rFonts w:ascii="Times New Roman" w:hAnsi="Times New Roman" w:cs="Times New Roman"/>
        </w:rPr>
        <w:t xml:space="preserve">the zoning code is to secure a reasonable development pattern by keeping similar and related uses together and separating dissimilar, unrelated and incompatible uses. </w:t>
      </w:r>
    </w:p>
    <w:p w14:paraId="0A0131E9" w14:textId="49C6A8BD" w:rsidR="00CB5A87" w:rsidRDefault="00CB5A87" w:rsidP="00A9264A">
      <w:pPr>
        <w:spacing w:line="240" w:lineRule="auto"/>
        <w:rPr>
          <w:rFonts w:ascii="Times New Roman" w:hAnsi="Times New Roman" w:cs="Times New Roman"/>
        </w:rPr>
      </w:pPr>
      <w:r w:rsidRPr="00CB5A87">
        <w:rPr>
          <w:rFonts w:ascii="Times New Roman" w:hAnsi="Times New Roman" w:cs="Times New Roman"/>
        </w:rPr>
        <w:t>The Village of Coleman Zoning Code identifies the following eleven districts:</w:t>
      </w:r>
    </w:p>
    <w:p w14:paraId="01397005"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R-1, Single Family Residential District</w:t>
      </w:r>
    </w:p>
    <w:p w14:paraId="138B29D0"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R-2, Single-Family Residential District</w:t>
      </w:r>
    </w:p>
    <w:p w14:paraId="5CCFDAAB" w14:textId="761655F4"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R-3, Multifamily Residential District</w:t>
      </w:r>
    </w:p>
    <w:p w14:paraId="2D04A9C0"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R-4, Rural Development District</w:t>
      </w:r>
    </w:p>
    <w:p w14:paraId="26F101D2"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B-1, General Commercial District</w:t>
      </w:r>
    </w:p>
    <w:p w14:paraId="06DF8B51"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B-2, Convenience Commercial District</w:t>
      </w:r>
    </w:p>
    <w:p w14:paraId="48F0547A"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B-3, Highway Commercial District</w:t>
      </w:r>
    </w:p>
    <w:p w14:paraId="46E5B30C" w14:textId="1048D984"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I-1, General Industrial District</w:t>
      </w:r>
    </w:p>
    <w:p w14:paraId="7512AE52"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I-2, Special Use Industrial District</w:t>
      </w:r>
    </w:p>
    <w:p w14:paraId="68B66D42" w14:textId="77777777" w:rsidR="00CB5A87" w:rsidRP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Migrant Housing District</w:t>
      </w:r>
    </w:p>
    <w:p w14:paraId="1DB5F25E" w14:textId="398A655A" w:rsid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w:t>
      </w:r>
      <w:r w:rsidRPr="00CB5A87">
        <w:rPr>
          <w:rFonts w:ascii="Times New Roman" w:hAnsi="Times New Roman" w:cs="Times New Roman"/>
        </w:rPr>
        <w:tab/>
        <w:t>C-1, Conservancy District</w:t>
      </w:r>
    </w:p>
    <w:p w14:paraId="219936DB" w14:textId="77777777" w:rsidR="00CB5A87" w:rsidRDefault="00CB5A87" w:rsidP="00A9264A">
      <w:pPr>
        <w:spacing w:after="0" w:line="240" w:lineRule="auto"/>
        <w:rPr>
          <w:rFonts w:ascii="Times New Roman" w:hAnsi="Times New Roman" w:cs="Times New Roman"/>
        </w:rPr>
      </w:pPr>
    </w:p>
    <w:p w14:paraId="69F54F86" w14:textId="59BD5AF2" w:rsidR="00AB6690" w:rsidRDefault="00AB6690" w:rsidP="00A9264A">
      <w:pPr>
        <w:spacing w:after="0" w:line="240" w:lineRule="auto"/>
        <w:rPr>
          <w:rFonts w:ascii="Times New Roman" w:hAnsi="Times New Roman" w:cs="Times New Roman"/>
          <w:b/>
          <w:bCs/>
        </w:rPr>
      </w:pPr>
    </w:p>
    <w:p w14:paraId="6B957D60" w14:textId="77777777" w:rsidR="004D7817" w:rsidRDefault="004D7817" w:rsidP="00A9264A">
      <w:pPr>
        <w:spacing w:after="0" w:line="240" w:lineRule="auto"/>
        <w:rPr>
          <w:rFonts w:ascii="Times New Roman" w:hAnsi="Times New Roman" w:cs="Times New Roman"/>
          <w:b/>
          <w:bCs/>
        </w:rPr>
      </w:pPr>
    </w:p>
    <w:p w14:paraId="19D655A0" w14:textId="77777777" w:rsidR="004D7817" w:rsidRDefault="004D7817" w:rsidP="00A9264A">
      <w:pPr>
        <w:spacing w:after="0" w:line="240" w:lineRule="auto"/>
        <w:rPr>
          <w:rFonts w:ascii="Times New Roman" w:hAnsi="Times New Roman" w:cs="Times New Roman"/>
          <w:b/>
          <w:bCs/>
        </w:rPr>
      </w:pPr>
    </w:p>
    <w:p w14:paraId="599BE236" w14:textId="77777777" w:rsidR="004D7817" w:rsidRDefault="004D7817" w:rsidP="00A9264A">
      <w:pPr>
        <w:spacing w:after="0" w:line="240" w:lineRule="auto"/>
        <w:rPr>
          <w:rFonts w:ascii="Times New Roman" w:hAnsi="Times New Roman" w:cs="Times New Roman"/>
          <w:b/>
          <w:bCs/>
        </w:rPr>
      </w:pPr>
    </w:p>
    <w:p w14:paraId="1F6D5A45" w14:textId="4624CD68" w:rsidR="004D7817" w:rsidRDefault="004D7817" w:rsidP="00A9264A">
      <w:pPr>
        <w:spacing w:after="0" w:line="240" w:lineRule="auto"/>
        <w:rPr>
          <w:rFonts w:ascii="Times New Roman" w:hAnsi="Times New Roman" w:cs="Times New Roman"/>
          <w:b/>
          <w:bCs/>
        </w:rPr>
      </w:pPr>
      <w:r w:rsidRPr="004121DC">
        <w:rPr>
          <w:rFonts w:ascii="Times New Roman" w:hAnsi="Times New Roman" w:cs="Times New Roman"/>
          <w:noProof/>
        </w:rPr>
        <mc:AlternateContent>
          <mc:Choice Requires="wps">
            <w:drawing>
              <wp:anchor distT="45720" distB="45720" distL="114300" distR="114300" simplePos="0" relativeHeight="251811840" behindDoc="1" locked="0" layoutInCell="1" allowOverlap="1" wp14:anchorId="0CE8F31D" wp14:editId="5A8B6A94">
                <wp:simplePos x="0" y="0"/>
                <wp:positionH relativeFrom="margin">
                  <wp:align>right</wp:align>
                </wp:positionH>
                <wp:positionV relativeFrom="paragraph">
                  <wp:posOffset>617220</wp:posOffset>
                </wp:positionV>
                <wp:extent cx="1196340" cy="350520"/>
                <wp:effectExtent l="0" t="0" r="3810" b="0"/>
                <wp:wrapNone/>
                <wp:docPr id="1672715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412CC89B" w14:textId="6A1C0438" w:rsidR="004D7817" w:rsidRDefault="004D7817" w:rsidP="004D7817">
                            <w:pPr>
                              <w:jc w:val="center"/>
                            </w:pPr>
                            <w:r>
                              <w:t>Page 3</w:t>
                            </w:r>
                            <w:r w:rsidR="00785CA8">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8F31D" id="_x0000_s1078" type="#_x0000_t202" style="position:absolute;margin-left:43pt;margin-top:48.6pt;width:94.2pt;height:27.6pt;z-index:-251504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xj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" stroked="f">
                <v:textbox>
                  <w:txbxContent>
                    <w:p w14:paraId="412CC89B" w14:textId="6A1C0438" w:rsidR="004D7817" w:rsidRDefault="004D7817" w:rsidP="004D7817">
                      <w:pPr>
                        <w:jc w:val="center"/>
                      </w:pPr>
                      <w:r>
                        <w:t>Page 3</w:t>
                      </w:r>
                      <w:r w:rsidR="00785CA8">
                        <w:t>4</w:t>
                      </w:r>
                    </w:p>
                  </w:txbxContent>
                </v:textbox>
                <w10:wrap anchorx="margin"/>
              </v:shape>
            </w:pict>
          </mc:Fallback>
        </mc:AlternateContent>
      </w:r>
    </w:p>
    <w:p w14:paraId="349C2361" w14:textId="4C421D5D" w:rsidR="00CB5A87" w:rsidRPr="00CB5A87" w:rsidRDefault="00CB5A87" w:rsidP="00A9264A">
      <w:pPr>
        <w:spacing w:after="0" w:line="240" w:lineRule="auto"/>
        <w:rPr>
          <w:rFonts w:ascii="Times New Roman" w:hAnsi="Times New Roman" w:cs="Times New Roman"/>
          <w:b/>
          <w:bCs/>
        </w:rPr>
      </w:pPr>
      <w:r w:rsidRPr="00CB5A87">
        <w:rPr>
          <w:rFonts w:ascii="Times New Roman" w:hAnsi="Times New Roman" w:cs="Times New Roman"/>
          <w:b/>
          <w:bCs/>
        </w:rPr>
        <w:t xml:space="preserve">Floodplain Zoning Ordinance </w:t>
      </w:r>
    </w:p>
    <w:p w14:paraId="65060BD7" w14:textId="79D8B3B4" w:rsid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 xml:space="preserve">The purpose of the Village of Coleman Floodplain Zoning Ordinance is the same as the Marinette County ordinance. The Coleman Ordinance includes an official map and three floodplain districts including the Floodway District, Flood Fringe District and General Floodplain District. Areas regulated include lands within the village that would be inundated by a 100-year flood as designated by Federal Emergency Management Agency studies. Wisconsin Statutes 87.30 require villages to implement floodplain zoning. </w:t>
      </w:r>
    </w:p>
    <w:p w14:paraId="04E65D4A" w14:textId="295487FB" w:rsidR="00CB5A87" w:rsidRPr="00CB5A87" w:rsidRDefault="00CB5A87" w:rsidP="00A9264A">
      <w:pPr>
        <w:spacing w:after="0" w:line="240" w:lineRule="auto"/>
        <w:rPr>
          <w:rFonts w:ascii="Times New Roman" w:hAnsi="Times New Roman" w:cs="Times New Roman"/>
        </w:rPr>
      </w:pPr>
    </w:p>
    <w:p w14:paraId="34011B83" w14:textId="77777777" w:rsidR="00CB5A87" w:rsidRPr="00CB5A87" w:rsidRDefault="00CB5A87" w:rsidP="00A9264A">
      <w:pPr>
        <w:spacing w:after="0" w:line="240" w:lineRule="auto"/>
        <w:rPr>
          <w:rFonts w:ascii="Times New Roman" w:hAnsi="Times New Roman" w:cs="Times New Roman"/>
          <w:b/>
          <w:bCs/>
        </w:rPr>
      </w:pPr>
      <w:r w:rsidRPr="00CB5A87">
        <w:rPr>
          <w:rFonts w:ascii="Times New Roman" w:hAnsi="Times New Roman" w:cs="Times New Roman"/>
          <w:b/>
          <w:bCs/>
        </w:rPr>
        <w:t xml:space="preserve">Shoreland-Wetland Zoning </w:t>
      </w:r>
    </w:p>
    <w:p w14:paraId="2989335A" w14:textId="2D8CA67A" w:rsidR="00CB5A87" w:rsidRDefault="00CB5A87" w:rsidP="00A9264A">
      <w:pPr>
        <w:spacing w:after="0" w:line="240" w:lineRule="auto"/>
        <w:rPr>
          <w:rFonts w:ascii="Times New Roman" w:hAnsi="Times New Roman" w:cs="Times New Roman"/>
        </w:rPr>
      </w:pPr>
      <w:r w:rsidRPr="00CB5A87">
        <w:rPr>
          <w:rFonts w:ascii="Times New Roman" w:hAnsi="Times New Roman" w:cs="Times New Roman"/>
        </w:rPr>
        <w:t xml:space="preserve">The Shoreland-Wetland District, as designated by the zoning ordinance, includes all wetlands in the village which are five acres or more and are shown on the wetland inventory map. The district also includes areas within 1,000 feet of the ordinary </w:t>
      </w:r>
      <w:r w:rsidR="00A9264A" w:rsidRPr="00CB5A87">
        <w:rPr>
          <w:rFonts w:ascii="Times New Roman" w:hAnsi="Times New Roman" w:cs="Times New Roman"/>
        </w:rPr>
        <w:t>high-water</w:t>
      </w:r>
      <w:r w:rsidRPr="00CB5A87">
        <w:rPr>
          <w:rFonts w:ascii="Times New Roman" w:hAnsi="Times New Roman" w:cs="Times New Roman"/>
        </w:rPr>
        <w:t xml:space="preserve"> mark of navigable lakes, ponds or flowages and within 300 feet of rivers, streams</w:t>
      </w:r>
      <w:r>
        <w:rPr>
          <w:rFonts w:ascii="Times New Roman" w:hAnsi="Times New Roman" w:cs="Times New Roman"/>
        </w:rPr>
        <w:t>,</w:t>
      </w:r>
      <w:r w:rsidRPr="00CB5A87">
        <w:rPr>
          <w:rFonts w:ascii="Times New Roman" w:hAnsi="Times New Roman" w:cs="Times New Roman"/>
        </w:rPr>
        <w:t xml:space="preserve"> or the landward side of a floodplain. </w:t>
      </w:r>
    </w:p>
    <w:p w14:paraId="49F53A13" w14:textId="77777777" w:rsidR="00CB5A87" w:rsidRPr="00CB5A87" w:rsidRDefault="00CB5A87" w:rsidP="00A9264A">
      <w:pPr>
        <w:spacing w:after="0" w:line="240" w:lineRule="auto"/>
        <w:rPr>
          <w:rFonts w:ascii="Times New Roman" w:hAnsi="Times New Roman" w:cs="Times New Roman"/>
        </w:rPr>
      </w:pPr>
    </w:p>
    <w:p w14:paraId="0F83D778" w14:textId="2E749756" w:rsidR="00CB5A87" w:rsidRPr="00CB5A87" w:rsidRDefault="00CB5A87" w:rsidP="00A9264A">
      <w:pPr>
        <w:spacing w:after="0" w:line="240" w:lineRule="auto"/>
        <w:rPr>
          <w:rFonts w:ascii="Times New Roman" w:hAnsi="Times New Roman" w:cs="Times New Roman"/>
          <w:b/>
          <w:bCs/>
        </w:rPr>
      </w:pPr>
      <w:r w:rsidRPr="00CB5A87">
        <w:rPr>
          <w:rFonts w:ascii="Times New Roman" w:hAnsi="Times New Roman" w:cs="Times New Roman"/>
          <w:b/>
          <w:bCs/>
        </w:rPr>
        <w:t xml:space="preserve">Subdivision of Land </w:t>
      </w:r>
    </w:p>
    <w:p w14:paraId="36425C0D" w14:textId="35BDDF96" w:rsidR="004E6720" w:rsidRDefault="00CB5A87" w:rsidP="004C4F9B">
      <w:pPr>
        <w:spacing w:after="0" w:line="240" w:lineRule="auto"/>
        <w:rPr>
          <w:rFonts w:ascii="Times New Roman" w:hAnsi="Times New Roman" w:cs="Times New Roman"/>
        </w:rPr>
      </w:pPr>
      <w:r w:rsidRPr="00CB5A87">
        <w:rPr>
          <w:rFonts w:ascii="Times New Roman" w:hAnsi="Times New Roman" w:cs="Times New Roman"/>
        </w:rPr>
        <w:t>Wisconsin Statutes 236.45, enables villages with an established planning agency to adopt ordinances governing subdivisions or other divisions of</w:t>
      </w:r>
      <w:r>
        <w:rPr>
          <w:rFonts w:ascii="Times New Roman" w:hAnsi="Times New Roman" w:cs="Times New Roman"/>
        </w:rPr>
        <w:t xml:space="preserve"> </w:t>
      </w:r>
      <w:r w:rsidRPr="00CB5A87">
        <w:rPr>
          <w:rFonts w:ascii="Times New Roman" w:hAnsi="Times New Roman" w:cs="Times New Roman"/>
        </w:rPr>
        <w:t>land. The general purpose of the ordinance is to promote the general welfare of the community, provide an orderly layout and use of land, prevent overcrowding, congestion and safety concerns and to generally encourage the most appropriate use of</w:t>
      </w:r>
      <w:r>
        <w:rPr>
          <w:rFonts w:ascii="Times New Roman" w:hAnsi="Times New Roman" w:cs="Times New Roman"/>
        </w:rPr>
        <w:t xml:space="preserve"> </w:t>
      </w:r>
      <w:r w:rsidRPr="00CB5A87">
        <w:rPr>
          <w:rFonts w:ascii="Times New Roman" w:hAnsi="Times New Roman" w:cs="Times New Roman"/>
        </w:rPr>
        <w:t>land throughout the village.</w:t>
      </w:r>
    </w:p>
    <w:p w14:paraId="136F0779" w14:textId="76AAD691" w:rsidR="002C321E" w:rsidRDefault="002C321E" w:rsidP="00A9264A">
      <w:pPr>
        <w:spacing w:line="240" w:lineRule="auto"/>
        <w:rPr>
          <w:rFonts w:ascii="Times New Roman" w:hAnsi="Times New Roman" w:cs="Times New Roman"/>
          <w:b/>
          <w:bCs/>
          <w:sz w:val="28"/>
          <w:szCs w:val="28"/>
          <w:u w:val="single"/>
        </w:rPr>
      </w:pPr>
    </w:p>
    <w:p w14:paraId="717BD86B" w14:textId="320A5D58" w:rsidR="00C07A56" w:rsidRPr="006D6953" w:rsidRDefault="006D6953" w:rsidP="00A9264A">
      <w:pPr>
        <w:spacing w:line="240" w:lineRule="auto"/>
        <w:rPr>
          <w:rFonts w:ascii="Times New Roman" w:hAnsi="Times New Roman" w:cs="Times New Roman"/>
          <w:b/>
          <w:bCs/>
          <w:sz w:val="28"/>
          <w:szCs w:val="28"/>
          <w:u w:val="single"/>
        </w:rPr>
      </w:pPr>
      <w:r w:rsidRPr="006D6953">
        <w:rPr>
          <w:rFonts w:ascii="Times New Roman" w:hAnsi="Times New Roman" w:cs="Times New Roman"/>
          <w:b/>
          <w:bCs/>
          <w:sz w:val="28"/>
          <w:szCs w:val="28"/>
          <w:u w:val="single"/>
        </w:rPr>
        <w:t>7.</w:t>
      </w:r>
      <w:r w:rsidR="00CE28A8">
        <w:rPr>
          <w:rFonts w:ascii="Times New Roman" w:hAnsi="Times New Roman" w:cs="Times New Roman"/>
          <w:b/>
          <w:bCs/>
          <w:sz w:val="28"/>
          <w:szCs w:val="28"/>
          <w:u w:val="single"/>
        </w:rPr>
        <w:t>6</w:t>
      </w:r>
      <w:r w:rsidRPr="006D6953">
        <w:rPr>
          <w:rFonts w:ascii="Times New Roman" w:hAnsi="Times New Roman" w:cs="Times New Roman"/>
          <w:b/>
          <w:bCs/>
          <w:sz w:val="28"/>
          <w:szCs w:val="28"/>
          <w:u w:val="single"/>
        </w:rPr>
        <w:t xml:space="preserve"> FUTURE LAND USE</w:t>
      </w:r>
    </w:p>
    <w:p w14:paraId="03C23623" w14:textId="4CD7782E" w:rsidR="00F97E58" w:rsidRDefault="00FE0349" w:rsidP="00726063">
      <w:pPr>
        <w:rPr>
          <w:rFonts w:ascii="Times New Roman" w:eastAsia="Times New Roman" w:hAnsi="Times New Roman" w:cs="Times New Roman"/>
        </w:rPr>
      </w:pPr>
      <w:r w:rsidRPr="00726063">
        <w:rPr>
          <w:rFonts w:ascii="Times New Roman" w:hAnsi="Times New Roman" w:cs="Times New Roman"/>
        </w:rPr>
        <w:t xml:space="preserve">According to section 66.1001 Wis. Stats., </w:t>
      </w:r>
      <w:r w:rsidR="00726063" w:rsidRPr="00726063">
        <w:rPr>
          <w:rFonts w:ascii="Times New Roman" w:hAnsi="Times New Roman" w:cs="Times New Roman"/>
        </w:rPr>
        <w:t>Comprehensive</w:t>
      </w:r>
      <w:r w:rsidRPr="00726063">
        <w:rPr>
          <w:rFonts w:ascii="Times New Roman" w:hAnsi="Times New Roman" w:cs="Times New Roman"/>
        </w:rPr>
        <w:t xml:space="preserve"> Planning, the Land Use Element of a comprehensive plan must </w:t>
      </w:r>
      <w:r w:rsidR="00726063">
        <w:rPr>
          <w:rFonts w:ascii="Times New Roman" w:eastAsia="Times New Roman" w:hAnsi="Times New Roman" w:cs="Times New Roman"/>
        </w:rPr>
        <w:t>s</w:t>
      </w:r>
      <w:r w:rsidR="00726063" w:rsidRPr="00726063">
        <w:rPr>
          <w:rFonts w:ascii="Times New Roman" w:eastAsia="Times New Roman" w:hAnsi="Times New Roman" w:cs="Times New Roman"/>
        </w:rPr>
        <w:t xml:space="preserve">pecify the general location of future land uses by net density or other classifications. To address this requirement, the following preferred land use management area descriptions have been developed to allow the Village of Coleman the opportunity to promote the desired features of their respective communities. The </w:t>
      </w:r>
      <w:r w:rsidR="00726063">
        <w:rPr>
          <w:rFonts w:ascii="Times New Roman" w:eastAsia="Times New Roman" w:hAnsi="Times New Roman" w:cs="Times New Roman"/>
        </w:rPr>
        <w:t>P</w:t>
      </w:r>
      <w:r w:rsidR="00726063" w:rsidRPr="00726063">
        <w:rPr>
          <w:rFonts w:ascii="Times New Roman" w:eastAsia="Times New Roman" w:hAnsi="Times New Roman" w:cs="Times New Roman"/>
        </w:rPr>
        <w:t xml:space="preserve">referred Land </w:t>
      </w:r>
      <w:r w:rsidR="00726063">
        <w:rPr>
          <w:rFonts w:ascii="Times New Roman" w:eastAsia="Times New Roman" w:hAnsi="Times New Roman" w:cs="Times New Roman"/>
        </w:rPr>
        <w:t>U</w:t>
      </w:r>
      <w:r w:rsidR="00726063" w:rsidRPr="00726063">
        <w:rPr>
          <w:rFonts w:ascii="Times New Roman" w:eastAsia="Times New Roman" w:hAnsi="Times New Roman" w:cs="Times New Roman"/>
        </w:rPr>
        <w:t xml:space="preserve">se management areas are simply designated </w:t>
      </w:r>
      <w:r w:rsidR="00726063">
        <w:rPr>
          <w:rFonts w:ascii="Times New Roman" w:eastAsia="Times New Roman" w:hAnsi="Times New Roman" w:cs="Times New Roman"/>
        </w:rPr>
        <w:t>a</w:t>
      </w:r>
      <w:r w:rsidR="00726063" w:rsidRPr="00726063">
        <w:rPr>
          <w:rFonts w:ascii="Times New Roman" w:eastAsia="Times New Roman" w:hAnsi="Times New Roman" w:cs="Times New Roman"/>
        </w:rPr>
        <w:t>reas of consistent character, use</w:t>
      </w:r>
      <w:r w:rsidR="00726063">
        <w:rPr>
          <w:rFonts w:ascii="Times New Roman" w:eastAsia="Times New Roman" w:hAnsi="Times New Roman" w:cs="Times New Roman"/>
        </w:rPr>
        <w:t>,</w:t>
      </w:r>
      <w:r w:rsidR="00726063" w:rsidRPr="00726063">
        <w:rPr>
          <w:rFonts w:ascii="Times New Roman" w:eastAsia="Times New Roman" w:hAnsi="Times New Roman" w:cs="Times New Roman"/>
        </w:rPr>
        <w:t xml:space="preserve"> and density that share similar goals and objectives for future use. The land use management areas are not zoning districts, and do not have the authority of zoning. However, they can be used to help guide</w:t>
      </w:r>
      <w:r w:rsidR="00726063">
        <w:rPr>
          <w:rFonts w:ascii="Times New Roman" w:eastAsia="Times New Roman" w:hAnsi="Times New Roman" w:cs="Times New Roman"/>
        </w:rPr>
        <w:t xml:space="preserve"> l</w:t>
      </w:r>
      <w:r w:rsidR="00726063" w:rsidRPr="00726063">
        <w:rPr>
          <w:rFonts w:ascii="Times New Roman" w:eastAsia="Times New Roman" w:hAnsi="Times New Roman" w:cs="Times New Roman"/>
        </w:rPr>
        <w:t>and use decisions through a number of different implementation tools, such as land division, ordinances, and coordination with zoning regulations</w:t>
      </w:r>
      <w:r w:rsidR="00726063">
        <w:rPr>
          <w:rFonts w:ascii="Times New Roman" w:eastAsia="Times New Roman" w:hAnsi="Times New Roman" w:cs="Times New Roman"/>
        </w:rPr>
        <w:t>.</w:t>
      </w:r>
    </w:p>
    <w:p w14:paraId="1EAC7347" w14:textId="55471C95" w:rsidR="00726063" w:rsidRDefault="00726063" w:rsidP="00726063">
      <w:pPr>
        <w:rPr>
          <w:rFonts w:ascii="Times New Roman" w:eastAsia="Times New Roman" w:hAnsi="Times New Roman" w:cs="Times New Roman"/>
          <w:b/>
          <w:bCs/>
        </w:rPr>
      </w:pPr>
    </w:p>
    <w:p w14:paraId="72C8B013" w14:textId="1D53FBC4" w:rsidR="00C7028A" w:rsidRDefault="00C7028A" w:rsidP="00726063">
      <w:pPr>
        <w:rPr>
          <w:rFonts w:ascii="Times New Roman" w:eastAsia="Times New Roman" w:hAnsi="Times New Roman" w:cs="Times New Roman"/>
          <w:b/>
          <w:bCs/>
        </w:rPr>
      </w:pPr>
    </w:p>
    <w:p w14:paraId="611B1EB1" w14:textId="49AA72AF" w:rsidR="00C7028A" w:rsidRDefault="00C7028A" w:rsidP="00726063">
      <w:pPr>
        <w:rPr>
          <w:rFonts w:ascii="Times New Roman" w:eastAsia="Times New Roman" w:hAnsi="Times New Roman" w:cs="Times New Roman"/>
          <w:b/>
          <w:bCs/>
        </w:rPr>
      </w:pPr>
    </w:p>
    <w:p w14:paraId="79DF18E8" w14:textId="7A06B9AE" w:rsidR="00C7028A" w:rsidRDefault="00C7028A" w:rsidP="00726063">
      <w:pPr>
        <w:rPr>
          <w:rFonts w:ascii="Times New Roman" w:eastAsia="Times New Roman" w:hAnsi="Times New Roman" w:cs="Times New Roman"/>
          <w:b/>
          <w:bCs/>
        </w:rPr>
      </w:pPr>
    </w:p>
    <w:p w14:paraId="5CFDEF0A" w14:textId="6C687BE1" w:rsidR="00C7028A" w:rsidRDefault="00C7028A" w:rsidP="00726063">
      <w:pPr>
        <w:rPr>
          <w:rFonts w:ascii="Times New Roman" w:eastAsia="Times New Roman" w:hAnsi="Times New Roman" w:cs="Times New Roman"/>
          <w:b/>
          <w:bCs/>
        </w:rPr>
      </w:pPr>
    </w:p>
    <w:p w14:paraId="6155CD7C" w14:textId="19A9B5EC" w:rsidR="00C7028A" w:rsidRDefault="00C7028A" w:rsidP="00726063">
      <w:pPr>
        <w:rPr>
          <w:rFonts w:ascii="Times New Roman" w:eastAsia="Times New Roman" w:hAnsi="Times New Roman" w:cs="Times New Roman"/>
          <w:b/>
          <w:bCs/>
        </w:rPr>
      </w:pPr>
    </w:p>
    <w:p w14:paraId="5B42577E" w14:textId="176DCF13" w:rsidR="00C7028A" w:rsidRDefault="00C7028A" w:rsidP="00726063">
      <w:pPr>
        <w:rPr>
          <w:rFonts w:ascii="Times New Roman" w:eastAsia="Times New Roman" w:hAnsi="Times New Roman" w:cs="Times New Roman"/>
          <w:b/>
          <w:bCs/>
        </w:rPr>
      </w:pPr>
    </w:p>
    <w:p w14:paraId="2B136B48" w14:textId="62624812" w:rsidR="00C7028A" w:rsidRDefault="00C7028A" w:rsidP="00726063">
      <w:pPr>
        <w:rPr>
          <w:rFonts w:ascii="Times New Roman" w:eastAsia="Times New Roman" w:hAnsi="Times New Roman" w:cs="Times New Roman"/>
          <w:b/>
          <w:bCs/>
        </w:rPr>
      </w:pPr>
    </w:p>
    <w:p w14:paraId="726FDFD9" w14:textId="7CA02850" w:rsidR="00C7028A" w:rsidRDefault="00C7028A" w:rsidP="00726063">
      <w:pPr>
        <w:rPr>
          <w:rFonts w:ascii="Times New Roman" w:eastAsia="Times New Roman" w:hAnsi="Times New Roman" w:cs="Times New Roman"/>
          <w:b/>
          <w:bCs/>
        </w:rPr>
      </w:pPr>
    </w:p>
    <w:p w14:paraId="0E80F670" w14:textId="1EDE6A08" w:rsidR="00C7028A" w:rsidRDefault="00C7028A" w:rsidP="00726063">
      <w:pPr>
        <w:rPr>
          <w:rFonts w:ascii="Times New Roman" w:eastAsia="Times New Roman" w:hAnsi="Times New Roman" w:cs="Times New Roman"/>
          <w:b/>
          <w:bCs/>
        </w:rPr>
      </w:pPr>
    </w:p>
    <w:p w14:paraId="776C764C" w14:textId="6F73C9E1" w:rsidR="00C7028A" w:rsidRDefault="00C7028A" w:rsidP="00726063">
      <w:pPr>
        <w:rPr>
          <w:rFonts w:ascii="Times New Roman" w:eastAsia="Times New Roman" w:hAnsi="Times New Roman" w:cs="Times New Roman"/>
          <w:b/>
          <w:bCs/>
        </w:rPr>
      </w:pPr>
      <w:r w:rsidRPr="004121DC">
        <w:rPr>
          <w:rFonts w:ascii="Times New Roman" w:hAnsi="Times New Roman" w:cs="Times New Roman"/>
          <w:noProof/>
        </w:rPr>
        <mc:AlternateContent>
          <mc:Choice Requires="wps">
            <w:drawing>
              <wp:anchor distT="45720" distB="45720" distL="114300" distR="114300" simplePos="0" relativeHeight="251833344" behindDoc="1" locked="0" layoutInCell="1" allowOverlap="1" wp14:anchorId="292AE793" wp14:editId="4814B9CB">
                <wp:simplePos x="0" y="0"/>
                <wp:positionH relativeFrom="margin">
                  <wp:align>right</wp:align>
                </wp:positionH>
                <wp:positionV relativeFrom="paragraph">
                  <wp:posOffset>594360</wp:posOffset>
                </wp:positionV>
                <wp:extent cx="1196340" cy="350520"/>
                <wp:effectExtent l="0" t="0" r="3810" b="0"/>
                <wp:wrapNone/>
                <wp:docPr id="39530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4DE680A8" w14:textId="47FAF593" w:rsidR="00C7028A" w:rsidRDefault="00C7028A" w:rsidP="00C7028A">
                            <w:pPr>
                              <w:jc w:val="center"/>
                            </w:pPr>
                            <w:r>
                              <w:t>Page 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AE793" id="_x0000_s1079" type="#_x0000_t202" style="position:absolute;margin-left:43pt;margin-top:46.8pt;width:94.2pt;height:27.6pt;z-index:-251483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" stroked="f">
                <v:textbox>
                  <w:txbxContent>
                    <w:p w14:paraId="4DE680A8" w14:textId="47FAF593" w:rsidR="00C7028A" w:rsidRDefault="00C7028A" w:rsidP="00C7028A">
                      <w:pPr>
                        <w:jc w:val="center"/>
                      </w:pPr>
                      <w:r>
                        <w:t>Page 35</w:t>
                      </w:r>
                    </w:p>
                  </w:txbxContent>
                </v:textbox>
                <w10:wrap anchorx="margin"/>
              </v:shape>
            </w:pict>
          </mc:Fallback>
        </mc:AlternateContent>
      </w:r>
    </w:p>
    <w:p w14:paraId="1ED74D69" w14:textId="44C16C24" w:rsidR="00C7028A" w:rsidRPr="00C7028A" w:rsidRDefault="00C7028A" w:rsidP="00C7028A">
      <w:pPr>
        <w:jc w:val="center"/>
        <w:rPr>
          <w:rFonts w:ascii="Times New Roman" w:eastAsia="Times New Roman" w:hAnsi="Times New Roman" w:cs="Times New Roman"/>
          <w:b/>
          <w:bCs/>
          <w:sz w:val="36"/>
          <w:szCs w:val="36"/>
        </w:rPr>
      </w:pPr>
      <w:r w:rsidRPr="00C7028A">
        <w:rPr>
          <w:rFonts w:ascii="Times New Roman" w:eastAsia="Times New Roman" w:hAnsi="Times New Roman" w:cs="Times New Roman"/>
          <w:b/>
          <w:bCs/>
          <w:sz w:val="36"/>
          <w:szCs w:val="36"/>
        </w:rPr>
        <w:t>Village of Coleman</w:t>
      </w:r>
    </w:p>
    <w:p w14:paraId="73A472DC" w14:textId="69849865" w:rsidR="00C7028A" w:rsidRPr="00C7028A" w:rsidRDefault="00C7028A" w:rsidP="00C7028A">
      <w:pPr>
        <w:jc w:val="center"/>
        <w:rPr>
          <w:rFonts w:ascii="Times New Roman" w:eastAsia="Times New Roman" w:hAnsi="Times New Roman" w:cs="Times New Roman"/>
          <w:b/>
          <w:bCs/>
          <w:sz w:val="36"/>
          <w:szCs w:val="36"/>
        </w:rPr>
      </w:pPr>
      <w:r w:rsidRPr="00C7028A">
        <w:rPr>
          <w:rFonts w:ascii="Times New Roman" w:eastAsia="Times New Roman" w:hAnsi="Times New Roman" w:cs="Times New Roman"/>
          <w:b/>
          <w:bCs/>
          <w:sz w:val="36"/>
          <w:szCs w:val="36"/>
        </w:rPr>
        <w:t>General Plan Design</w:t>
      </w:r>
    </w:p>
    <w:p w14:paraId="0F15E060" w14:textId="19A491D9" w:rsidR="00C7028A" w:rsidRDefault="00C7028A" w:rsidP="00726063">
      <w:pPr>
        <w:rPr>
          <w:rFonts w:ascii="Times New Roman" w:eastAsia="Times New Roman" w:hAnsi="Times New Roman" w:cs="Times New Roman"/>
          <w:b/>
          <w:bCs/>
        </w:rPr>
      </w:pPr>
    </w:p>
    <w:p w14:paraId="32935C12" w14:textId="4FD7D9D9" w:rsidR="00C7028A" w:rsidRDefault="00C7028A" w:rsidP="00726063">
      <w:pPr>
        <w:rPr>
          <w:rFonts w:ascii="Times New Roman" w:eastAsia="Times New Roman" w:hAnsi="Times New Roman" w:cs="Times New Roman"/>
          <w:b/>
          <w:bCs/>
        </w:rPr>
      </w:pPr>
      <w:r>
        <w:rPr>
          <w:noProof/>
        </w:rPr>
        <w:drawing>
          <wp:anchor distT="0" distB="0" distL="114300" distR="114300" simplePos="0" relativeHeight="251831296" behindDoc="1" locked="0" layoutInCell="1" allowOverlap="1" wp14:anchorId="3CC0527B" wp14:editId="1C8F9628">
            <wp:simplePos x="0" y="0"/>
            <wp:positionH relativeFrom="margin">
              <wp:align>center</wp:align>
            </wp:positionH>
            <wp:positionV relativeFrom="paragraph">
              <wp:posOffset>283210</wp:posOffset>
            </wp:positionV>
            <wp:extent cx="4046220" cy="6781800"/>
            <wp:effectExtent l="0" t="0" r="0" b="0"/>
            <wp:wrapTopAndBottom/>
            <wp:docPr id="115977216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72162" name="Picture 1" descr="A map of a city&#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46220" cy="6781800"/>
                    </a:xfrm>
                    <a:prstGeom prst="rect">
                      <a:avLst/>
                    </a:prstGeom>
                    <a:noFill/>
                    <a:ln>
                      <a:noFill/>
                    </a:ln>
                  </pic:spPr>
                </pic:pic>
              </a:graphicData>
            </a:graphic>
          </wp:anchor>
        </w:drawing>
      </w:r>
    </w:p>
    <w:p w14:paraId="6402E914" w14:textId="77777777" w:rsidR="00C7028A" w:rsidRDefault="00C7028A" w:rsidP="00726063">
      <w:pPr>
        <w:rPr>
          <w:rFonts w:ascii="Times New Roman" w:eastAsia="Times New Roman" w:hAnsi="Times New Roman" w:cs="Times New Roman"/>
          <w:b/>
          <w:bCs/>
        </w:rPr>
      </w:pPr>
    </w:p>
    <w:p w14:paraId="5213ACE7" w14:textId="77777777" w:rsidR="00C7028A" w:rsidRDefault="00C7028A" w:rsidP="00726063">
      <w:pPr>
        <w:rPr>
          <w:rFonts w:ascii="Times New Roman" w:eastAsia="Times New Roman" w:hAnsi="Times New Roman" w:cs="Times New Roman"/>
          <w:b/>
          <w:bCs/>
        </w:rPr>
      </w:pPr>
    </w:p>
    <w:p w14:paraId="30BFBE2B" w14:textId="77777777" w:rsidR="00C7028A" w:rsidRDefault="00C7028A" w:rsidP="00726063">
      <w:pPr>
        <w:rPr>
          <w:rFonts w:ascii="Times New Roman" w:eastAsia="Times New Roman" w:hAnsi="Times New Roman" w:cs="Times New Roman"/>
          <w:b/>
          <w:bCs/>
        </w:rPr>
      </w:pPr>
    </w:p>
    <w:p w14:paraId="2F22E84B" w14:textId="07FDDACE" w:rsidR="00726063" w:rsidRPr="00726063" w:rsidRDefault="00726063" w:rsidP="00726063">
      <w:pPr>
        <w:rPr>
          <w:rFonts w:ascii="Times New Roman" w:eastAsia="Times New Roman" w:hAnsi="Times New Roman" w:cs="Times New Roman"/>
          <w:b/>
          <w:bCs/>
        </w:rPr>
      </w:pPr>
      <w:r w:rsidRPr="00726063">
        <w:rPr>
          <w:rFonts w:ascii="Times New Roman" w:eastAsia="Times New Roman" w:hAnsi="Times New Roman" w:cs="Times New Roman"/>
          <w:b/>
          <w:bCs/>
        </w:rPr>
        <w:t>Urban Single-Family Residential (USFR)</w:t>
      </w:r>
    </w:p>
    <w:p w14:paraId="6936580A" w14:textId="1550CEE3" w:rsidR="00726063" w:rsidRPr="00726063" w:rsidRDefault="00726063" w:rsidP="00726063">
      <w:pPr>
        <w:rPr>
          <w:rFonts w:ascii="Times New Roman" w:eastAsia="Times New Roman" w:hAnsi="Times New Roman" w:cs="Times New Roman"/>
        </w:rPr>
      </w:pPr>
      <w:r w:rsidRPr="00726063">
        <w:rPr>
          <w:rFonts w:ascii="Times New Roman" w:eastAsia="Times New Roman" w:hAnsi="Times New Roman" w:cs="Times New Roman"/>
        </w:rPr>
        <w:t xml:space="preserve">This classification is intended to maintain and develop single-family residential areas consistent with the existing development, street network, and zoning pattern. The management area also envisions </w:t>
      </w:r>
      <w:r w:rsidR="00A45A7C">
        <w:rPr>
          <w:rFonts w:ascii="Times New Roman" w:eastAsia="Times New Roman" w:hAnsi="Times New Roman" w:cs="Times New Roman"/>
        </w:rPr>
        <w:t>the</w:t>
      </w:r>
      <w:r w:rsidRPr="00726063">
        <w:rPr>
          <w:rFonts w:ascii="Times New Roman" w:eastAsia="Times New Roman" w:hAnsi="Times New Roman" w:cs="Times New Roman"/>
        </w:rPr>
        <w:t xml:space="preserve"> potential expansion of public services in conjunction with market demands that conclude in a high development </w:t>
      </w:r>
      <w:r w:rsidR="00A45A7C">
        <w:rPr>
          <w:rFonts w:ascii="Times New Roman" w:eastAsia="Times New Roman" w:hAnsi="Times New Roman" w:cs="Times New Roman"/>
        </w:rPr>
        <w:t>p</w:t>
      </w:r>
      <w:r w:rsidRPr="00726063">
        <w:rPr>
          <w:rFonts w:ascii="Times New Roman" w:eastAsia="Times New Roman" w:hAnsi="Times New Roman" w:cs="Times New Roman"/>
        </w:rPr>
        <w:t>otential. Relatively affordable and available land will also draw development potential to the area.</w:t>
      </w:r>
    </w:p>
    <w:p w14:paraId="118AAA90" w14:textId="73426B9E" w:rsidR="00A45A7C" w:rsidRPr="00A45A7C" w:rsidRDefault="00A45A7C" w:rsidP="00A45A7C">
      <w:pPr>
        <w:rPr>
          <w:rFonts w:ascii="Times New Roman" w:eastAsia="Times New Roman" w:hAnsi="Times New Roman" w:cs="Times New Roman"/>
          <w:b/>
          <w:bCs/>
        </w:rPr>
      </w:pPr>
      <w:r w:rsidRPr="00A45A7C">
        <w:rPr>
          <w:rFonts w:ascii="Times New Roman" w:eastAsia="Times New Roman" w:hAnsi="Times New Roman" w:cs="Times New Roman"/>
          <w:b/>
          <w:bCs/>
        </w:rPr>
        <w:t xml:space="preserve">Rural </w:t>
      </w:r>
      <w:r>
        <w:rPr>
          <w:rFonts w:ascii="Times New Roman" w:eastAsia="Times New Roman" w:hAnsi="Times New Roman" w:cs="Times New Roman"/>
          <w:b/>
          <w:bCs/>
        </w:rPr>
        <w:t>S</w:t>
      </w:r>
      <w:r w:rsidRPr="00A45A7C">
        <w:rPr>
          <w:rFonts w:ascii="Times New Roman" w:eastAsia="Times New Roman" w:hAnsi="Times New Roman" w:cs="Times New Roman"/>
          <w:b/>
          <w:bCs/>
        </w:rPr>
        <w:t>ingle-</w:t>
      </w:r>
      <w:r>
        <w:rPr>
          <w:rFonts w:ascii="Times New Roman" w:eastAsia="Times New Roman" w:hAnsi="Times New Roman" w:cs="Times New Roman"/>
          <w:b/>
          <w:bCs/>
        </w:rPr>
        <w:t>F</w:t>
      </w:r>
      <w:r w:rsidRPr="00A45A7C">
        <w:rPr>
          <w:rFonts w:ascii="Times New Roman" w:eastAsia="Times New Roman" w:hAnsi="Times New Roman" w:cs="Times New Roman"/>
          <w:b/>
          <w:bCs/>
        </w:rPr>
        <w:t xml:space="preserve">amily </w:t>
      </w:r>
      <w:r>
        <w:rPr>
          <w:rFonts w:ascii="Times New Roman" w:eastAsia="Times New Roman" w:hAnsi="Times New Roman" w:cs="Times New Roman"/>
          <w:b/>
          <w:bCs/>
        </w:rPr>
        <w:t>R</w:t>
      </w:r>
      <w:r w:rsidRPr="00A45A7C">
        <w:rPr>
          <w:rFonts w:ascii="Times New Roman" w:eastAsia="Times New Roman" w:hAnsi="Times New Roman" w:cs="Times New Roman"/>
          <w:b/>
          <w:bCs/>
        </w:rPr>
        <w:t>esidential</w:t>
      </w:r>
      <w:r w:rsidR="00C7028A">
        <w:rPr>
          <w:rFonts w:ascii="Times New Roman" w:eastAsia="Times New Roman" w:hAnsi="Times New Roman" w:cs="Times New Roman"/>
          <w:b/>
          <w:bCs/>
        </w:rPr>
        <w:t xml:space="preserve"> (RSFR)</w:t>
      </w:r>
    </w:p>
    <w:p w14:paraId="2B59E44E" w14:textId="45E8129C" w:rsidR="00A45A7C" w:rsidRDefault="00A45A7C" w:rsidP="00A45A7C">
      <w:pPr>
        <w:rPr>
          <w:rFonts w:ascii="Times New Roman" w:eastAsia="Times New Roman" w:hAnsi="Times New Roman" w:cs="Times New Roman"/>
        </w:rPr>
      </w:pPr>
      <w:r w:rsidRPr="00A45A7C">
        <w:rPr>
          <w:rFonts w:ascii="Times New Roman" w:eastAsia="Times New Roman" w:hAnsi="Times New Roman" w:cs="Times New Roman"/>
        </w:rPr>
        <w:t xml:space="preserve">This management area is intended to accommodate preferred locations of residential development on lots </w:t>
      </w:r>
      <w:r>
        <w:rPr>
          <w:rFonts w:ascii="Times New Roman" w:eastAsia="Times New Roman" w:hAnsi="Times New Roman" w:cs="Times New Roman"/>
        </w:rPr>
        <w:t xml:space="preserve">a little larger in size, </w:t>
      </w:r>
      <w:r w:rsidRPr="00A45A7C">
        <w:rPr>
          <w:rFonts w:ascii="Times New Roman" w:eastAsia="Times New Roman" w:hAnsi="Times New Roman" w:cs="Times New Roman"/>
        </w:rPr>
        <w:t>which are located adjacent to or near major travel corridors in incorporated areas, recreation lands, and limited rural services. Development would primarily use private on-site waste disposal systems, and private wells as they do not have access to public services.</w:t>
      </w:r>
      <w:r>
        <w:rPr>
          <w:rFonts w:ascii="Times New Roman" w:eastAsia="Times New Roman" w:hAnsi="Times New Roman" w:cs="Times New Roman"/>
        </w:rPr>
        <w:t xml:space="preserve"> A c</w:t>
      </w:r>
      <w:r w:rsidRPr="00A45A7C">
        <w:rPr>
          <w:rFonts w:ascii="Times New Roman" w:eastAsia="Times New Roman" w:hAnsi="Times New Roman" w:cs="Times New Roman"/>
        </w:rPr>
        <w:t>entral idea behind the R</w:t>
      </w:r>
      <w:r>
        <w:rPr>
          <w:rFonts w:ascii="Times New Roman" w:eastAsia="Times New Roman" w:hAnsi="Times New Roman" w:cs="Times New Roman"/>
        </w:rPr>
        <w:t>SFS</w:t>
      </w:r>
      <w:r w:rsidRPr="00A45A7C">
        <w:rPr>
          <w:rFonts w:ascii="Times New Roman" w:eastAsia="Times New Roman" w:hAnsi="Times New Roman" w:cs="Times New Roman"/>
        </w:rPr>
        <w:t xml:space="preserve"> management area is to identify areas that have development potential where overall density could be </w:t>
      </w:r>
      <w:r>
        <w:rPr>
          <w:rFonts w:ascii="Times New Roman" w:eastAsia="Times New Roman" w:hAnsi="Times New Roman" w:cs="Times New Roman"/>
        </w:rPr>
        <w:t>decreased</w:t>
      </w:r>
      <w:r w:rsidRPr="00A45A7C">
        <w:rPr>
          <w:rFonts w:ascii="Times New Roman" w:eastAsia="Times New Roman" w:hAnsi="Times New Roman" w:cs="Times New Roman"/>
        </w:rPr>
        <w:t xml:space="preserve"> </w:t>
      </w:r>
      <w:r>
        <w:rPr>
          <w:rFonts w:ascii="Times New Roman" w:eastAsia="Times New Roman" w:hAnsi="Times New Roman" w:cs="Times New Roman"/>
        </w:rPr>
        <w:t xml:space="preserve">from the typical subdivision lot sizes. </w:t>
      </w:r>
    </w:p>
    <w:p w14:paraId="307A76D5" w14:textId="210458DF" w:rsidR="00A45A7C" w:rsidRPr="00A45A7C" w:rsidRDefault="00A45A7C" w:rsidP="00A45A7C">
      <w:pPr>
        <w:rPr>
          <w:rFonts w:ascii="Times New Roman" w:eastAsia="Times New Roman" w:hAnsi="Times New Roman" w:cs="Times New Roman"/>
          <w:b/>
          <w:bCs/>
        </w:rPr>
      </w:pPr>
      <w:r w:rsidRPr="00A45A7C">
        <w:rPr>
          <w:rFonts w:ascii="Times New Roman" w:eastAsia="Times New Roman" w:hAnsi="Times New Roman" w:cs="Times New Roman"/>
          <w:b/>
          <w:bCs/>
        </w:rPr>
        <w:t>Multi-Family Residential</w:t>
      </w:r>
      <w:r w:rsidR="00C7028A">
        <w:rPr>
          <w:rFonts w:ascii="Times New Roman" w:eastAsia="Times New Roman" w:hAnsi="Times New Roman" w:cs="Times New Roman"/>
          <w:b/>
          <w:bCs/>
        </w:rPr>
        <w:t xml:space="preserve"> (MFR)</w:t>
      </w:r>
    </w:p>
    <w:p w14:paraId="652D97E7" w14:textId="41BFDFD8" w:rsidR="00A45A7C" w:rsidRPr="00A45A7C" w:rsidRDefault="00A45A7C" w:rsidP="00A45A7C">
      <w:pPr>
        <w:rPr>
          <w:rFonts w:ascii="Times New Roman" w:eastAsia="Times New Roman" w:hAnsi="Times New Roman" w:cs="Times New Roman"/>
        </w:rPr>
      </w:pPr>
      <w:r w:rsidRPr="00A45A7C">
        <w:rPr>
          <w:rFonts w:ascii="Times New Roman" w:eastAsia="Times New Roman" w:hAnsi="Times New Roman" w:cs="Times New Roman"/>
        </w:rPr>
        <w:t xml:space="preserve">This classification is intended to provide for areas of higher density development, and to minimize the potential conflict that larger, higher density development typically creates when construction in low density, single-family areas. Multifamily uses are defined as a residential development with three or more units as part of a primary structure. The villages zoning ordinance already incorporates, and necessary language to address development regulations and conserve the high-density development with </w:t>
      </w:r>
      <w:r>
        <w:rPr>
          <w:rFonts w:ascii="Times New Roman" w:eastAsia="Times New Roman" w:hAnsi="Times New Roman" w:cs="Times New Roman"/>
        </w:rPr>
        <w:t>p</w:t>
      </w:r>
      <w:r w:rsidRPr="00A45A7C">
        <w:rPr>
          <w:rFonts w:ascii="Times New Roman" w:eastAsia="Times New Roman" w:hAnsi="Times New Roman" w:cs="Times New Roman"/>
        </w:rPr>
        <w:t>ublic services. The plan has identified the areas with existing multifamily development for such uses and designati</w:t>
      </w:r>
      <w:r>
        <w:rPr>
          <w:rFonts w:ascii="Times New Roman" w:eastAsia="Times New Roman" w:hAnsi="Times New Roman" w:cs="Times New Roman"/>
        </w:rPr>
        <w:t>ng</w:t>
      </w:r>
      <w:r w:rsidRPr="00A45A7C">
        <w:rPr>
          <w:rFonts w:ascii="Times New Roman" w:eastAsia="Times New Roman" w:hAnsi="Times New Roman" w:cs="Times New Roman"/>
        </w:rPr>
        <w:t xml:space="preserve"> a few</w:t>
      </w:r>
      <w:r>
        <w:rPr>
          <w:rFonts w:ascii="Times New Roman" w:eastAsia="Times New Roman" w:hAnsi="Times New Roman" w:cs="Times New Roman"/>
        </w:rPr>
        <w:t xml:space="preserve"> more new</w:t>
      </w:r>
      <w:r w:rsidRPr="00A45A7C">
        <w:rPr>
          <w:rFonts w:ascii="Times New Roman" w:eastAsia="Times New Roman" w:hAnsi="Times New Roman" w:cs="Times New Roman"/>
        </w:rPr>
        <w:t xml:space="preserve"> parcels in the village for multifamily. As an overall use, multifamily is a very small percentage of the village.</w:t>
      </w:r>
    </w:p>
    <w:p w14:paraId="17A3B24C" w14:textId="6B9BE2FC" w:rsidR="00A45A7C" w:rsidRPr="00A45A7C" w:rsidRDefault="00A45A7C" w:rsidP="00A45A7C">
      <w:pPr>
        <w:rPr>
          <w:rFonts w:ascii="Times New Roman" w:eastAsia="Times New Roman" w:hAnsi="Times New Roman" w:cs="Times New Roman"/>
        </w:rPr>
      </w:pPr>
    </w:p>
    <w:p w14:paraId="4D0E3866" w14:textId="61E176B8" w:rsidR="00A45A7C" w:rsidRPr="00A45A7C" w:rsidRDefault="00A45A7C" w:rsidP="00A45A7C">
      <w:pPr>
        <w:rPr>
          <w:rFonts w:ascii="Times New Roman" w:eastAsia="Times New Roman" w:hAnsi="Times New Roman" w:cs="Times New Roman"/>
          <w:b/>
          <w:bCs/>
        </w:rPr>
      </w:pPr>
      <w:r w:rsidRPr="00A45A7C">
        <w:rPr>
          <w:rFonts w:ascii="Times New Roman" w:eastAsia="Times New Roman" w:hAnsi="Times New Roman" w:cs="Times New Roman"/>
          <w:b/>
          <w:bCs/>
        </w:rPr>
        <w:t xml:space="preserve">Community and </w:t>
      </w:r>
      <w:r>
        <w:rPr>
          <w:rFonts w:ascii="Times New Roman" w:eastAsia="Times New Roman" w:hAnsi="Times New Roman" w:cs="Times New Roman"/>
          <w:b/>
          <w:bCs/>
        </w:rPr>
        <w:t>H</w:t>
      </w:r>
      <w:r w:rsidRPr="00A45A7C">
        <w:rPr>
          <w:rFonts w:ascii="Times New Roman" w:eastAsia="Times New Roman" w:hAnsi="Times New Roman" w:cs="Times New Roman"/>
          <w:b/>
          <w:bCs/>
        </w:rPr>
        <w:t xml:space="preserve">ighway </w:t>
      </w:r>
      <w:r>
        <w:rPr>
          <w:rFonts w:ascii="Times New Roman" w:eastAsia="Times New Roman" w:hAnsi="Times New Roman" w:cs="Times New Roman"/>
          <w:b/>
          <w:bCs/>
        </w:rPr>
        <w:t>B</w:t>
      </w:r>
      <w:r w:rsidRPr="00A45A7C">
        <w:rPr>
          <w:rFonts w:ascii="Times New Roman" w:eastAsia="Times New Roman" w:hAnsi="Times New Roman" w:cs="Times New Roman"/>
          <w:b/>
          <w:bCs/>
        </w:rPr>
        <w:t>usiness</w:t>
      </w:r>
      <w:r>
        <w:rPr>
          <w:rFonts w:ascii="Times New Roman" w:eastAsia="Times New Roman" w:hAnsi="Times New Roman" w:cs="Times New Roman"/>
          <w:b/>
          <w:bCs/>
        </w:rPr>
        <w:t xml:space="preserve"> (CHB)</w:t>
      </w:r>
    </w:p>
    <w:p w14:paraId="35967460" w14:textId="3EEF4A48" w:rsidR="00A45A7C" w:rsidRPr="00A45A7C" w:rsidRDefault="00A45A7C" w:rsidP="00A45A7C">
      <w:pPr>
        <w:rPr>
          <w:rFonts w:ascii="Times New Roman" w:eastAsia="Times New Roman" w:hAnsi="Times New Roman" w:cs="Times New Roman"/>
        </w:rPr>
      </w:pPr>
      <w:r w:rsidRPr="00A45A7C">
        <w:rPr>
          <w:rFonts w:ascii="Times New Roman" w:eastAsia="Times New Roman" w:hAnsi="Times New Roman" w:cs="Times New Roman"/>
        </w:rPr>
        <w:t xml:space="preserve">This management area was developed to provide for areas of commercial development, concentrated primary primarily along the </w:t>
      </w:r>
      <w:r w:rsidR="00C7028A">
        <w:rPr>
          <w:rFonts w:ascii="Times New Roman" w:eastAsia="Times New Roman" w:hAnsi="Times New Roman" w:cs="Times New Roman"/>
        </w:rPr>
        <w:t>Business</w:t>
      </w:r>
      <w:r w:rsidRPr="00A45A7C">
        <w:rPr>
          <w:rFonts w:ascii="Times New Roman" w:eastAsia="Times New Roman" w:hAnsi="Times New Roman" w:cs="Times New Roman"/>
        </w:rPr>
        <w:t xml:space="preserve"> </w:t>
      </w:r>
      <w:r w:rsidR="00C7028A">
        <w:rPr>
          <w:rFonts w:ascii="Times New Roman" w:eastAsia="Times New Roman" w:hAnsi="Times New Roman" w:cs="Times New Roman"/>
        </w:rPr>
        <w:t>1</w:t>
      </w:r>
      <w:r w:rsidRPr="00A45A7C">
        <w:rPr>
          <w:rFonts w:ascii="Times New Roman" w:eastAsia="Times New Roman" w:hAnsi="Times New Roman" w:cs="Times New Roman"/>
        </w:rPr>
        <w:t xml:space="preserve">41 </w:t>
      </w:r>
      <w:r w:rsidR="00C7028A">
        <w:rPr>
          <w:rFonts w:ascii="Times New Roman" w:eastAsia="Times New Roman" w:hAnsi="Times New Roman" w:cs="Times New Roman"/>
        </w:rPr>
        <w:t>c</w:t>
      </w:r>
      <w:r w:rsidRPr="00A45A7C">
        <w:rPr>
          <w:rFonts w:ascii="Times New Roman" w:eastAsia="Times New Roman" w:hAnsi="Times New Roman" w:cs="Times New Roman"/>
        </w:rPr>
        <w:t xml:space="preserve">orridor. In planning for the </w:t>
      </w:r>
      <w:r w:rsidR="00C7028A" w:rsidRPr="00A45A7C">
        <w:rPr>
          <w:rFonts w:ascii="Times New Roman" w:eastAsia="Times New Roman" w:hAnsi="Times New Roman" w:cs="Times New Roman"/>
        </w:rPr>
        <w:t>future,</w:t>
      </w:r>
      <w:r w:rsidR="00C7028A">
        <w:rPr>
          <w:rFonts w:ascii="Times New Roman" w:eastAsia="Times New Roman" w:hAnsi="Times New Roman" w:cs="Times New Roman"/>
        </w:rPr>
        <w:t xml:space="preserve"> the Village of Coleman</w:t>
      </w:r>
      <w:r w:rsidRPr="00A45A7C">
        <w:rPr>
          <w:rFonts w:ascii="Times New Roman" w:eastAsia="Times New Roman" w:hAnsi="Times New Roman" w:cs="Times New Roman"/>
        </w:rPr>
        <w:t xml:space="preserve"> realize</w:t>
      </w:r>
      <w:r w:rsidR="00C7028A">
        <w:rPr>
          <w:rFonts w:ascii="Times New Roman" w:eastAsia="Times New Roman" w:hAnsi="Times New Roman" w:cs="Times New Roman"/>
        </w:rPr>
        <w:t>s</w:t>
      </w:r>
      <w:r w:rsidRPr="00A45A7C">
        <w:rPr>
          <w:rFonts w:ascii="Times New Roman" w:eastAsia="Times New Roman" w:hAnsi="Times New Roman" w:cs="Times New Roman"/>
        </w:rPr>
        <w:t xml:space="preserve"> a healthy downtown is good for </w:t>
      </w:r>
      <w:r w:rsidR="00C7028A">
        <w:rPr>
          <w:rFonts w:ascii="Times New Roman" w:eastAsia="Times New Roman" w:hAnsi="Times New Roman" w:cs="Times New Roman"/>
        </w:rPr>
        <w:t>the community</w:t>
      </w:r>
      <w:r w:rsidRPr="00A45A7C">
        <w:rPr>
          <w:rFonts w:ascii="Times New Roman" w:eastAsia="Times New Roman" w:hAnsi="Times New Roman" w:cs="Times New Roman"/>
        </w:rPr>
        <w:t xml:space="preserve"> and land use policy should coordinate potential uses and </w:t>
      </w:r>
      <w:r w:rsidR="00C7028A">
        <w:rPr>
          <w:rFonts w:ascii="Times New Roman" w:eastAsia="Times New Roman" w:hAnsi="Times New Roman" w:cs="Times New Roman"/>
        </w:rPr>
        <w:t xml:space="preserve">a </w:t>
      </w:r>
      <w:r w:rsidRPr="00A45A7C">
        <w:rPr>
          <w:rFonts w:ascii="Times New Roman" w:eastAsia="Times New Roman" w:hAnsi="Times New Roman" w:cs="Times New Roman"/>
        </w:rPr>
        <w:t>policy so not to create economic development competition between interchange area and downtown but rather to complement both.</w:t>
      </w:r>
    </w:p>
    <w:p w14:paraId="67FB601D" w14:textId="6CFA18C6" w:rsidR="00A45A7C" w:rsidRPr="00A45A7C" w:rsidRDefault="00A45A7C" w:rsidP="00A45A7C">
      <w:pPr>
        <w:rPr>
          <w:rFonts w:ascii="Times New Roman" w:eastAsia="Times New Roman" w:hAnsi="Times New Roman" w:cs="Times New Roman"/>
        </w:rPr>
      </w:pPr>
    </w:p>
    <w:p w14:paraId="59F0486E" w14:textId="37E900ED" w:rsidR="00A45A7C" w:rsidRPr="00A45A7C" w:rsidRDefault="00A45A7C" w:rsidP="00A45A7C">
      <w:pPr>
        <w:rPr>
          <w:rFonts w:ascii="Times New Roman" w:eastAsia="Times New Roman" w:hAnsi="Times New Roman" w:cs="Times New Roman"/>
          <w:b/>
          <w:bCs/>
        </w:rPr>
      </w:pPr>
      <w:r w:rsidRPr="00A45A7C">
        <w:rPr>
          <w:rFonts w:ascii="Times New Roman" w:eastAsia="Times New Roman" w:hAnsi="Times New Roman" w:cs="Times New Roman"/>
          <w:b/>
          <w:bCs/>
        </w:rPr>
        <w:t xml:space="preserve">Downtown </w:t>
      </w:r>
      <w:r w:rsidR="00C7028A">
        <w:rPr>
          <w:rFonts w:ascii="Times New Roman" w:eastAsia="Times New Roman" w:hAnsi="Times New Roman" w:cs="Times New Roman"/>
          <w:b/>
          <w:bCs/>
        </w:rPr>
        <w:t>B</w:t>
      </w:r>
      <w:r w:rsidRPr="00A45A7C">
        <w:rPr>
          <w:rFonts w:ascii="Times New Roman" w:eastAsia="Times New Roman" w:hAnsi="Times New Roman" w:cs="Times New Roman"/>
          <w:b/>
          <w:bCs/>
        </w:rPr>
        <w:t xml:space="preserve">usiness </w:t>
      </w:r>
      <w:r w:rsidR="00C7028A">
        <w:rPr>
          <w:rFonts w:ascii="Times New Roman" w:eastAsia="Times New Roman" w:hAnsi="Times New Roman" w:cs="Times New Roman"/>
          <w:b/>
          <w:bCs/>
        </w:rPr>
        <w:t>P</w:t>
      </w:r>
      <w:r w:rsidRPr="00A45A7C">
        <w:rPr>
          <w:rFonts w:ascii="Times New Roman" w:eastAsia="Times New Roman" w:hAnsi="Times New Roman" w:cs="Times New Roman"/>
          <w:b/>
          <w:bCs/>
        </w:rPr>
        <w:t xml:space="preserve">lanning </w:t>
      </w:r>
      <w:r w:rsidR="00C7028A">
        <w:rPr>
          <w:rFonts w:ascii="Times New Roman" w:eastAsia="Times New Roman" w:hAnsi="Times New Roman" w:cs="Times New Roman"/>
          <w:b/>
          <w:bCs/>
        </w:rPr>
        <w:t>D</w:t>
      </w:r>
      <w:r w:rsidRPr="00A45A7C">
        <w:rPr>
          <w:rFonts w:ascii="Times New Roman" w:eastAsia="Times New Roman" w:hAnsi="Times New Roman" w:cs="Times New Roman"/>
          <w:b/>
          <w:bCs/>
        </w:rPr>
        <w:t>istrict</w:t>
      </w:r>
      <w:r>
        <w:rPr>
          <w:rFonts w:ascii="Times New Roman" w:eastAsia="Times New Roman" w:hAnsi="Times New Roman" w:cs="Times New Roman"/>
          <w:b/>
          <w:bCs/>
        </w:rPr>
        <w:t xml:space="preserve"> (DBPD)</w:t>
      </w:r>
    </w:p>
    <w:p w14:paraId="7217958D" w14:textId="57F56982" w:rsidR="00A45A7C" w:rsidRPr="00A45A7C" w:rsidRDefault="00A45A7C" w:rsidP="00A45A7C">
      <w:pPr>
        <w:rPr>
          <w:rFonts w:ascii="Times New Roman" w:eastAsia="Times New Roman" w:hAnsi="Times New Roman" w:cs="Times New Roman"/>
        </w:rPr>
      </w:pPr>
      <w:r w:rsidRPr="00A45A7C">
        <w:rPr>
          <w:rFonts w:ascii="Times New Roman" w:eastAsia="Times New Roman" w:hAnsi="Times New Roman" w:cs="Times New Roman"/>
        </w:rPr>
        <w:t xml:space="preserve">This classification is intended to designate the general downtown area as a targeted development area for purposes of community </w:t>
      </w:r>
      <w:r w:rsidR="00C7028A" w:rsidRPr="00A45A7C">
        <w:rPr>
          <w:rFonts w:ascii="Times New Roman" w:eastAsia="Times New Roman" w:hAnsi="Times New Roman" w:cs="Times New Roman"/>
        </w:rPr>
        <w:t>identity and</w:t>
      </w:r>
      <w:r w:rsidRPr="00A45A7C">
        <w:rPr>
          <w:rFonts w:ascii="Times New Roman" w:eastAsia="Times New Roman" w:hAnsi="Times New Roman" w:cs="Times New Roman"/>
        </w:rPr>
        <w:t xml:space="preserve"> developing a place of destination. A vibrant downtown area will enhance the image of the village and create an identity to help stimulate economic development. Although the downtown area is</w:t>
      </w:r>
      <w:r w:rsidR="00C7028A">
        <w:rPr>
          <w:rFonts w:ascii="Times New Roman" w:eastAsia="Times New Roman" w:hAnsi="Times New Roman" w:cs="Times New Roman"/>
        </w:rPr>
        <w:t xml:space="preserve"> a</w:t>
      </w:r>
      <w:r w:rsidRPr="00A45A7C">
        <w:rPr>
          <w:rFonts w:ascii="Times New Roman" w:eastAsia="Times New Roman" w:hAnsi="Times New Roman" w:cs="Times New Roman"/>
        </w:rPr>
        <w:t xml:space="preserve"> relatively small area, the downtown has substantial opportunity to maintain and revitalize </w:t>
      </w:r>
      <w:r w:rsidR="00C7028A" w:rsidRPr="00A45A7C">
        <w:rPr>
          <w:rFonts w:ascii="Times New Roman" w:eastAsia="Times New Roman" w:hAnsi="Times New Roman" w:cs="Times New Roman"/>
        </w:rPr>
        <w:t>its</w:t>
      </w:r>
      <w:r w:rsidRPr="00A45A7C">
        <w:rPr>
          <w:rFonts w:ascii="Times New Roman" w:eastAsia="Times New Roman" w:hAnsi="Times New Roman" w:cs="Times New Roman"/>
        </w:rPr>
        <w:t xml:space="preserve"> appeal based on the character of the area, many of the existing buildings, and general lack of over</w:t>
      </w:r>
      <w:r w:rsidR="00C7028A">
        <w:rPr>
          <w:rFonts w:ascii="Times New Roman" w:eastAsia="Times New Roman" w:hAnsi="Times New Roman" w:cs="Times New Roman"/>
        </w:rPr>
        <w:t>-</w:t>
      </w:r>
      <w:r w:rsidRPr="00A45A7C">
        <w:rPr>
          <w:rFonts w:ascii="Times New Roman" w:eastAsia="Times New Roman" w:hAnsi="Times New Roman" w:cs="Times New Roman"/>
        </w:rPr>
        <w:t>development.</w:t>
      </w:r>
    </w:p>
    <w:p w14:paraId="67D8381F" w14:textId="5C9575AE" w:rsidR="00FE0349" w:rsidRDefault="00C7028A" w:rsidP="00A9264A">
      <w:pPr>
        <w:spacing w:line="240" w:lineRule="auto"/>
        <w:rPr>
          <w:rFonts w:ascii="Times New Roman" w:hAnsi="Times New Roman" w:cs="Times New Roman"/>
          <w:b/>
          <w:bCs/>
          <w:sz w:val="28"/>
          <w:szCs w:val="28"/>
          <w:u w:val="single"/>
        </w:rPr>
      </w:pPr>
      <w:r w:rsidRPr="004121DC">
        <w:rPr>
          <w:rFonts w:ascii="Times New Roman" w:hAnsi="Times New Roman" w:cs="Times New Roman"/>
          <w:noProof/>
        </w:rPr>
        <mc:AlternateContent>
          <mc:Choice Requires="wps">
            <w:drawing>
              <wp:anchor distT="45720" distB="45720" distL="114300" distR="114300" simplePos="0" relativeHeight="251835392" behindDoc="1" locked="0" layoutInCell="1" allowOverlap="1" wp14:anchorId="6CD08127" wp14:editId="3987022B">
                <wp:simplePos x="0" y="0"/>
                <wp:positionH relativeFrom="margin">
                  <wp:align>right</wp:align>
                </wp:positionH>
                <wp:positionV relativeFrom="paragraph">
                  <wp:posOffset>708025</wp:posOffset>
                </wp:positionV>
                <wp:extent cx="1196340" cy="350520"/>
                <wp:effectExtent l="0" t="0" r="3810" b="0"/>
                <wp:wrapNone/>
                <wp:docPr id="1048642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5E2880BA" w14:textId="330183B0" w:rsidR="00C7028A" w:rsidRDefault="00C7028A" w:rsidP="00C7028A">
                            <w:pPr>
                              <w:jc w:val="center"/>
                            </w:pPr>
                            <w:r>
                              <w:t>Page 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08127" id="_x0000_s1080" type="#_x0000_t202" style="position:absolute;margin-left:43pt;margin-top:55.75pt;width:94.2pt;height:27.6pt;z-index:-251481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g7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" stroked="f">
                <v:textbox>
                  <w:txbxContent>
                    <w:p w14:paraId="5E2880BA" w14:textId="330183B0" w:rsidR="00C7028A" w:rsidRDefault="00C7028A" w:rsidP="00C7028A">
                      <w:pPr>
                        <w:jc w:val="center"/>
                      </w:pPr>
                      <w:r>
                        <w:t>Page 36</w:t>
                      </w:r>
                    </w:p>
                  </w:txbxContent>
                </v:textbox>
                <w10:wrap anchorx="margin"/>
              </v:shape>
            </w:pict>
          </mc:Fallback>
        </mc:AlternateContent>
      </w:r>
    </w:p>
    <w:p w14:paraId="31F7E900" w14:textId="5A1E8FCD" w:rsidR="00A9264A" w:rsidRDefault="00A9264A" w:rsidP="00A9264A">
      <w:pPr>
        <w:spacing w:line="240" w:lineRule="auto"/>
        <w:rPr>
          <w:rFonts w:ascii="Times New Roman" w:hAnsi="Times New Roman" w:cs="Times New Roman"/>
          <w:b/>
          <w:bCs/>
          <w:sz w:val="28"/>
          <w:szCs w:val="28"/>
          <w:u w:val="single"/>
        </w:rPr>
      </w:pPr>
      <w:r w:rsidRPr="00A9264A">
        <w:rPr>
          <w:rFonts w:ascii="Times New Roman" w:hAnsi="Times New Roman" w:cs="Times New Roman"/>
          <w:b/>
          <w:bCs/>
          <w:sz w:val="28"/>
          <w:szCs w:val="28"/>
          <w:u w:val="single"/>
        </w:rPr>
        <w:t>7.7 LAND USE PROGRAMS</w:t>
      </w:r>
    </w:p>
    <w:p w14:paraId="6B3E100E" w14:textId="199904AA" w:rsidR="00A9264A" w:rsidRPr="00A9264A" w:rsidRDefault="00A9264A" w:rsidP="00A9264A">
      <w:pPr>
        <w:spacing w:line="240" w:lineRule="auto"/>
        <w:rPr>
          <w:rFonts w:ascii="Times New Roman" w:hAnsi="Times New Roman" w:cs="Times New Roman"/>
        </w:rPr>
      </w:pPr>
      <w:r>
        <w:rPr>
          <w:rFonts w:ascii="Times New Roman" w:hAnsi="Times New Roman" w:cs="Times New Roman"/>
        </w:rPr>
        <w:t>The developed Preferred Land Use Plan and Preferred Land Use Map will be utilized as the primary land use program within the Village of Coleman over the planning period.</w:t>
      </w:r>
    </w:p>
    <w:p w14:paraId="16E87164" w14:textId="52BB42A6" w:rsidR="00E732D4" w:rsidRDefault="00E732D4" w:rsidP="00A9264A">
      <w:pPr>
        <w:spacing w:line="240" w:lineRule="auto"/>
        <w:rPr>
          <w:rFonts w:ascii="Times New Roman" w:hAnsi="Times New Roman" w:cs="Times New Roman"/>
          <w:sz w:val="20"/>
          <w:szCs w:val="20"/>
        </w:rPr>
      </w:pPr>
    </w:p>
    <w:p w14:paraId="03332A0A" w14:textId="77777777" w:rsidR="004E6720" w:rsidRDefault="004E6720" w:rsidP="00A9264A">
      <w:pPr>
        <w:spacing w:line="240" w:lineRule="auto"/>
        <w:rPr>
          <w:rFonts w:ascii="Times New Roman" w:hAnsi="Times New Roman" w:cs="Times New Roman"/>
          <w:sz w:val="20"/>
          <w:szCs w:val="20"/>
        </w:rPr>
      </w:pPr>
    </w:p>
    <w:p w14:paraId="2C130CAA" w14:textId="0071DAD6" w:rsidR="004E6720" w:rsidRDefault="004E6720" w:rsidP="00A9264A">
      <w:pPr>
        <w:spacing w:line="240" w:lineRule="auto"/>
        <w:rPr>
          <w:rFonts w:ascii="Times New Roman" w:hAnsi="Times New Roman" w:cs="Times New Roman"/>
          <w:sz w:val="20"/>
          <w:szCs w:val="20"/>
        </w:rPr>
      </w:pPr>
    </w:p>
    <w:p w14:paraId="4452735D" w14:textId="0C3E26C5" w:rsidR="004E6720" w:rsidRDefault="004C4F9B" w:rsidP="00A9264A">
      <w:pPr>
        <w:spacing w:line="240" w:lineRule="auto"/>
        <w:rPr>
          <w:rFonts w:ascii="Times New Roman" w:hAnsi="Times New Roman" w:cs="Times New Roman"/>
          <w:sz w:val="20"/>
          <w:szCs w:val="20"/>
        </w:rPr>
      </w:pPr>
      <w:r>
        <w:rPr>
          <w:noProof/>
        </w:rPr>
        <w:drawing>
          <wp:anchor distT="0" distB="0" distL="114300" distR="114300" simplePos="0" relativeHeight="251743232" behindDoc="1" locked="0" layoutInCell="1" allowOverlap="1" wp14:anchorId="1DE5A216" wp14:editId="20B381B6">
            <wp:simplePos x="0" y="0"/>
            <wp:positionH relativeFrom="margin">
              <wp:align>center</wp:align>
            </wp:positionH>
            <wp:positionV relativeFrom="paragraph">
              <wp:posOffset>9525</wp:posOffset>
            </wp:positionV>
            <wp:extent cx="4844415" cy="1775460"/>
            <wp:effectExtent l="0" t="0" r="0" b="0"/>
            <wp:wrapTight wrapText="bothSides">
              <wp:wrapPolygon edited="0">
                <wp:start x="0" y="0"/>
                <wp:lineTo x="0" y="21322"/>
                <wp:lineTo x="21490" y="21322"/>
                <wp:lineTo x="21490" y="0"/>
                <wp:lineTo x="0" y="0"/>
              </wp:wrapPolygon>
            </wp:wrapTight>
            <wp:docPr id="14" name="Picture 13" descr="U.S. Land With a Focus on Agri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 Land With a Focus on Agriculture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4441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DBD6C" w14:textId="3A6271D8" w:rsidR="004E6720" w:rsidRDefault="004E6720" w:rsidP="00A9264A">
      <w:pPr>
        <w:spacing w:line="240" w:lineRule="auto"/>
        <w:rPr>
          <w:rFonts w:ascii="Times New Roman" w:hAnsi="Times New Roman" w:cs="Times New Roman"/>
          <w:sz w:val="20"/>
          <w:szCs w:val="20"/>
        </w:rPr>
      </w:pPr>
    </w:p>
    <w:p w14:paraId="742B9A01" w14:textId="77C1B908" w:rsidR="004E6720" w:rsidRDefault="004E6720" w:rsidP="00A9264A">
      <w:pPr>
        <w:spacing w:line="240" w:lineRule="auto"/>
        <w:rPr>
          <w:rFonts w:ascii="Times New Roman" w:hAnsi="Times New Roman" w:cs="Times New Roman"/>
          <w:sz w:val="20"/>
          <w:szCs w:val="20"/>
        </w:rPr>
      </w:pPr>
    </w:p>
    <w:p w14:paraId="2C9B6588" w14:textId="15CE0B02" w:rsidR="004E6720" w:rsidRDefault="004E6720" w:rsidP="00A9264A">
      <w:pPr>
        <w:spacing w:line="240" w:lineRule="auto"/>
        <w:rPr>
          <w:rFonts w:ascii="Times New Roman" w:hAnsi="Times New Roman" w:cs="Times New Roman"/>
          <w:sz w:val="20"/>
          <w:szCs w:val="20"/>
        </w:rPr>
      </w:pPr>
    </w:p>
    <w:p w14:paraId="7D983469" w14:textId="3A467832" w:rsidR="004E6720" w:rsidRDefault="004E6720" w:rsidP="00A9264A">
      <w:pPr>
        <w:spacing w:line="240" w:lineRule="auto"/>
        <w:rPr>
          <w:rFonts w:ascii="Times New Roman" w:hAnsi="Times New Roman" w:cs="Times New Roman"/>
          <w:sz w:val="20"/>
          <w:szCs w:val="20"/>
        </w:rPr>
      </w:pPr>
    </w:p>
    <w:p w14:paraId="1C1346D4" w14:textId="77777777" w:rsidR="004E6720" w:rsidRDefault="004E6720" w:rsidP="00A9264A">
      <w:pPr>
        <w:spacing w:line="240" w:lineRule="auto"/>
        <w:rPr>
          <w:rFonts w:ascii="Times New Roman" w:hAnsi="Times New Roman" w:cs="Times New Roman"/>
          <w:sz w:val="20"/>
          <w:szCs w:val="20"/>
        </w:rPr>
      </w:pPr>
    </w:p>
    <w:p w14:paraId="142B1B72" w14:textId="77777777" w:rsidR="00C7028A" w:rsidRDefault="00C7028A" w:rsidP="00A9264A">
      <w:pPr>
        <w:spacing w:line="240" w:lineRule="auto"/>
        <w:rPr>
          <w:rFonts w:ascii="Times New Roman" w:hAnsi="Times New Roman" w:cs="Times New Roman"/>
          <w:sz w:val="20"/>
          <w:szCs w:val="20"/>
        </w:rPr>
      </w:pPr>
    </w:p>
    <w:p w14:paraId="32492B88" w14:textId="77777777" w:rsidR="00C7028A" w:rsidRDefault="00C7028A" w:rsidP="00A9264A">
      <w:pPr>
        <w:spacing w:line="240" w:lineRule="auto"/>
        <w:rPr>
          <w:rFonts w:ascii="Times New Roman" w:hAnsi="Times New Roman" w:cs="Times New Roman"/>
          <w:sz w:val="20"/>
          <w:szCs w:val="20"/>
        </w:rPr>
      </w:pPr>
    </w:p>
    <w:p w14:paraId="7708D7FE" w14:textId="77777777" w:rsidR="00C7028A" w:rsidRDefault="00C7028A" w:rsidP="00A9264A">
      <w:pPr>
        <w:spacing w:line="240" w:lineRule="auto"/>
        <w:rPr>
          <w:rFonts w:ascii="Times New Roman" w:hAnsi="Times New Roman" w:cs="Times New Roman"/>
          <w:sz w:val="20"/>
          <w:szCs w:val="20"/>
        </w:rPr>
      </w:pPr>
    </w:p>
    <w:p w14:paraId="7364DF58" w14:textId="77777777" w:rsidR="00C7028A" w:rsidRDefault="00C7028A" w:rsidP="00A9264A">
      <w:pPr>
        <w:spacing w:line="240" w:lineRule="auto"/>
        <w:rPr>
          <w:rFonts w:ascii="Times New Roman" w:hAnsi="Times New Roman" w:cs="Times New Roman"/>
          <w:sz w:val="20"/>
          <w:szCs w:val="20"/>
        </w:rPr>
      </w:pPr>
    </w:p>
    <w:p w14:paraId="4A5C1301" w14:textId="77777777" w:rsidR="00C7028A" w:rsidRDefault="00C7028A" w:rsidP="00A9264A">
      <w:pPr>
        <w:spacing w:line="240" w:lineRule="auto"/>
        <w:rPr>
          <w:rFonts w:ascii="Times New Roman" w:hAnsi="Times New Roman" w:cs="Times New Roman"/>
          <w:sz w:val="20"/>
          <w:szCs w:val="20"/>
        </w:rPr>
      </w:pPr>
    </w:p>
    <w:p w14:paraId="6727FBAA" w14:textId="77777777" w:rsidR="00C7028A" w:rsidRDefault="00C7028A" w:rsidP="00A9264A">
      <w:pPr>
        <w:spacing w:line="240" w:lineRule="auto"/>
        <w:rPr>
          <w:rFonts w:ascii="Times New Roman" w:hAnsi="Times New Roman" w:cs="Times New Roman"/>
          <w:sz w:val="20"/>
          <w:szCs w:val="20"/>
        </w:rPr>
      </w:pPr>
    </w:p>
    <w:p w14:paraId="70B03245" w14:textId="77777777" w:rsidR="00C7028A" w:rsidRDefault="00C7028A" w:rsidP="00A9264A">
      <w:pPr>
        <w:spacing w:line="240" w:lineRule="auto"/>
        <w:rPr>
          <w:rFonts w:ascii="Times New Roman" w:hAnsi="Times New Roman" w:cs="Times New Roman"/>
          <w:sz w:val="20"/>
          <w:szCs w:val="20"/>
        </w:rPr>
      </w:pPr>
    </w:p>
    <w:p w14:paraId="42113B9D" w14:textId="77777777" w:rsidR="00C7028A" w:rsidRDefault="00C7028A" w:rsidP="00A9264A">
      <w:pPr>
        <w:spacing w:line="240" w:lineRule="auto"/>
        <w:rPr>
          <w:rFonts w:ascii="Times New Roman" w:hAnsi="Times New Roman" w:cs="Times New Roman"/>
          <w:sz w:val="20"/>
          <w:szCs w:val="20"/>
        </w:rPr>
      </w:pPr>
    </w:p>
    <w:p w14:paraId="79E9BF7C" w14:textId="77777777" w:rsidR="00C7028A" w:rsidRDefault="00C7028A" w:rsidP="00A9264A">
      <w:pPr>
        <w:spacing w:line="240" w:lineRule="auto"/>
        <w:rPr>
          <w:rFonts w:ascii="Times New Roman" w:hAnsi="Times New Roman" w:cs="Times New Roman"/>
          <w:sz w:val="20"/>
          <w:szCs w:val="20"/>
        </w:rPr>
      </w:pPr>
    </w:p>
    <w:p w14:paraId="703D6C2C" w14:textId="77777777" w:rsidR="00C7028A" w:rsidRDefault="00C7028A" w:rsidP="00A9264A">
      <w:pPr>
        <w:spacing w:line="240" w:lineRule="auto"/>
        <w:rPr>
          <w:rFonts w:ascii="Times New Roman" w:hAnsi="Times New Roman" w:cs="Times New Roman"/>
          <w:sz w:val="20"/>
          <w:szCs w:val="20"/>
        </w:rPr>
      </w:pPr>
    </w:p>
    <w:p w14:paraId="62E3D35C" w14:textId="77777777" w:rsidR="00C7028A" w:rsidRDefault="00C7028A" w:rsidP="00A9264A">
      <w:pPr>
        <w:spacing w:line="240" w:lineRule="auto"/>
        <w:rPr>
          <w:rFonts w:ascii="Times New Roman" w:hAnsi="Times New Roman" w:cs="Times New Roman"/>
          <w:sz w:val="20"/>
          <w:szCs w:val="20"/>
        </w:rPr>
      </w:pPr>
    </w:p>
    <w:p w14:paraId="2C86BF0C" w14:textId="77777777" w:rsidR="00C7028A" w:rsidRDefault="00C7028A" w:rsidP="00A9264A">
      <w:pPr>
        <w:spacing w:line="240" w:lineRule="auto"/>
        <w:rPr>
          <w:rFonts w:ascii="Times New Roman" w:hAnsi="Times New Roman" w:cs="Times New Roman"/>
          <w:sz w:val="20"/>
          <w:szCs w:val="20"/>
        </w:rPr>
      </w:pPr>
    </w:p>
    <w:p w14:paraId="0CF9854A" w14:textId="77777777" w:rsidR="00C7028A" w:rsidRDefault="00C7028A" w:rsidP="00A9264A">
      <w:pPr>
        <w:spacing w:line="240" w:lineRule="auto"/>
        <w:rPr>
          <w:rFonts w:ascii="Times New Roman" w:hAnsi="Times New Roman" w:cs="Times New Roman"/>
          <w:sz w:val="20"/>
          <w:szCs w:val="20"/>
        </w:rPr>
      </w:pPr>
    </w:p>
    <w:p w14:paraId="1EF1D1C8" w14:textId="77777777" w:rsidR="00C7028A" w:rsidRDefault="00C7028A" w:rsidP="00A9264A">
      <w:pPr>
        <w:spacing w:line="240" w:lineRule="auto"/>
        <w:rPr>
          <w:rFonts w:ascii="Times New Roman" w:hAnsi="Times New Roman" w:cs="Times New Roman"/>
          <w:sz w:val="20"/>
          <w:szCs w:val="20"/>
        </w:rPr>
      </w:pPr>
    </w:p>
    <w:p w14:paraId="15D38A85" w14:textId="77777777" w:rsidR="00C7028A" w:rsidRDefault="00C7028A" w:rsidP="00A9264A">
      <w:pPr>
        <w:spacing w:line="240" w:lineRule="auto"/>
        <w:rPr>
          <w:rFonts w:ascii="Times New Roman" w:hAnsi="Times New Roman" w:cs="Times New Roman"/>
          <w:sz w:val="20"/>
          <w:szCs w:val="20"/>
        </w:rPr>
      </w:pPr>
    </w:p>
    <w:p w14:paraId="160CFB97" w14:textId="77777777" w:rsidR="00C7028A" w:rsidRDefault="00C7028A" w:rsidP="00A9264A">
      <w:pPr>
        <w:spacing w:line="240" w:lineRule="auto"/>
        <w:rPr>
          <w:rFonts w:ascii="Times New Roman" w:hAnsi="Times New Roman" w:cs="Times New Roman"/>
          <w:sz w:val="20"/>
          <w:szCs w:val="20"/>
        </w:rPr>
      </w:pPr>
    </w:p>
    <w:p w14:paraId="62038D3C" w14:textId="77777777" w:rsidR="00C7028A" w:rsidRDefault="00C7028A" w:rsidP="00A9264A">
      <w:pPr>
        <w:spacing w:line="240" w:lineRule="auto"/>
        <w:rPr>
          <w:rFonts w:ascii="Times New Roman" w:hAnsi="Times New Roman" w:cs="Times New Roman"/>
          <w:sz w:val="20"/>
          <w:szCs w:val="20"/>
        </w:rPr>
      </w:pPr>
    </w:p>
    <w:p w14:paraId="7B701A61" w14:textId="77777777" w:rsidR="00C7028A" w:rsidRDefault="00C7028A" w:rsidP="00A9264A">
      <w:pPr>
        <w:spacing w:line="240" w:lineRule="auto"/>
        <w:rPr>
          <w:rFonts w:ascii="Times New Roman" w:hAnsi="Times New Roman" w:cs="Times New Roman"/>
          <w:sz w:val="20"/>
          <w:szCs w:val="20"/>
        </w:rPr>
      </w:pPr>
    </w:p>
    <w:p w14:paraId="1B13192F" w14:textId="77777777" w:rsidR="00C7028A" w:rsidRDefault="00C7028A" w:rsidP="00A9264A">
      <w:pPr>
        <w:spacing w:line="240" w:lineRule="auto"/>
        <w:rPr>
          <w:rFonts w:ascii="Times New Roman" w:hAnsi="Times New Roman" w:cs="Times New Roman"/>
          <w:sz w:val="20"/>
          <w:szCs w:val="20"/>
        </w:rPr>
      </w:pPr>
    </w:p>
    <w:p w14:paraId="651795D0" w14:textId="77777777" w:rsidR="00C7028A" w:rsidRDefault="00C7028A" w:rsidP="00A9264A">
      <w:pPr>
        <w:spacing w:line="240" w:lineRule="auto"/>
        <w:rPr>
          <w:rFonts w:ascii="Times New Roman" w:hAnsi="Times New Roman" w:cs="Times New Roman"/>
          <w:sz w:val="20"/>
          <w:szCs w:val="20"/>
        </w:rPr>
      </w:pPr>
    </w:p>
    <w:p w14:paraId="7676EDEC" w14:textId="77777777" w:rsidR="00C7028A" w:rsidRDefault="00C7028A" w:rsidP="00A9264A">
      <w:pPr>
        <w:spacing w:line="240" w:lineRule="auto"/>
        <w:rPr>
          <w:rFonts w:ascii="Times New Roman" w:hAnsi="Times New Roman" w:cs="Times New Roman"/>
          <w:sz w:val="20"/>
          <w:szCs w:val="20"/>
        </w:rPr>
      </w:pPr>
    </w:p>
    <w:p w14:paraId="0599544E" w14:textId="77777777" w:rsidR="00C7028A" w:rsidRPr="00BB0CFC" w:rsidRDefault="00C7028A" w:rsidP="00A9264A">
      <w:pPr>
        <w:spacing w:line="240" w:lineRule="auto"/>
        <w:rPr>
          <w:rFonts w:ascii="Times New Roman" w:hAnsi="Times New Roman" w:cs="Times New Roman"/>
          <w:sz w:val="20"/>
          <w:szCs w:val="20"/>
        </w:rPr>
      </w:pPr>
    </w:p>
    <w:p w14:paraId="0FF0DF43" w14:textId="24A0C0C3" w:rsidR="000A7160" w:rsidRPr="00BB0CFC" w:rsidRDefault="004D7817" w:rsidP="00A9264A">
      <w:pPr>
        <w:spacing w:line="240" w:lineRule="auto"/>
        <w:rPr>
          <w:rFonts w:ascii="Times New Roman" w:hAnsi="Times New Roman" w:cs="Times New Roman"/>
          <w:sz w:val="20"/>
          <w:szCs w:val="20"/>
        </w:rPr>
      </w:pPr>
      <w:r w:rsidRPr="004121DC">
        <w:rPr>
          <w:rFonts w:ascii="Times New Roman" w:hAnsi="Times New Roman" w:cs="Times New Roman"/>
          <w:noProof/>
        </w:rPr>
        <mc:AlternateContent>
          <mc:Choice Requires="wps">
            <w:drawing>
              <wp:anchor distT="45720" distB="45720" distL="114300" distR="114300" simplePos="0" relativeHeight="251813888" behindDoc="1" locked="0" layoutInCell="1" allowOverlap="1" wp14:anchorId="460FBF92" wp14:editId="5C44BAFD">
                <wp:simplePos x="0" y="0"/>
                <wp:positionH relativeFrom="margin">
                  <wp:align>right</wp:align>
                </wp:positionH>
                <wp:positionV relativeFrom="paragraph">
                  <wp:posOffset>708660</wp:posOffset>
                </wp:positionV>
                <wp:extent cx="1196340" cy="350520"/>
                <wp:effectExtent l="0" t="0" r="3810" b="0"/>
                <wp:wrapNone/>
                <wp:docPr id="1913854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3184881B" w14:textId="21FCE5B7" w:rsidR="004D7817" w:rsidRDefault="004D7817" w:rsidP="004D7817">
                            <w:pPr>
                              <w:jc w:val="center"/>
                            </w:pPr>
                            <w:r>
                              <w:t>Page 3</w:t>
                            </w:r>
                            <w:r w:rsidR="00C7028A">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BF92" id="_x0000_s1081" type="#_x0000_t202" style="position:absolute;margin-left:43pt;margin-top:55.8pt;width:94.2pt;height:27.6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" stroked="f">
                <v:textbox>
                  <w:txbxContent>
                    <w:p w14:paraId="3184881B" w14:textId="21FCE5B7" w:rsidR="004D7817" w:rsidRDefault="004D7817" w:rsidP="004D7817">
                      <w:pPr>
                        <w:jc w:val="center"/>
                      </w:pPr>
                      <w:r>
                        <w:t>Page 3</w:t>
                      </w:r>
                      <w:r w:rsidR="00C7028A">
                        <w:t>7</w:t>
                      </w:r>
                    </w:p>
                  </w:txbxContent>
                </v:textbox>
                <w10:wrap anchorx="margin"/>
              </v:shape>
            </w:pict>
          </mc:Fallback>
        </mc:AlternateContent>
      </w:r>
    </w:p>
    <w:p w14:paraId="0FA018E5" w14:textId="77777777" w:rsidR="002C321E" w:rsidRPr="002C321E" w:rsidRDefault="004C70DC" w:rsidP="00A9264A">
      <w:pPr>
        <w:spacing w:line="240" w:lineRule="auto"/>
        <w:jc w:val="center"/>
        <w:rPr>
          <w:rFonts w:ascii="Times New Roman" w:hAnsi="Times New Roman" w:cs="Times New Roman"/>
          <w:b/>
          <w:bCs/>
          <w:sz w:val="50"/>
          <w:szCs w:val="50"/>
          <w:u w:val="single"/>
        </w:rPr>
      </w:pPr>
      <w:r w:rsidRPr="002C321E">
        <w:rPr>
          <w:rFonts w:ascii="Times New Roman" w:hAnsi="Times New Roman" w:cs="Times New Roman"/>
          <w:b/>
          <w:bCs/>
          <w:noProof/>
          <w:sz w:val="50"/>
          <w:szCs w:val="50"/>
          <w:u w:val="single"/>
        </w:rPr>
        <mc:AlternateContent>
          <mc:Choice Requires="wps">
            <w:drawing>
              <wp:anchor distT="0" distB="0" distL="114300" distR="114300" simplePos="0" relativeHeight="251714560" behindDoc="1" locked="0" layoutInCell="1" allowOverlap="1" wp14:anchorId="5DA8ACD2" wp14:editId="249CF3A2">
                <wp:simplePos x="0" y="0"/>
                <wp:positionH relativeFrom="margin">
                  <wp:posOffset>137160</wp:posOffset>
                </wp:positionH>
                <wp:positionV relativeFrom="paragraph">
                  <wp:posOffset>-243840</wp:posOffset>
                </wp:positionV>
                <wp:extent cx="6675120" cy="1188720"/>
                <wp:effectExtent l="0" t="0" r="11430" b="11430"/>
                <wp:wrapNone/>
                <wp:docPr id="153338869" name="Rectangle 20"/>
                <wp:cNvGraphicFramePr/>
                <a:graphic xmlns:a="http://schemas.openxmlformats.org/drawingml/2006/main">
                  <a:graphicData uri="http://schemas.microsoft.com/office/word/2010/wordprocessingShape">
                    <wps:wsp>
                      <wps:cNvSpPr/>
                      <wps:spPr>
                        <a:xfrm>
                          <a:off x="0" y="0"/>
                          <a:ext cx="6675120" cy="118872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2865706C" w14:textId="77777777" w:rsidR="00324106" w:rsidRPr="003A027B" w:rsidRDefault="00324106" w:rsidP="00324106">
                            <w:pPr>
                              <w:tabs>
                                <w:tab w:val="left" w:pos="4212"/>
                              </w:tabs>
                              <w:jc w:val="center"/>
                              <w:rPr>
                                <w:rFonts w:ascii="Times New Roman" w:hAnsi="Times New Roman" w:cs="Times New Roman"/>
                                <w:b/>
                                <w:bCs/>
                                <w:color w:val="000000" w:themeColor="text1"/>
                                <w:sz w:val="40"/>
                                <w:szCs w:val="40"/>
                                <w:u w:val="single"/>
                              </w:rPr>
                            </w:pPr>
                          </w:p>
                          <w:p w14:paraId="569699FA" w14:textId="77777777" w:rsidR="00324106" w:rsidRDefault="00324106" w:rsidP="003241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8ACD2" id="_x0000_s1082" style="position:absolute;left:0;text-align:left;margin-left:10.8pt;margin-top:-19.2pt;width:525.6pt;height:93.6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" fillcolor="#dbe1d3" strokecolor="#dbe1d3" strokeweight="1.25pt">
                <v:textbox>
                  <w:txbxContent>
                    <w:p w14:paraId="2865706C" w14:textId="77777777" w:rsidR="00324106" w:rsidRPr="003A027B" w:rsidRDefault="00324106" w:rsidP="00324106">
                      <w:pPr>
                        <w:tabs>
                          <w:tab w:val="left" w:pos="4212"/>
                        </w:tabs>
                        <w:jc w:val="center"/>
                        <w:rPr>
                          <w:rFonts w:ascii="Times New Roman" w:hAnsi="Times New Roman" w:cs="Times New Roman"/>
                          <w:b/>
                          <w:bCs/>
                          <w:color w:val="000000" w:themeColor="text1"/>
                          <w:sz w:val="40"/>
                          <w:szCs w:val="40"/>
                          <w:u w:val="single"/>
                        </w:rPr>
                      </w:pPr>
                    </w:p>
                    <w:p w14:paraId="569699FA" w14:textId="77777777" w:rsidR="00324106" w:rsidRDefault="00324106" w:rsidP="00324106">
                      <w:pPr>
                        <w:jc w:val="center"/>
                      </w:pPr>
                    </w:p>
                  </w:txbxContent>
                </v:textbox>
                <w10:wrap anchorx="margin"/>
              </v:rect>
            </w:pict>
          </mc:Fallback>
        </mc:AlternateContent>
      </w:r>
      <w:r w:rsidR="000661D3" w:rsidRPr="002C321E">
        <w:rPr>
          <w:rFonts w:ascii="Times New Roman" w:hAnsi="Times New Roman" w:cs="Times New Roman"/>
          <w:b/>
          <w:bCs/>
          <w:sz w:val="50"/>
          <w:szCs w:val="50"/>
          <w:u w:val="single"/>
        </w:rPr>
        <w:t>C</w:t>
      </w:r>
      <w:r w:rsidR="002C321E" w:rsidRPr="002C321E">
        <w:rPr>
          <w:rFonts w:ascii="Times New Roman" w:hAnsi="Times New Roman" w:cs="Times New Roman"/>
          <w:b/>
          <w:bCs/>
          <w:sz w:val="50"/>
          <w:szCs w:val="50"/>
          <w:u w:val="single"/>
        </w:rPr>
        <w:t>HAPTER</w:t>
      </w:r>
      <w:r w:rsidR="000661D3" w:rsidRPr="002C321E">
        <w:rPr>
          <w:rFonts w:ascii="Times New Roman" w:hAnsi="Times New Roman" w:cs="Times New Roman"/>
          <w:b/>
          <w:bCs/>
          <w:sz w:val="50"/>
          <w:szCs w:val="50"/>
          <w:u w:val="single"/>
        </w:rPr>
        <w:t xml:space="preserve"> 8 </w:t>
      </w:r>
    </w:p>
    <w:p w14:paraId="0EA607ED" w14:textId="65D99527" w:rsidR="000A7160" w:rsidRPr="002C321E" w:rsidRDefault="002C321E" w:rsidP="00A9264A">
      <w:pPr>
        <w:spacing w:line="240" w:lineRule="auto"/>
        <w:jc w:val="center"/>
        <w:rPr>
          <w:rFonts w:ascii="Times New Roman" w:hAnsi="Times New Roman" w:cs="Times New Roman"/>
          <w:b/>
          <w:bCs/>
          <w:sz w:val="50"/>
          <w:szCs w:val="50"/>
          <w:u w:val="single"/>
        </w:rPr>
      </w:pPr>
      <w:r w:rsidRPr="002C321E">
        <w:rPr>
          <w:rFonts w:ascii="Times New Roman" w:hAnsi="Times New Roman" w:cs="Times New Roman"/>
          <w:b/>
          <w:bCs/>
          <w:sz w:val="50"/>
          <w:szCs w:val="50"/>
          <w:u w:val="single"/>
        </w:rPr>
        <w:t>INTERGOVERNM</w:t>
      </w:r>
      <w:r w:rsidR="001B6F7A">
        <w:rPr>
          <w:rFonts w:ascii="Times New Roman" w:hAnsi="Times New Roman" w:cs="Times New Roman"/>
          <w:b/>
          <w:bCs/>
          <w:sz w:val="50"/>
          <w:szCs w:val="50"/>
          <w:u w:val="single"/>
        </w:rPr>
        <w:t>E</w:t>
      </w:r>
      <w:r w:rsidRPr="002C321E">
        <w:rPr>
          <w:rFonts w:ascii="Times New Roman" w:hAnsi="Times New Roman" w:cs="Times New Roman"/>
          <w:b/>
          <w:bCs/>
          <w:sz w:val="50"/>
          <w:szCs w:val="50"/>
          <w:u w:val="single"/>
        </w:rPr>
        <w:t>NTAL RELATIONS</w:t>
      </w:r>
    </w:p>
    <w:p w14:paraId="2417B657" w14:textId="77777777" w:rsidR="004C4F9B" w:rsidRDefault="004C4F9B" w:rsidP="00A9264A">
      <w:pPr>
        <w:autoSpaceDE w:val="0"/>
        <w:autoSpaceDN w:val="0"/>
        <w:adjustRightInd w:val="0"/>
        <w:spacing w:after="0" w:line="240" w:lineRule="auto"/>
        <w:rPr>
          <w:rFonts w:ascii="Times New Roman" w:hAnsi="Times New Roman" w:cs="Times New Roman"/>
          <w:kern w:val="0"/>
        </w:rPr>
      </w:pPr>
    </w:p>
    <w:p w14:paraId="020F6CD7" w14:textId="4BD777B2" w:rsidR="00591001" w:rsidRPr="006D6953" w:rsidRDefault="00591001" w:rsidP="00A9264A">
      <w:pPr>
        <w:autoSpaceDE w:val="0"/>
        <w:autoSpaceDN w:val="0"/>
        <w:adjustRightInd w:val="0"/>
        <w:spacing w:after="0" w:line="240" w:lineRule="auto"/>
        <w:rPr>
          <w:rFonts w:ascii="Times New Roman" w:hAnsi="Times New Roman" w:cs="Times New Roman"/>
          <w:kern w:val="0"/>
        </w:rPr>
      </w:pPr>
      <w:r w:rsidRPr="006D6953">
        <w:rPr>
          <w:rFonts w:ascii="Times New Roman" w:hAnsi="Times New Roman" w:cs="Times New Roman"/>
          <w:kern w:val="0"/>
        </w:rPr>
        <w:t xml:space="preserve">This analysis presents an inventory of existing mechanisms that the Village of </w:t>
      </w:r>
      <w:r w:rsidR="0050779A">
        <w:rPr>
          <w:rFonts w:ascii="Times New Roman" w:hAnsi="Times New Roman" w:cs="Times New Roman"/>
          <w:kern w:val="0"/>
        </w:rPr>
        <w:t>Coleman</w:t>
      </w:r>
      <w:r w:rsidRPr="006D6953">
        <w:rPr>
          <w:rFonts w:ascii="Times New Roman" w:hAnsi="Times New Roman" w:cs="Times New Roman"/>
          <w:kern w:val="0"/>
        </w:rPr>
        <w:t xml:space="preserve"> uses to coordinate with</w:t>
      </w:r>
      <w:r w:rsidR="008500E7" w:rsidRPr="006D6953">
        <w:rPr>
          <w:rFonts w:ascii="Times New Roman" w:hAnsi="Times New Roman" w:cs="Times New Roman"/>
          <w:kern w:val="0"/>
        </w:rPr>
        <w:t xml:space="preserve"> </w:t>
      </w:r>
      <w:r w:rsidRPr="006D6953">
        <w:rPr>
          <w:rFonts w:ascii="Times New Roman" w:hAnsi="Times New Roman" w:cs="Times New Roman"/>
          <w:kern w:val="0"/>
        </w:rPr>
        <w:t>other units of government, including: Ma</w:t>
      </w:r>
      <w:r w:rsidR="0050779A">
        <w:rPr>
          <w:rFonts w:ascii="Times New Roman" w:hAnsi="Times New Roman" w:cs="Times New Roman"/>
          <w:kern w:val="0"/>
        </w:rPr>
        <w:t>rinette</w:t>
      </w:r>
      <w:r w:rsidRPr="006D6953">
        <w:rPr>
          <w:rFonts w:ascii="Times New Roman" w:hAnsi="Times New Roman" w:cs="Times New Roman"/>
          <w:kern w:val="0"/>
        </w:rPr>
        <w:t xml:space="preserve"> County, adjacent towns, the school district, the State of</w:t>
      </w:r>
      <w:r w:rsidR="008500E7" w:rsidRPr="006D6953">
        <w:rPr>
          <w:rFonts w:ascii="Times New Roman" w:hAnsi="Times New Roman" w:cs="Times New Roman"/>
          <w:kern w:val="0"/>
        </w:rPr>
        <w:t xml:space="preserve"> </w:t>
      </w:r>
      <w:r w:rsidRPr="006D6953">
        <w:rPr>
          <w:rFonts w:ascii="Times New Roman" w:hAnsi="Times New Roman" w:cs="Times New Roman"/>
          <w:kern w:val="0"/>
        </w:rPr>
        <w:t>Wisconsin and the Federal government. The purpose of this analysis is to identify the existing cooperative</w:t>
      </w:r>
      <w:r w:rsidR="008500E7" w:rsidRPr="006D6953">
        <w:rPr>
          <w:rFonts w:ascii="Times New Roman" w:hAnsi="Times New Roman" w:cs="Times New Roman"/>
          <w:kern w:val="0"/>
        </w:rPr>
        <w:t xml:space="preserve"> </w:t>
      </w:r>
      <w:r w:rsidRPr="006D6953">
        <w:rPr>
          <w:rFonts w:ascii="Times New Roman" w:hAnsi="Times New Roman" w:cs="Times New Roman"/>
          <w:kern w:val="0"/>
        </w:rPr>
        <w:t>mechanisms and summarize the major challenges and issues regarding intergovernmental cooperation and</w:t>
      </w:r>
      <w:r w:rsidR="008500E7" w:rsidRPr="006D6953">
        <w:rPr>
          <w:rFonts w:ascii="Times New Roman" w:hAnsi="Times New Roman" w:cs="Times New Roman"/>
          <w:kern w:val="0"/>
        </w:rPr>
        <w:t xml:space="preserve"> </w:t>
      </w:r>
      <w:r w:rsidRPr="006D6953">
        <w:rPr>
          <w:rFonts w:ascii="Times New Roman" w:hAnsi="Times New Roman" w:cs="Times New Roman"/>
          <w:kern w:val="0"/>
        </w:rPr>
        <w:t>regional planning, including</w:t>
      </w:r>
      <w:r w:rsidR="001B6F7A">
        <w:rPr>
          <w:rFonts w:ascii="Times New Roman" w:hAnsi="Times New Roman" w:cs="Times New Roman"/>
          <w:kern w:val="0"/>
        </w:rPr>
        <w:t>:</w:t>
      </w:r>
    </w:p>
    <w:p w14:paraId="24CF25A3" w14:textId="77777777" w:rsidR="00591001" w:rsidRPr="006D6953" w:rsidRDefault="00591001" w:rsidP="00A9264A">
      <w:pPr>
        <w:autoSpaceDE w:val="0"/>
        <w:autoSpaceDN w:val="0"/>
        <w:adjustRightInd w:val="0"/>
        <w:spacing w:after="0" w:line="240" w:lineRule="auto"/>
        <w:rPr>
          <w:rFonts w:ascii="Times New Roman" w:hAnsi="Times New Roman" w:cs="Times New Roman"/>
          <w:kern w:val="0"/>
        </w:rPr>
      </w:pPr>
      <w:r w:rsidRPr="006D6953">
        <w:rPr>
          <w:rFonts w:ascii="Times New Roman" w:hAnsi="Times New Roman" w:cs="Times New Roman"/>
          <w:kern w:val="0"/>
        </w:rPr>
        <w:t>• Opportunities to reduce or eliminate duplication of services;</w:t>
      </w:r>
    </w:p>
    <w:p w14:paraId="39E3942B" w14:textId="77777777" w:rsidR="00591001" w:rsidRPr="006D6953" w:rsidRDefault="00591001" w:rsidP="00A9264A">
      <w:pPr>
        <w:autoSpaceDE w:val="0"/>
        <w:autoSpaceDN w:val="0"/>
        <w:adjustRightInd w:val="0"/>
        <w:spacing w:after="0" w:line="240" w:lineRule="auto"/>
        <w:rPr>
          <w:rFonts w:ascii="Times New Roman" w:hAnsi="Times New Roman" w:cs="Times New Roman"/>
          <w:kern w:val="0"/>
        </w:rPr>
      </w:pPr>
      <w:r w:rsidRPr="006D6953">
        <w:rPr>
          <w:rFonts w:ascii="Times New Roman" w:hAnsi="Times New Roman" w:cs="Times New Roman"/>
          <w:kern w:val="0"/>
        </w:rPr>
        <w:t>• Incompatible goals, policies and development;</w:t>
      </w:r>
    </w:p>
    <w:p w14:paraId="6AB7F7B5" w14:textId="77777777" w:rsidR="00591001" w:rsidRPr="006D6953" w:rsidRDefault="00591001" w:rsidP="00A9264A">
      <w:pPr>
        <w:autoSpaceDE w:val="0"/>
        <w:autoSpaceDN w:val="0"/>
        <w:adjustRightInd w:val="0"/>
        <w:spacing w:after="0" w:line="240" w:lineRule="auto"/>
        <w:rPr>
          <w:rFonts w:ascii="Times New Roman" w:hAnsi="Times New Roman" w:cs="Times New Roman"/>
          <w:kern w:val="0"/>
        </w:rPr>
      </w:pPr>
      <w:r w:rsidRPr="006D6953">
        <w:rPr>
          <w:rFonts w:ascii="Times New Roman" w:hAnsi="Times New Roman" w:cs="Times New Roman"/>
          <w:kern w:val="0"/>
        </w:rPr>
        <w:t>• Mechanisms for conflict resolution;</w:t>
      </w:r>
    </w:p>
    <w:p w14:paraId="2EA6BC89" w14:textId="77777777" w:rsidR="00591001" w:rsidRPr="006D6953" w:rsidRDefault="00591001" w:rsidP="00A9264A">
      <w:pPr>
        <w:autoSpaceDE w:val="0"/>
        <w:autoSpaceDN w:val="0"/>
        <w:adjustRightInd w:val="0"/>
        <w:spacing w:after="0" w:line="240" w:lineRule="auto"/>
        <w:rPr>
          <w:rFonts w:ascii="Times New Roman" w:hAnsi="Times New Roman" w:cs="Times New Roman"/>
          <w:kern w:val="0"/>
        </w:rPr>
      </w:pPr>
      <w:r w:rsidRPr="006D6953">
        <w:rPr>
          <w:rFonts w:ascii="Times New Roman" w:hAnsi="Times New Roman" w:cs="Times New Roman"/>
          <w:kern w:val="0"/>
        </w:rPr>
        <w:t>• Opportunities for joint planning and decision making.</w:t>
      </w:r>
    </w:p>
    <w:p w14:paraId="4F094CB4" w14:textId="6F517A87" w:rsidR="0089160A" w:rsidRDefault="00591001" w:rsidP="00A9264A">
      <w:pPr>
        <w:autoSpaceDE w:val="0"/>
        <w:autoSpaceDN w:val="0"/>
        <w:adjustRightInd w:val="0"/>
        <w:spacing w:after="0" w:line="240" w:lineRule="auto"/>
        <w:rPr>
          <w:rFonts w:ascii="Times New Roman" w:hAnsi="Times New Roman" w:cs="Times New Roman"/>
          <w:kern w:val="0"/>
        </w:rPr>
      </w:pPr>
      <w:r w:rsidRPr="006D6953">
        <w:rPr>
          <w:rFonts w:ascii="Times New Roman" w:hAnsi="Times New Roman" w:cs="Times New Roman"/>
          <w:kern w:val="0"/>
        </w:rPr>
        <w:t>Mechanisms for cooperation and coordination primarily take the form of intergovernmental agreements, leases</w:t>
      </w:r>
      <w:r w:rsidR="008500E7" w:rsidRPr="006D6953">
        <w:rPr>
          <w:rFonts w:ascii="Times New Roman" w:hAnsi="Times New Roman" w:cs="Times New Roman"/>
          <w:kern w:val="0"/>
        </w:rPr>
        <w:t xml:space="preserve"> </w:t>
      </w:r>
      <w:r w:rsidRPr="006D6953">
        <w:rPr>
          <w:rFonts w:ascii="Times New Roman" w:hAnsi="Times New Roman" w:cs="Times New Roman"/>
          <w:kern w:val="0"/>
        </w:rPr>
        <w:t xml:space="preserve">and contracts, and regulatory authority. These can occur between the Village of </w:t>
      </w:r>
      <w:r w:rsidR="0050779A">
        <w:rPr>
          <w:rFonts w:ascii="Times New Roman" w:hAnsi="Times New Roman" w:cs="Times New Roman"/>
          <w:kern w:val="0"/>
        </w:rPr>
        <w:t>Coleman</w:t>
      </w:r>
      <w:r w:rsidRPr="006D6953">
        <w:rPr>
          <w:rFonts w:ascii="Times New Roman" w:hAnsi="Times New Roman" w:cs="Times New Roman"/>
          <w:kern w:val="0"/>
        </w:rPr>
        <w:t xml:space="preserve"> and other local,</w:t>
      </w:r>
      <w:r w:rsidR="008500E7" w:rsidRPr="006D6953">
        <w:rPr>
          <w:rFonts w:ascii="Times New Roman" w:hAnsi="Times New Roman" w:cs="Times New Roman"/>
          <w:kern w:val="0"/>
        </w:rPr>
        <w:t xml:space="preserve"> </w:t>
      </w:r>
      <w:r w:rsidRPr="006D6953">
        <w:rPr>
          <w:rFonts w:ascii="Times New Roman" w:hAnsi="Times New Roman" w:cs="Times New Roman"/>
          <w:kern w:val="0"/>
        </w:rPr>
        <w:t>regional, State or Federal entities. Following is a brief description of the various functional areas and services</w:t>
      </w:r>
      <w:r w:rsidR="008500E7" w:rsidRPr="006D6953">
        <w:rPr>
          <w:rFonts w:ascii="Times New Roman" w:hAnsi="Times New Roman" w:cs="Times New Roman"/>
          <w:kern w:val="0"/>
        </w:rPr>
        <w:t xml:space="preserve"> </w:t>
      </w:r>
      <w:r w:rsidRPr="006D6953">
        <w:rPr>
          <w:rFonts w:ascii="Times New Roman" w:hAnsi="Times New Roman" w:cs="Times New Roman"/>
          <w:kern w:val="0"/>
        </w:rPr>
        <w:t>that require intergovernmental coordination at various levels.</w:t>
      </w:r>
    </w:p>
    <w:p w14:paraId="398F937D" w14:textId="77777777" w:rsidR="006D6953" w:rsidRDefault="006D6953" w:rsidP="00A9264A">
      <w:pPr>
        <w:autoSpaceDE w:val="0"/>
        <w:autoSpaceDN w:val="0"/>
        <w:adjustRightInd w:val="0"/>
        <w:spacing w:after="0" w:line="240" w:lineRule="auto"/>
        <w:rPr>
          <w:rFonts w:ascii="Times New Roman" w:hAnsi="Times New Roman" w:cs="Times New Roman"/>
          <w:kern w:val="0"/>
        </w:rPr>
      </w:pPr>
    </w:p>
    <w:p w14:paraId="2EA65367" w14:textId="77777777" w:rsidR="006D6953" w:rsidRPr="006D6953" w:rsidRDefault="006D6953" w:rsidP="00A9264A">
      <w:pPr>
        <w:spacing w:line="240" w:lineRule="auto"/>
        <w:rPr>
          <w:rFonts w:ascii="Times New Roman" w:hAnsi="Times New Roman" w:cs="Times New Roman"/>
          <w:b/>
          <w:bCs/>
        </w:rPr>
      </w:pPr>
      <w:r w:rsidRPr="006D6953">
        <w:rPr>
          <w:rFonts w:ascii="Times New Roman" w:hAnsi="Times New Roman" w:cs="Times New Roman"/>
          <w:b/>
          <w:bCs/>
        </w:rPr>
        <w:t>Issues</w:t>
      </w:r>
    </w:p>
    <w:p w14:paraId="3DDA53DC" w14:textId="77777777" w:rsidR="006D6953" w:rsidRPr="006D6953" w:rsidRDefault="006D6953" w:rsidP="00A9264A">
      <w:pPr>
        <w:spacing w:line="240" w:lineRule="auto"/>
        <w:rPr>
          <w:rFonts w:ascii="Times New Roman" w:hAnsi="Times New Roman" w:cs="Times New Roman"/>
        </w:rPr>
      </w:pPr>
      <w:r w:rsidRPr="006D6953">
        <w:rPr>
          <w:rFonts w:ascii="Times New Roman" w:hAnsi="Times New Roman" w:cs="Times New Roman"/>
        </w:rPr>
        <w:t>No significant issues have been identified</w:t>
      </w:r>
    </w:p>
    <w:p w14:paraId="2A2F0774" w14:textId="77777777" w:rsidR="00AB6690" w:rsidRDefault="00AB6690" w:rsidP="00A9264A">
      <w:pPr>
        <w:spacing w:line="240" w:lineRule="auto"/>
        <w:rPr>
          <w:rFonts w:ascii="Times New Roman" w:hAnsi="Times New Roman" w:cs="Times New Roman"/>
          <w:b/>
          <w:bCs/>
          <w:sz w:val="28"/>
          <w:szCs w:val="28"/>
          <w:u w:val="single"/>
        </w:rPr>
      </w:pPr>
    </w:p>
    <w:p w14:paraId="7BCFF6A9" w14:textId="3B41361A" w:rsidR="006D6953" w:rsidRPr="00F068E6" w:rsidRDefault="006D6953" w:rsidP="00A9264A">
      <w:pPr>
        <w:spacing w:line="240" w:lineRule="auto"/>
        <w:rPr>
          <w:rFonts w:ascii="Times New Roman" w:hAnsi="Times New Roman" w:cs="Times New Roman"/>
          <w:b/>
          <w:bCs/>
          <w:sz w:val="28"/>
          <w:szCs w:val="28"/>
          <w:u w:val="single"/>
        </w:rPr>
      </w:pPr>
      <w:r w:rsidRPr="00F068E6">
        <w:rPr>
          <w:rFonts w:ascii="Times New Roman" w:hAnsi="Times New Roman" w:cs="Times New Roman"/>
          <w:b/>
          <w:bCs/>
          <w:sz w:val="28"/>
          <w:szCs w:val="28"/>
          <w:u w:val="single"/>
        </w:rPr>
        <w:t xml:space="preserve">8.1 </w:t>
      </w:r>
      <w:r w:rsidR="001B6F7A">
        <w:rPr>
          <w:rFonts w:ascii="Times New Roman" w:hAnsi="Times New Roman" w:cs="Times New Roman"/>
          <w:b/>
          <w:bCs/>
          <w:sz w:val="28"/>
          <w:szCs w:val="28"/>
          <w:u w:val="single"/>
        </w:rPr>
        <w:t xml:space="preserve">INTERGOVERNMENTAL RELATIONS </w:t>
      </w:r>
      <w:r w:rsidRPr="00F068E6">
        <w:rPr>
          <w:rFonts w:ascii="Times New Roman" w:hAnsi="Times New Roman" w:cs="Times New Roman"/>
          <w:b/>
          <w:bCs/>
          <w:sz w:val="28"/>
          <w:szCs w:val="28"/>
          <w:u w:val="single"/>
        </w:rPr>
        <w:t>GOALS &amp; OBJECTIVES</w:t>
      </w:r>
    </w:p>
    <w:p w14:paraId="43C6E4DD" w14:textId="1F727DB4" w:rsidR="006D6953" w:rsidRPr="006D6953" w:rsidRDefault="006D6953" w:rsidP="00A9264A">
      <w:pPr>
        <w:pStyle w:val="ListParagraph"/>
        <w:numPr>
          <w:ilvl w:val="0"/>
          <w:numId w:val="43"/>
        </w:numPr>
        <w:spacing w:line="240" w:lineRule="auto"/>
        <w:rPr>
          <w:rFonts w:ascii="Times New Roman" w:hAnsi="Times New Roman" w:cs="Times New Roman"/>
        </w:rPr>
      </w:pPr>
      <w:r w:rsidRPr="006D6953">
        <w:rPr>
          <w:rFonts w:ascii="Times New Roman" w:hAnsi="Times New Roman" w:cs="Times New Roman"/>
        </w:rPr>
        <w:t xml:space="preserve">Goal:  </w:t>
      </w:r>
      <w:r w:rsidRPr="006D6953">
        <w:rPr>
          <w:rFonts w:ascii="Times New Roman" w:hAnsi="Times New Roman" w:cs="Times New Roman"/>
          <w:i/>
          <w:iCs/>
        </w:rPr>
        <w:t>Maintain and enhance mutually beneficial intergovernmental relationships with other units of government</w:t>
      </w:r>
      <w:r w:rsidR="00F068E6">
        <w:rPr>
          <w:rFonts w:ascii="Times New Roman" w:hAnsi="Times New Roman" w:cs="Times New Roman"/>
          <w:i/>
          <w:iCs/>
        </w:rPr>
        <w:t>.</w:t>
      </w:r>
    </w:p>
    <w:p w14:paraId="7885A5D8" w14:textId="77777777" w:rsidR="006D6953" w:rsidRDefault="006D6953" w:rsidP="00A9264A">
      <w:pPr>
        <w:pStyle w:val="ListParagraph"/>
        <w:numPr>
          <w:ilvl w:val="1"/>
          <w:numId w:val="43"/>
        </w:numPr>
        <w:spacing w:line="240" w:lineRule="auto"/>
        <w:rPr>
          <w:rFonts w:ascii="Times New Roman" w:hAnsi="Times New Roman" w:cs="Times New Roman"/>
        </w:rPr>
      </w:pPr>
      <w:r w:rsidRPr="006D6953">
        <w:rPr>
          <w:rFonts w:ascii="Times New Roman" w:hAnsi="Times New Roman" w:cs="Times New Roman"/>
        </w:rPr>
        <w:t>Objectives:</w:t>
      </w:r>
    </w:p>
    <w:p w14:paraId="3E5481E7" w14:textId="77777777" w:rsidR="00F068E6" w:rsidRDefault="006D6953" w:rsidP="00A9264A">
      <w:pPr>
        <w:pStyle w:val="ListParagraph"/>
        <w:numPr>
          <w:ilvl w:val="2"/>
          <w:numId w:val="43"/>
        </w:numPr>
        <w:spacing w:line="240" w:lineRule="auto"/>
        <w:rPr>
          <w:rFonts w:ascii="Times New Roman" w:hAnsi="Times New Roman" w:cs="Times New Roman"/>
        </w:rPr>
      </w:pPr>
      <w:r w:rsidRPr="006D6953">
        <w:rPr>
          <w:rFonts w:ascii="Times New Roman" w:hAnsi="Times New Roman" w:cs="Times New Roman"/>
        </w:rPr>
        <w:t>Pursue cooperative boundary agreements with neighboring communities to address annexation, expansion of public sewer and water services, and growth management between neighboring communities.</w:t>
      </w:r>
    </w:p>
    <w:p w14:paraId="242A17F0" w14:textId="7B73AAF5" w:rsidR="00F068E6" w:rsidRDefault="006D6953" w:rsidP="00A9264A">
      <w:pPr>
        <w:pStyle w:val="ListParagraph"/>
        <w:numPr>
          <w:ilvl w:val="2"/>
          <w:numId w:val="43"/>
        </w:numPr>
        <w:spacing w:line="240" w:lineRule="auto"/>
        <w:rPr>
          <w:rFonts w:ascii="Times New Roman" w:hAnsi="Times New Roman" w:cs="Times New Roman"/>
        </w:rPr>
      </w:pPr>
      <w:r w:rsidRPr="00F068E6">
        <w:rPr>
          <w:rFonts w:ascii="Times New Roman" w:hAnsi="Times New Roman" w:cs="Times New Roman"/>
        </w:rPr>
        <w:t>Improve cooperation and coordination with adjacent municipalities regarding long range planning and land use controls</w:t>
      </w:r>
      <w:r w:rsidR="00F068E6">
        <w:rPr>
          <w:rFonts w:ascii="Times New Roman" w:hAnsi="Times New Roman" w:cs="Times New Roman"/>
        </w:rPr>
        <w:t>.</w:t>
      </w:r>
    </w:p>
    <w:p w14:paraId="71B3027F" w14:textId="77777777" w:rsidR="00F068E6" w:rsidRDefault="006D6953" w:rsidP="00A9264A">
      <w:pPr>
        <w:pStyle w:val="ListParagraph"/>
        <w:numPr>
          <w:ilvl w:val="1"/>
          <w:numId w:val="43"/>
        </w:numPr>
        <w:spacing w:line="240" w:lineRule="auto"/>
        <w:rPr>
          <w:rFonts w:ascii="Times New Roman" w:hAnsi="Times New Roman" w:cs="Times New Roman"/>
        </w:rPr>
      </w:pPr>
      <w:r w:rsidRPr="00F068E6">
        <w:rPr>
          <w:rFonts w:ascii="Times New Roman" w:hAnsi="Times New Roman" w:cs="Times New Roman"/>
        </w:rPr>
        <w:t>Action:</w:t>
      </w:r>
    </w:p>
    <w:p w14:paraId="314685F1" w14:textId="0365C13D" w:rsidR="006D6953" w:rsidRPr="00F068E6" w:rsidRDefault="006D6953" w:rsidP="00A9264A">
      <w:pPr>
        <w:pStyle w:val="ListParagraph"/>
        <w:numPr>
          <w:ilvl w:val="2"/>
          <w:numId w:val="43"/>
        </w:numPr>
        <w:spacing w:line="240" w:lineRule="auto"/>
        <w:rPr>
          <w:rFonts w:ascii="Times New Roman" w:hAnsi="Times New Roman" w:cs="Times New Roman"/>
        </w:rPr>
      </w:pPr>
      <w:r w:rsidRPr="00F068E6">
        <w:rPr>
          <w:rFonts w:ascii="Times New Roman" w:hAnsi="Times New Roman" w:cs="Times New Roman"/>
        </w:rPr>
        <w:t>Keep up to date copies of agreements and work with the municipalities to renew these agreements as needed.</w:t>
      </w:r>
    </w:p>
    <w:p w14:paraId="5396D61C" w14:textId="77777777" w:rsidR="004C4F9B" w:rsidRDefault="004C4F9B" w:rsidP="00A9264A">
      <w:pPr>
        <w:spacing w:line="240" w:lineRule="auto"/>
        <w:rPr>
          <w:rFonts w:ascii="Times New Roman" w:hAnsi="Times New Roman" w:cs="Times New Roman"/>
          <w:b/>
          <w:bCs/>
          <w:sz w:val="28"/>
          <w:szCs w:val="28"/>
          <w:u w:val="single"/>
        </w:rPr>
      </w:pPr>
    </w:p>
    <w:p w14:paraId="794D0CC9" w14:textId="37B91CE9" w:rsidR="006D6953" w:rsidRPr="00F068E6" w:rsidRDefault="00F068E6" w:rsidP="00A9264A">
      <w:pPr>
        <w:spacing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8</w:t>
      </w:r>
      <w:r w:rsidR="006D6953" w:rsidRPr="00F068E6">
        <w:rPr>
          <w:rFonts w:ascii="Times New Roman" w:hAnsi="Times New Roman" w:cs="Times New Roman"/>
          <w:b/>
          <w:bCs/>
          <w:sz w:val="28"/>
          <w:szCs w:val="28"/>
          <w:u w:val="single"/>
        </w:rPr>
        <w:t xml:space="preserve">.2 </w:t>
      </w:r>
      <w:r w:rsidR="001B6F7A">
        <w:rPr>
          <w:rFonts w:ascii="Times New Roman" w:hAnsi="Times New Roman" w:cs="Times New Roman"/>
          <w:b/>
          <w:bCs/>
          <w:sz w:val="28"/>
          <w:szCs w:val="28"/>
          <w:u w:val="single"/>
        </w:rPr>
        <w:t xml:space="preserve">INTERGOVERNMENTAL RELATIONS </w:t>
      </w:r>
      <w:r w:rsidR="006D6953" w:rsidRPr="00F068E6">
        <w:rPr>
          <w:rFonts w:ascii="Times New Roman" w:hAnsi="Times New Roman" w:cs="Times New Roman"/>
          <w:b/>
          <w:bCs/>
          <w:sz w:val="28"/>
          <w:szCs w:val="28"/>
          <w:u w:val="single"/>
        </w:rPr>
        <w:t>POLICIES AND RECOM</w:t>
      </w:r>
      <w:r w:rsidR="00980661">
        <w:rPr>
          <w:rFonts w:ascii="Times New Roman" w:hAnsi="Times New Roman" w:cs="Times New Roman"/>
          <w:b/>
          <w:bCs/>
          <w:sz w:val="28"/>
          <w:szCs w:val="28"/>
          <w:u w:val="single"/>
        </w:rPr>
        <w:t>M</w:t>
      </w:r>
      <w:r w:rsidR="006D6953" w:rsidRPr="00F068E6">
        <w:rPr>
          <w:rFonts w:ascii="Times New Roman" w:hAnsi="Times New Roman" w:cs="Times New Roman"/>
          <w:b/>
          <w:bCs/>
          <w:sz w:val="28"/>
          <w:szCs w:val="28"/>
          <w:u w:val="single"/>
        </w:rPr>
        <w:t>ENDATIONS</w:t>
      </w:r>
    </w:p>
    <w:p w14:paraId="1BF086EA" w14:textId="77777777" w:rsidR="006D6953" w:rsidRPr="006D6953" w:rsidRDefault="006D6953" w:rsidP="00A9264A">
      <w:pPr>
        <w:pStyle w:val="ListParagraph"/>
        <w:numPr>
          <w:ilvl w:val="0"/>
          <w:numId w:val="22"/>
        </w:numPr>
        <w:spacing w:line="240" w:lineRule="auto"/>
        <w:rPr>
          <w:rFonts w:ascii="Times New Roman" w:hAnsi="Times New Roman" w:cs="Times New Roman"/>
        </w:rPr>
      </w:pPr>
      <w:r w:rsidRPr="006D6953">
        <w:rPr>
          <w:rFonts w:ascii="Times New Roman" w:hAnsi="Times New Roman" w:cs="Times New Roman"/>
        </w:rPr>
        <w:t>Continue cooperative planning efforts with surrounding towns, villages, Marinette County, districts, associations, and service providers,</w:t>
      </w:r>
    </w:p>
    <w:p w14:paraId="75747747" w14:textId="25AC6050" w:rsidR="006D6953" w:rsidRPr="006D6953" w:rsidRDefault="006D6953" w:rsidP="00A9264A">
      <w:pPr>
        <w:pStyle w:val="ListParagraph"/>
        <w:numPr>
          <w:ilvl w:val="0"/>
          <w:numId w:val="22"/>
        </w:numPr>
        <w:spacing w:line="240" w:lineRule="auto"/>
        <w:rPr>
          <w:rFonts w:ascii="Times New Roman" w:hAnsi="Times New Roman" w:cs="Times New Roman"/>
        </w:rPr>
      </w:pPr>
      <w:r w:rsidRPr="006D6953">
        <w:rPr>
          <w:rFonts w:ascii="Times New Roman" w:hAnsi="Times New Roman" w:cs="Times New Roman"/>
        </w:rPr>
        <w:t>Opportunities for sharing community staff or contracting out existing staff availability will be pursued should the opportunity arise</w:t>
      </w:r>
      <w:r w:rsidR="00F068E6">
        <w:rPr>
          <w:rFonts w:ascii="Times New Roman" w:hAnsi="Times New Roman" w:cs="Times New Roman"/>
        </w:rPr>
        <w:t>.</w:t>
      </w:r>
    </w:p>
    <w:p w14:paraId="1010C872" w14:textId="78F337B0" w:rsidR="006D6953" w:rsidRPr="006D6953" w:rsidRDefault="006D6953" w:rsidP="00A9264A">
      <w:pPr>
        <w:pStyle w:val="ListParagraph"/>
        <w:numPr>
          <w:ilvl w:val="0"/>
          <w:numId w:val="22"/>
        </w:numPr>
        <w:spacing w:line="240" w:lineRule="auto"/>
        <w:rPr>
          <w:rFonts w:ascii="Times New Roman" w:hAnsi="Times New Roman" w:cs="Times New Roman"/>
        </w:rPr>
      </w:pPr>
      <w:r w:rsidRPr="006D6953">
        <w:rPr>
          <w:rFonts w:ascii="Times New Roman" w:hAnsi="Times New Roman" w:cs="Times New Roman"/>
        </w:rPr>
        <w:t>All community facilities, which have available capacity shall be considered for joint use with a neighboring community</w:t>
      </w:r>
      <w:r w:rsidR="00F068E6">
        <w:rPr>
          <w:rFonts w:ascii="Times New Roman" w:hAnsi="Times New Roman" w:cs="Times New Roman"/>
        </w:rPr>
        <w:t>.</w:t>
      </w:r>
    </w:p>
    <w:p w14:paraId="6EE67562" w14:textId="0FFEFE1B" w:rsidR="006D6953" w:rsidRPr="006D6953" w:rsidRDefault="004D7817" w:rsidP="00A9264A">
      <w:pPr>
        <w:pStyle w:val="ListParagraph"/>
        <w:numPr>
          <w:ilvl w:val="0"/>
          <w:numId w:val="22"/>
        </w:numPr>
        <w:spacing w:line="240" w:lineRule="auto"/>
        <w:rPr>
          <w:rFonts w:ascii="Times New Roman" w:hAnsi="Times New Roman" w:cs="Times New Roman"/>
        </w:rPr>
      </w:pPr>
      <w:r w:rsidRPr="004121DC">
        <w:rPr>
          <w:rFonts w:ascii="Times New Roman" w:hAnsi="Times New Roman" w:cs="Times New Roman"/>
          <w:noProof/>
        </w:rPr>
        <mc:AlternateContent>
          <mc:Choice Requires="wps">
            <w:drawing>
              <wp:anchor distT="45720" distB="45720" distL="114300" distR="114300" simplePos="0" relativeHeight="251815936" behindDoc="1" locked="0" layoutInCell="1" allowOverlap="1" wp14:anchorId="446702E3" wp14:editId="6983521B">
                <wp:simplePos x="0" y="0"/>
                <wp:positionH relativeFrom="margin">
                  <wp:align>right</wp:align>
                </wp:positionH>
                <wp:positionV relativeFrom="paragraph">
                  <wp:posOffset>715645</wp:posOffset>
                </wp:positionV>
                <wp:extent cx="1196340" cy="350520"/>
                <wp:effectExtent l="0" t="0" r="3810" b="0"/>
                <wp:wrapNone/>
                <wp:docPr id="1207075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53C666C2" w14:textId="3149A746" w:rsidR="004D7817" w:rsidRDefault="004D7817" w:rsidP="004D7817">
                            <w:pPr>
                              <w:jc w:val="center"/>
                            </w:pPr>
                            <w:r>
                              <w:t>Page 3</w:t>
                            </w:r>
                            <w:r w:rsidR="00C7028A">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702E3" id="_x0000_s1083" type="#_x0000_t202" style="position:absolute;left:0;text-align:left;margin-left:43pt;margin-top:56.35pt;width:94.2pt;height:27.6pt;z-index:-251500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r6Eg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" stroked="f">
                <v:textbox>
                  <w:txbxContent>
                    <w:p w14:paraId="53C666C2" w14:textId="3149A746" w:rsidR="004D7817" w:rsidRDefault="004D7817" w:rsidP="004D7817">
                      <w:pPr>
                        <w:jc w:val="center"/>
                      </w:pPr>
                      <w:r>
                        <w:t>Page 3</w:t>
                      </w:r>
                      <w:r w:rsidR="00C7028A">
                        <w:t>8</w:t>
                      </w:r>
                    </w:p>
                  </w:txbxContent>
                </v:textbox>
                <w10:wrap anchorx="margin"/>
              </v:shape>
            </w:pict>
          </mc:Fallback>
        </mc:AlternateContent>
      </w:r>
      <w:r w:rsidR="006D6953" w:rsidRPr="006D6953">
        <w:rPr>
          <w:rFonts w:ascii="Times New Roman" w:hAnsi="Times New Roman" w:cs="Times New Roman"/>
        </w:rPr>
        <w:t xml:space="preserve">Any and all intergovernmental agreements or arrangements shall be in writing, the statutory authority for such agreements identified. </w:t>
      </w:r>
    </w:p>
    <w:p w14:paraId="1A3224BE" w14:textId="77777777" w:rsidR="006D6953" w:rsidRPr="006D6953" w:rsidRDefault="006D6953" w:rsidP="00A9264A">
      <w:pPr>
        <w:pStyle w:val="ListParagraph"/>
        <w:numPr>
          <w:ilvl w:val="0"/>
          <w:numId w:val="22"/>
        </w:numPr>
        <w:spacing w:line="240" w:lineRule="auto"/>
        <w:rPr>
          <w:rFonts w:ascii="Times New Roman" w:hAnsi="Times New Roman" w:cs="Times New Roman"/>
        </w:rPr>
      </w:pPr>
      <w:r w:rsidRPr="006D6953">
        <w:rPr>
          <w:rFonts w:ascii="Times New Roman" w:hAnsi="Times New Roman" w:cs="Times New Roman"/>
        </w:rPr>
        <w:t>Public Participation and information distribution which was used during the comprehensive planning process will be pursued for future community implementation and planning practices.</w:t>
      </w:r>
    </w:p>
    <w:p w14:paraId="10B8557B" w14:textId="673BD806" w:rsidR="006D6953" w:rsidRPr="006D6953" w:rsidRDefault="006D6953" w:rsidP="00A9264A">
      <w:pPr>
        <w:pStyle w:val="ListParagraph"/>
        <w:numPr>
          <w:ilvl w:val="0"/>
          <w:numId w:val="22"/>
        </w:numPr>
        <w:spacing w:line="240" w:lineRule="auto"/>
        <w:rPr>
          <w:rFonts w:ascii="Times New Roman" w:hAnsi="Times New Roman" w:cs="Times New Roman"/>
        </w:rPr>
      </w:pPr>
      <w:r w:rsidRPr="006D6953">
        <w:rPr>
          <w:rFonts w:ascii="Times New Roman" w:hAnsi="Times New Roman" w:cs="Times New Roman"/>
        </w:rPr>
        <w:t>Intergovernmental agreements shall be reviewed annually for their effectiveness and efficiency</w:t>
      </w:r>
      <w:r w:rsidR="001B6F7A">
        <w:rPr>
          <w:rFonts w:ascii="Times New Roman" w:hAnsi="Times New Roman" w:cs="Times New Roman"/>
        </w:rPr>
        <w:t>.</w:t>
      </w:r>
    </w:p>
    <w:p w14:paraId="2B609B83" w14:textId="1FE1B9F0" w:rsidR="00F324DF" w:rsidRPr="004E6720" w:rsidRDefault="006D6953" w:rsidP="004E6720">
      <w:pPr>
        <w:pStyle w:val="ListParagraph"/>
        <w:numPr>
          <w:ilvl w:val="0"/>
          <w:numId w:val="22"/>
        </w:numPr>
        <w:spacing w:line="240" w:lineRule="auto"/>
        <w:rPr>
          <w:rFonts w:ascii="Times New Roman" w:hAnsi="Times New Roman" w:cs="Times New Roman"/>
        </w:rPr>
      </w:pPr>
      <w:r w:rsidRPr="006D6953">
        <w:rPr>
          <w:rFonts w:ascii="Times New Roman" w:hAnsi="Times New Roman" w:cs="Times New Roman"/>
        </w:rPr>
        <w:t xml:space="preserve">A framework and/or standards for boundary negotiations and joint planning efforts with neighboring cities, towns, and villages shall be maintained. </w:t>
      </w:r>
    </w:p>
    <w:p w14:paraId="4E8E8E78" w14:textId="77777777" w:rsidR="00F324DF" w:rsidRPr="00BB0CFC" w:rsidRDefault="00F324DF" w:rsidP="00A9264A">
      <w:pPr>
        <w:autoSpaceDE w:val="0"/>
        <w:autoSpaceDN w:val="0"/>
        <w:adjustRightInd w:val="0"/>
        <w:spacing w:after="0" w:line="240" w:lineRule="auto"/>
        <w:rPr>
          <w:rFonts w:ascii="Times New Roman" w:hAnsi="Times New Roman" w:cs="Times New Roman"/>
          <w:kern w:val="0"/>
          <w:sz w:val="20"/>
          <w:szCs w:val="20"/>
        </w:rPr>
      </w:pPr>
    </w:p>
    <w:p w14:paraId="67D1F192" w14:textId="5C122AD7" w:rsidR="00F324DF" w:rsidRPr="001B6F7A" w:rsidRDefault="00F324DF" w:rsidP="00A9264A">
      <w:pPr>
        <w:autoSpaceDE w:val="0"/>
        <w:autoSpaceDN w:val="0"/>
        <w:adjustRightInd w:val="0"/>
        <w:spacing w:after="0" w:line="240" w:lineRule="auto"/>
        <w:jc w:val="center"/>
        <w:rPr>
          <w:rFonts w:ascii="Times New Roman" w:hAnsi="Times New Roman" w:cs="Times New Roman"/>
          <w:b/>
          <w:bCs/>
          <w:i/>
          <w:iCs/>
          <w:kern w:val="0"/>
          <w:u w:val="single"/>
        </w:rPr>
      </w:pPr>
      <w:r w:rsidRPr="001B6F7A">
        <w:rPr>
          <w:rFonts w:ascii="Times New Roman" w:hAnsi="Times New Roman" w:cs="Times New Roman"/>
          <w:b/>
          <w:bCs/>
          <w:i/>
          <w:iCs/>
          <w:kern w:val="0"/>
          <w:u w:val="single"/>
        </w:rPr>
        <w:t xml:space="preserve">Table </w:t>
      </w:r>
      <w:r w:rsidR="00F068E6" w:rsidRPr="001B6F7A">
        <w:rPr>
          <w:rFonts w:ascii="Times New Roman" w:hAnsi="Times New Roman" w:cs="Times New Roman"/>
          <w:b/>
          <w:bCs/>
          <w:i/>
          <w:iCs/>
          <w:kern w:val="0"/>
          <w:u w:val="single"/>
        </w:rPr>
        <w:t>1</w:t>
      </w:r>
      <w:r w:rsidR="00DE0B98" w:rsidRPr="001B6F7A">
        <w:rPr>
          <w:rFonts w:ascii="Times New Roman" w:hAnsi="Times New Roman" w:cs="Times New Roman"/>
          <w:b/>
          <w:bCs/>
          <w:i/>
          <w:iCs/>
          <w:kern w:val="0"/>
          <w:u w:val="single"/>
        </w:rPr>
        <w:t>4</w:t>
      </w:r>
      <w:r w:rsidR="00F068E6" w:rsidRPr="001B6F7A">
        <w:rPr>
          <w:rFonts w:ascii="Times New Roman" w:hAnsi="Times New Roman" w:cs="Times New Roman"/>
          <w:b/>
          <w:bCs/>
          <w:i/>
          <w:iCs/>
          <w:kern w:val="0"/>
          <w:u w:val="single"/>
        </w:rPr>
        <w:t xml:space="preserve"> – Intergovernmental Arrangements</w:t>
      </w:r>
    </w:p>
    <w:p w14:paraId="6DE18A04" w14:textId="786EE721" w:rsidR="000661D3" w:rsidRPr="00BB0CFC" w:rsidRDefault="00836E16" w:rsidP="00A9264A">
      <w:pPr>
        <w:spacing w:line="240" w:lineRule="auto"/>
        <w:rPr>
          <w:rFonts w:ascii="Times New Roman" w:hAnsi="Times New Roman" w:cs="Times New Roman"/>
          <w:sz w:val="20"/>
          <w:szCs w:val="20"/>
        </w:rPr>
      </w:pPr>
      <w:r w:rsidRPr="00836E16">
        <w:rPr>
          <w:noProof/>
        </w:rPr>
        <w:drawing>
          <wp:anchor distT="0" distB="0" distL="114300" distR="114300" simplePos="0" relativeHeight="251731968" behindDoc="0" locked="0" layoutInCell="1" allowOverlap="1" wp14:anchorId="43D636B7" wp14:editId="7A5745ED">
            <wp:simplePos x="0" y="0"/>
            <wp:positionH relativeFrom="page">
              <wp:posOffset>60960</wp:posOffset>
            </wp:positionH>
            <wp:positionV relativeFrom="paragraph">
              <wp:posOffset>154940</wp:posOffset>
            </wp:positionV>
            <wp:extent cx="7614920" cy="2947035"/>
            <wp:effectExtent l="0" t="0" r="5080" b="5715"/>
            <wp:wrapSquare wrapText="bothSides"/>
            <wp:docPr id="10745378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1" t="5192" r="-123"/>
                    <a:stretch>
                      <a:fillRect/>
                    </a:stretch>
                  </pic:blipFill>
                  <pic:spPr bwMode="auto">
                    <a:xfrm>
                      <a:off x="0" y="0"/>
                      <a:ext cx="7614920" cy="294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75312" w14:textId="120F8506" w:rsidR="000A7160" w:rsidRPr="00BB0CFC" w:rsidRDefault="000A7160" w:rsidP="00A9264A">
      <w:pPr>
        <w:spacing w:line="240" w:lineRule="auto"/>
        <w:rPr>
          <w:rFonts w:ascii="Times New Roman" w:hAnsi="Times New Roman" w:cs="Times New Roman"/>
          <w:sz w:val="20"/>
          <w:szCs w:val="20"/>
        </w:rPr>
      </w:pPr>
    </w:p>
    <w:p w14:paraId="6EC4960B" w14:textId="77777777" w:rsidR="004E6720" w:rsidRDefault="004E6720" w:rsidP="00A9264A">
      <w:pPr>
        <w:spacing w:line="240" w:lineRule="auto"/>
        <w:rPr>
          <w:rFonts w:ascii="Times New Roman" w:hAnsi="Times New Roman" w:cs="Times New Roman"/>
          <w:b/>
          <w:bCs/>
          <w:sz w:val="28"/>
          <w:szCs w:val="28"/>
          <w:u w:val="single"/>
        </w:rPr>
      </w:pPr>
    </w:p>
    <w:p w14:paraId="5E0EE08B" w14:textId="31A70055" w:rsidR="000A7160" w:rsidRPr="000B0546" w:rsidRDefault="0050779A" w:rsidP="00A9264A">
      <w:pPr>
        <w:spacing w:line="240" w:lineRule="auto"/>
        <w:rPr>
          <w:rFonts w:ascii="Times New Roman" w:hAnsi="Times New Roman" w:cs="Times New Roman"/>
          <w:b/>
          <w:bCs/>
          <w:sz w:val="28"/>
          <w:szCs w:val="28"/>
          <w:u w:val="single"/>
        </w:rPr>
      </w:pPr>
      <w:r w:rsidRPr="000B0546">
        <w:rPr>
          <w:rFonts w:ascii="Times New Roman" w:hAnsi="Times New Roman" w:cs="Times New Roman"/>
          <w:b/>
          <w:bCs/>
          <w:sz w:val="28"/>
          <w:szCs w:val="28"/>
          <w:u w:val="single"/>
        </w:rPr>
        <w:t>8.3 COOPERATIVE PRACTICES</w:t>
      </w:r>
    </w:p>
    <w:p w14:paraId="26B1DE27" w14:textId="4A2C9F0F" w:rsidR="0089160A" w:rsidRPr="006D6953" w:rsidRDefault="0089160A" w:rsidP="00A9264A">
      <w:pPr>
        <w:spacing w:line="240" w:lineRule="auto"/>
        <w:rPr>
          <w:rFonts w:ascii="Times New Roman" w:hAnsi="Times New Roman" w:cs="Times New Roman"/>
        </w:rPr>
      </w:pPr>
      <w:r w:rsidRPr="006D6953">
        <w:rPr>
          <w:rFonts w:ascii="Times New Roman" w:hAnsi="Times New Roman" w:cs="Times New Roman"/>
        </w:rPr>
        <w:t xml:space="preserve">Schools – The Village of Coleman works with the Coleman School District and Faith Christian School for sharing of services such as parks, gymnasiums, </w:t>
      </w:r>
      <w:r w:rsidR="00591001" w:rsidRPr="006D6953">
        <w:rPr>
          <w:rFonts w:ascii="Times New Roman" w:hAnsi="Times New Roman" w:cs="Times New Roman"/>
        </w:rPr>
        <w:t>pavilions</w:t>
      </w:r>
      <w:r w:rsidRPr="006D6953">
        <w:rPr>
          <w:rFonts w:ascii="Times New Roman" w:hAnsi="Times New Roman" w:cs="Times New Roman"/>
        </w:rPr>
        <w:t xml:space="preserve">, and trail systems. Village of Coleman Police Department also works closely with the schools to be able to provide a safe, fast and reliable service when needed. </w:t>
      </w:r>
    </w:p>
    <w:p w14:paraId="4DC06306" w14:textId="41A6DE68" w:rsidR="0089160A" w:rsidRPr="006D6953" w:rsidRDefault="0089160A" w:rsidP="00A9264A">
      <w:pPr>
        <w:spacing w:line="240" w:lineRule="auto"/>
        <w:rPr>
          <w:rFonts w:ascii="Times New Roman" w:hAnsi="Times New Roman" w:cs="Times New Roman"/>
        </w:rPr>
      </w:pPr>
      <w:r w:rsidRPr="006D6953">
        <w:rPr>
          <w:rFonts w:ascii="Times New Roman" w:hAnsi="Times New Roman" w:cs="Times New Roman"/>
        </w:rPr>
        <w:t xml:space="preserve">Marinette County </w:t>
      </w:r>
      <w:r w:rsidR="00591001" w:rsidRPr="006D6953">
        <w:rPr>
          <w:rFonts w:ascii="Times New Roman" w:hAnsi="Times New Roman" w:cs="Times New Roman"/>
        </w:rPr>
        <w:t>–</w:t>
      </w:r>
      <w:r w:rsidRPr="006D6953">
        <w:rPr>
          <w:rFonts w:ascii="Times New Roman" w:hAnsi="Times New Roman" w:cs="Times New Roman"/>
        </w:rPr>
        <w:t xml:space="preserve"> </w:t>
      </w:r>
      <w:r w:rsidR="00591001" w:rsidRPr="006D6953">
        <w:rPr>
          <w:rFonts w:ascii="Times New Roman" w:hAnsi="Times New Roman" w:cs="Times New Roman"/>
        </w:rPr>
        <w:t xml:space="preserve">The County works with the </w:t>
      </w:r>
      <w:r w:rsidR="00F068E6">
        <w:rPr>
          <w:rFonts w:ascii="Times New Roman" w:hAnsi="Times New Roman" w:cs="Times New Roman"/>
        </w:rPr>
        <w:t>V</w:t>
      </w:r>
      <w:r w:rsidR="00591001" w:rsidRPr="006D6953">
        <w:rPr>
          <w:rFonts w:ascii="Times New Roman" w:hAnsi="Times New Roman" w:cs="Times New Roman"/>
        </w:rPr>
        <w:t xml:space="preserve">illage of Coleman on </w:t>
      </w:r>
      <w:r w:rsidR="00F068E6">
        <w:rPr>
          <w:rFonts w:ascii="Times New Roman" w:hAnsi="Times New Roman" w:cs="Times New Roman"/>
        </w:rPr>
        <w:t>m</w:t>
      </w:r>
      <w:r w:rsidR="00591001" w:rsidRPr="006D6953">
        <w:rPr>
          <w:rFonts w:ascii="Times New Roman" w:hAnsi="Times New Roman" w:cs="Times New Roman"/>
        </w:rPr>
        <w:t xml:space="preserve">ultiple </w:t>
      </w:r>
      <w:r w:rsidR="00F068E6">
        <w:rPr>
          <w:rFonts w:ascii="Times New Roman" w:hAnsi="Times New Roman" w:cs="Times New Roman"/>
        </w:rPr>
        <w:t>o</w:t>
      </w:r>
      <w:r w:rsidR="00591001" w:rsidRPr="006D6953">
        <w:rPr>
          <w:rFonts w:ascii="Times New Roman" w:hAnsi="Times New Roman" w:cs="Times New Roman"/>
        </w:rPr>
        <w:t xml:space="preserve">ccasions. The county provides </w:t>
      </w:r>
      <w:r w:rsidR="00F068E6">
        <w:rPr>
          <w:rFonts w:ascii="Times New Roman" w:hAnsi="Times New Roman" w:cs="Times New Roman"/>
        </w:rPr>
        <w:t>p</w:t>
      </w:r>
      <w:r w:rsidR="00591001" w:rsidRPr="006D6953">
        <w:rPr>
          <w:rFonts w:ascii="Times New Roman" w:hAnsi="Times New Roman" w:cs="Times New Roman"/>
        </w:rPr>
        <w:t xml:space="preserve">olice services, </w:t>
      </w:r>
      <w:r w:rsidR="00F068E6">
        <w:rPr>
          <w:rFonts w:ascii="Times New Roman" w:hAnsi="Times New Roman" w:cs="Times New Roman"/>
        </w:rPr>
        <w:t>t</w:t>
      </w:r>
      <w:r w:rsidR="00591001" w:rsidRPr="006D6953">
        <w:rPr>
          <w:rFonts w:ascii="Times New Roman" w:hAnsi="Times New Roman" w:cs="Times New Roman"/>
        </w:rPr>
        <w:t xml:space="preserve">ax services, </w:t>
      </w:r>
      <w:r w:rsidR="00F068E6">
        <w:rPr>
          <w:rFonts w:ascii="Times New Roman" w:hAnsi="Times New Roman" w:cs="Times New Roman"/>
        </w:rPr>
        <w:t>c</w:t>
      </w:r>
      <w:r w:rsidR="00591001" w:rsidRPr="006D6953">
        <w:rPr>
          <w:rFonts w:ascii="Times New Roman" w:hAnsi="Times New Roman" w:cs="Times New Roman"/>
        </w:rPr>
        <w:t xml:space="preserve">ounty </w:t>
      </w:r>
      <w:r w:rsidR="00F068E6">
        <w:rPr>
          <w:rFonts w:ascii="Times New Roman" w:hAnsi="Times New Roman" w:cs="Times New Roman"/>
        </w:rPr>
        <w:t>h</w:t>
      </w:r>
      <w:r w:rsidR="00591001" w:rsidRPr="006D6953">
        <w:rPr>
          <w:rFonts w:ascii="Times New Roman" w:hAnsi="Times New Roman" w:cs="Times New Roman"/>
        </w:rPr>
        <w:t xml:space="preserve">ighway </w:t>
      </w:r>
      <w:r w:rsidR="00F068E6">
        <w:rPr>
          <w:rFonts w:ascii="Times New Roman" w:hAnsi="Times New Roman" w:cs="Times New Roman"/>
        </w:rPr>
        <w:t>m</w:t>
      </w:r>
      <w:r w:rsidR="00591001" w:rsidRPr="006D6953">
        <w:rPr>
          <w:rFonts w:ascii="Times New Roman" w:hAnsi="Times New Roman" w:cs="Times New Roman"/>
        </w:rPr>
        <w:t xml:space="preserve">aintenance and </w:t>
      </w:r>
      <w:r w:rsidR="00F068E6">
        <w:rPr>
          <w:rFonts w:ascii="Times New Roman" w:hAnsi="Times New Roman" w:cs="Times New Roman"/>
        </w:rPr>
        <w:t>i</w:t>
      </w:r>
      <w:r w:rsidR="00591001" w:rsidRPr="006D6953">
        <w:rPr>
          <w:rFonts w:ascii="Times New Roman" w:hAnsi="Times New Roman" w:cs="Times New Roman"/>
        </w:rPr>
        <w:t>mprovements,</w:t>
      </w:r>
      <w:r w:rsidR="00324106" w:rsidRPr="006D6953">
        <w:rPr>
          <w:rFonts w:ascii="Times New Roman" w:hAnsi="Times New Roman" w:cs="Times New Roman"/>
        </w:rPr>
        <w:t xml:space="preserve"> and </w:t>
      </w:r>
      <w:r w:rsidR="00F068E6">
        <w:rPr>
          <w:rFonts w:ascii="Times New Roman" w:hAnsi="Times New Roman" w:cs="Times New Roman"/>
        </w:rPr>
        <w:t>e</w:t>
      </w:r>
      <w:r w:rsidR="00324106" w:rsidRPr="006D6953">
        <w:rPr>
          <w:rFonts w:ascii="Times New Roman" w:hAnsi="Times New Roman" w:cs="Times New Roman"/>
        </w:rPr>
        <w:t xml:space="preserve">mergency </w:t>
      </w:r>
      <w:r w:rsidR="00F068E6">
        <w:rPr>
          <w:rFonts w:ascii="Times New Roman" w:hAnsi="Times New Roman" w:cs="Times New Roman"/>
        </w:rPr>
        <w:t>m</w:t>
      </w:r>
      <w:r w:rsidR="00324106" w:rsidRPr="006D6953">
        <w:rPr>
          <w:rFonts w:ascii="Times New Roman" w:hAnsi="Times New Roman" w:cs="Times New Roman"/>
        </w:rPr>
        <w:t>anagement,</w:t>
      </w:r>
      <w:r w:rsidR="00591001" w:rsidRPr="006D6953">
        <w:rPr>
          <w:rFonts w:ascii="Times New Roman" w:hAnsi="Times New Roman" w:cs="Times New Roman"/>
        </w:rPr>
        <w:t xml:space="preserve"> along with many other services.</w:t>
      </w:r>
      <w:r w:rsidR="00AC7BA0" w:rsidRPr="006D6953">
        <w:rPr>
          <w:rFonts w:ascii="Times New Roman" w:hAnsi="Times New Roman" w:cs="Times New Roman"/>
        </w:rPr>
        <w:t xml:space="preserve"> </w:t>
      </w:r>
    </w:p>
    <w:p w14:paraId="156CAC31" w14:textId="17266DBB" w:rsidR="00591001" w:rsidRPr="006D6953" w:rsidRDefault="00591001" w:rsidP="00A9264A">
      <w:pPr>
        <w:autoSpaceDE w:val="0"/>
        <w:autoSpaceDN w:val="0"/>
        <w:adjustRightInd w:val="0"/>
        <w:spacing w:after="0" w:line="240" w:lineRule="auto"/>
        <w:rPr>
          <w:rFonts w:ascii="Times New Roman" w:hAnsi="Times New Roman" w:cs="Times New Roman"/>
          <w:kern w:val="0"/>
        </w:rPr>
      </w:pPr>
      <w:r w:rsidRPr="006D6953">
        <w:rPr>
          <w:rFonts w:ascii="Times New Roman" w:hAnsi="Times New Roman" w:cs="Times New Roman"/>
        </w:rPr>
        <w:t xml:space="preserve">State and </w:t>
      </w:r>
      <w:r w:rsidR="00324106" w:rsidRPr="006D6953">
        <w:rPr>
          <w:rFonts w:ascii="Times New Roman" w:hAnsi="Times New Roman" w:cs="Times New Roman"/>
        </w:rPr>
        <w:t>F</w:t>
      </w:r>
      <w:r w:rsidRPr="006D6953">
        <w:rPr>
          <w:rFonts w:ascii="Times New Roman" w:hAnsi="Times New Roman" w:cs="Times New Roman"/>
        </w:rPr>
        <w:t xml:space="preserve">ederal </w:t>
      </w:r>
      <w:r w:rsidR="00324106" w:rsidRPr="006D6953">
        <w:rPr>
          <w:rFonts w:ascii="Times New Roman" w:hAnsi="Times New Roman" w:cs="Times New Roman"/>
        </w:rPr>
        <w:t>A</w:t>
      </w:r>
      <w:r w:rsidRPr="006D6953">
        <w:rPr>
          <w:rFonts w:ascii="Times New Roman" w:hAnsi="Times New Roman" w:cs="Times New Roman"/>
        </w:rPr>
        <w:t>gencies – The villages</w:t>
      </w:r>
      <w:r w:rsidR="001B6F7A">
        <w:rPr>
          <w:rFonts w:ascii="Times New Roman" w:hAnsi="Times New Roman" w:cs="Times New Roman"/>
        </w:rPr>
        <w:t>’</w:t>
      </w:r>
      <w:r w:rsidRPr="006D6953">
        <w:rPr>
          <w:rFonts w:ascii="Times New Roman" w:hAnsi="Times New Roman" w:cs="Times New Roman"/>
        </w:rPr>
        <w:t xml:space="preserve"> relationship with the </w:t>
      </w:r>
      <w:r w:rsidR="001B6F7A">
        <w:rPr>
          <w:rFonts w:ascii="Times New Roman" w:hAnsi="Times New Roman" w:cs="Times New Roman"/>
        </w:rPr>
        <w:t>S</w:t>
      </w:r>
      <w:r w:rsidRPr="006D6953">
        <w:rPr>
          <w:rFonts w:ascii="Times New Roman" w:hAnsi="Times New Roman" w:cs="Times New Roman"/>
        </w:rPr>
        <w:t xml:space="preserve">tate of </w:t>
      </w:r>
      <w:r w:rsidR="00D91FFF" w:rsidRPr="006D6953">
        <w:rPr>
          <w:rFonts w:ascii="Times New Roman" w:hAnsi="Times New Roman" w:cs="Times New Roman"/>
        </w:rPr>
        <w:t>Wisconsin</w:t>
      </w:r>
      <w:r w:rsidRPr="006D6953">
        <w:rPr>
          <w:rFonts w:ascii="Times New Roman" w:hAnsi="Times New Roman" w:cs="Times New Roman"/>
        </w:rPr>
        <w:t xml:space="preserve"> mainly involves state aids and administering of various state </w:t>
      </w:r>
      <w:r w:rsidR="00D91FFF" w:rsidRPr="006D6953">
        <w:rPr>
          <w:rFonts w:ascii="Times New Roman" w:hAnsi="Times New Roman" w:cs="Times New Roman"/>
        </w:rPr>
        <w:t>mandates</w:t>
      </w:r>
      <w:r w:rsidRPr="006D6953">
        <w:rPr>
          <w:rFonts w:ascii="Times New Roman" w:hAnsi="Times New Roman" w:cs="Times New Roman"/>
        </w:rPr>
        <w:t xml:space="preserve"> and regulations. Some state agencies that work </w:t>
      </w:r>
      <w:r w:rsidR="00D91FFF" w:rsidRPr="006D6953">
        <w:rPr>
          <w:rFonts w:ascii="Times New Roman" w:hAnsi="Times New Roman" w:cs="Times New Roman"/>
        </w:rPr>
        <w:t>with</w:t>
      </w:r>
      <w:r w:rsidRPr="006D6953">
        <w:rPr>
          <w:rFonts w:ascii="Times New Roman" w:hAnsi="Times New Roman" w:cs="Times New Roman"/>
        </w:rPr>
        <w:t xml:space="preserve"> the village include but not limited to the </w:t>
      </w:r>
      <w:r w:rsidR="00D91FFF" w:rsidRPr="006D6953">
        <w:rPr>
          <w:rFonts w:ascii="Times New Roman" w:hAnsi="Times New Roman" w:cs="Times New Roman"/>
        </w:rPr>
        <w:t>Wisconsin</w:t>
      </w:r>
      <w:r w:rsidRPr="006D6953">
        <w:rPr>
          <w:rFonts w:ascii="Times New Roman" w:hAnsi="Times New Roman" w:cs="Times New Roman"/>
        </w:rPr>
        <w:t xml:space="preserve"> </w:t>
      </w:r>
      <w:r w:rsidR="00D91FFF" w:rsidRPr="006D6953">
        <w:rPr>
          <w:rFonts w:ascii="Times New Roman" w:hAnsi="Times New Roman" w:cs="Times New Roman"/>
        </w:rPr>
        <w:t>Department</w:t>
      </w:r>
      <w:r w:rsidRPr="006D6953">
        <w:rPr>
          <w:rFonts w:ascii="Times New Roman" w:hAnsi="Times New Roman" w:cs="Times New Roman"/>
        </w:rPr>
        <w:t xml:space="preserve"> of Natural </w:t>
      </w:r>
      <w:r w:rsidR="00D91FFF" w:rsidRPr="006D6953">
        <w:rPr>
          <w:rFonts w:ascii="Times New Roman" w:hAnsi="Times New Roman" w:cs="Times New Roman"/>
        </w:rPr>
        <w:t>Resources</w:t>
      </w:r>
      <w:r w:rsidRPr="006D6953">
        <w:rPr>
          <w:rFonts w:ascii="Times New Roman" w:hAnsi="Times New Roman" w:cs="Times New Roman"/>
        </w:rPr>
        <w:t xml:space="preserve"> (WDNR), </w:t>
      </w:r>
      <w:r w:rsidR="00D91FFF" w:rsidRPr="006D6953">
        <w:rPr>
          <w:rFonts w:ascii="Times New Roman" w:hAnsi="Times New Roman" w:cs="Times New Roman"/>
        </w:rPr>
        <w:t>Wisconsin</w:t>
      </w:r>
      <w:r w:rsidRPr="006D6953">
        <w:rPr>
          <w:rFonts w:ascii="Times New Roman" w:hAnsi="Times New Roman" w:cs="Times New Roman"/>
        </w:rPr>
        <w:t xml:space="preserve"> </w:t>
      </w:r>
      <w:r w:rsidR="00D91FFF" w:rsidRPr="006D6953">
        <w:rPr>
          <w:rFonts w:ascii="Times New Roman" w:hAnsi="Times New Roman" w:cs="Times New Roman"/>
        </w:rPr>
        <w:t>Department</w:t>
      </w:r>
      <w:r w:rsidRPr="006D6953">
        <w:rPr>
          <w:rFonts w:ascii="Times New Roman" w:hAnsi="Times New Roman" w:cs="Times New Roman"/>
        </w:rPr>
        <w:t xml:space="preserve"> of Transportation (WDOT), </w:t>
      </w:r>
      <w:r w:rsidR="00D91FFF" w:rsidRPr="006D6953">
        <w:rPr>
          <w:rFonts w:ascii="Times New Roman" w:hAnsi="Times New Roman" w:cs="Times New Roman"/>
        </w:rPr>
        <w:t>and Wisconsin</w:t>
      </w:r>
      <w:r w:rsidRPr="006D6953">
        <w:rPr>
          <w:rFonts w:ascii="Times New Roman" w:hAnsi="Times New Roman" w:cs="Times New Roman"/>
        </w:rPr>
        <w:t xml:space="preserve"> </w:t>
      </w:r>
      <w:r w:rsidR="001B6F7A">
        <w:rPr>
          <w:rFonts w:ascii="Times New Roman" w:hAnsi="Times New Roman" w:cs="Times New Roman"/>
        </w:rPr>
        <w:t>D</w:t>
      </w:r>
      <w:r w:rsidR="00D91FFF" w:rsidRPr="006D6953">
        <w:rPr>
          <w:rFonts w:ascii="Times New Roman" w:hAnsi="Times New Roman" w:cs="Times New Roman"/>
        </w:rPr>
        <w:t>epartment</w:t>
      </w:r>
      <w:r w:rsidRPr="006D6953">
        <w:rPr>
          <w:rFonts w:ascii="Times New Roman" w:hAnsi="Times New Roman" w:cs="Times New Roman"/>
        </w:rPr>
        <w:t xml:space="preserve"> of </w:t>
      </w:r>
      <w:r w:rsidR="00070676" w:rsidRPr="006D6953">
        <w:rPr>
          <w:rFonts w:ascii="Times New Roman" w:hAnsi="Times New Roman" w:cs="Times New Roman"/>
        </w:rPr>
        <w:t>Revenue (</w:t>
      </w:r>
      <w:r w:rsidR="00D91FFF" w:rsidRPr="006D6953">
        <w:rPr>
          <w:rFonts w:ascii="Times New Roman" w:hAnsi="Times New Roman" w:cs="Times New Roman"/>
        </w:rPr>
        <w:t xml:space="preserve">WDOR). </w:t>
      </w:r>
      <w:r w:rsidRPr="006D6953">
        <w:rPr>
          <w:rFonts w:ascii="Times New Roman" w:hAnsi="Times New Roman" w:cs="Times New Roman"/>
          <w:kern w:val="0"/>
        </w:rPr>
        <w:t>State agencies regulate certain activities such as access onto State roads, shoreland,</w:t>
      </w:r>
      <w:r w:rsidR="00AE2D03" w:rsidRPr="006D6953">
        <w:rPr>
          <w:rFonts w:ascii="Times New Roman" w:hAnsi="Times New Roman" w:cs="Times New Roman"/>
          <w:kern w:val="0"/>
        </w:rPr>
        <w:t xml:space="preserve"> </w:t>
      </w:r>
      <w:r w:rsidRPr="006D6953">
        <w:rPr>
          <w:rFonts w:ascii="Times New Roman" w:hAnsi="Times New Roman" w:cs="Times New Roman"/>
          <w:kern w:val="0"/>
        </w:rPr>
        <w:t>floodplain and wetland zoning oversight, compliance with water quality standards, and managed forest tax</w:t>
      </w:r>
      <w:r w:rsidR="00AE2D03" w:rsidRPr="006D6953">
        <w:rPr>
          <w:rFonts w:ascii="Times New Roman" w:hAnsi="Times New Roman" w:cs="Times New Roman"/>
          <w:kern w:val="0"/>
        </w:rPr>
        <w:t xml:space="preserve"> </w:t>
      </w:r>
      <w:r w:rsidRPr="006D6953">
        <w:rPr>
          <w:rFonts w:ascii="Times New Roman" w:hAnsi="Times New Roman" w:cs="Times New Roman"/>
          <w:kern w:val="0"/>
        </w:rPr>
        <w:t>credit programs. In Wisconsin, most federal programs are administered by the State, so the Village would be</w:t>
      </w:r>
      <w:r w:rsidR="00AE2D03" w:rsidRPr="006D6953">
        <w:rPr>
          <w:rFonts w:ascii="Times New Roman" w:hAnsi="Times New Roman" w:cs="Times New Roman"/>
          <w:kern w:val="0"/>
        </w:rPr>
        <w:t xml:space="preserve"> </w:t>
      </w:r>
      <w:r w:rsidRPr="006D6953">
        <w:rPr>
          <w:rFonts w:ascii="Times New Roman" w:hAnsi="Times New Roman" w:cs="Times New Roman"/>
          <w:kern w:val="0"/>
        </w:rPr>
        <w:t>dealing with the responsible state agency with regard to federal programs and regulation.</w:t>
      </w:r>
    </w:p>
    <w:p w14:paraId="4B98E6ED" w14:textId="77777777" w:rsidR="00386C38" w:rsidRDefault="00386C38" w:rsidP="00A9264A">
      <w:pPr>
        <w:tabs>
          <w:tab w:val="left" w:pos="1344"/>
        </w:tabs>
        <w:spacing w:line="240" w:lineRule="auto"/>
        <w:rPr>
          <w:rFonts w:ascii="Times New Roman" w:hAnsi="Times New Roman" w:cs="Times New Roman"/>
          <w:b/>
          <w:bCs/>
          <w:sz w:val="28"/>
          <w:szCs w:val="28"/>
          <w:u w:val="single"/>
        </w:rPr>
      </w:pPr>
    </w:p>
    <w:p w14:paraId="3B3D5F96" w14:textId="31DC977C" w:rsidR="004D7817" w:rsidRDefault="004D7817" w:rsidP="00A9264A">
      <w:pPr>
        <w:tabs>
          <w:tab w:val="left" w:pos="1344"/>
        </w:tabs>
        <w:spacing w:line="240" w:lineRule="auto"/>
        <w:rPr>
          <w:rFonts w:ascii="Times New Roman" w:hAnsi="Times New Roman" w:cs="Times New Roman"/>
          <w:b/>
          <w:bCs/>
          <w:sz w:val="28"/>
          <w:szCs w:val="28"/>
          <w:u w:val="single"/>
        </w:rPr>
      </w:pPr>
      <w:r w:rsidRPr="004121DC">
        <w:rPr>
          <w:rFonts w:ascii="Times New Roman" w:hAnsi="Times New Roman" w:cs="Times New Roman"/>
          <w:noProof/>
        </w:rPr>
        <mc:AlternateContent>
          <mc:Choice Requires="wps">
            <w:drawing>
              <wp:anchor distT="45720" distB="45720" distL="114300" distR="114300" simplePos="0" relativeHeight="251817984" behindDoc="1" locked="0" layoutInCell="1" allowOverlap="1" wp14:anchorId="76AC49A8" wp14:editId="6CBB60A3">
                <wp:simplePos x="0" y="0"/>
                <wp:positionH relativeFrom="margin">
                  <wp:align>right</wp:align>
                </wp:positionH>
                <wp:positionV relativeFrom="paragraph">
                  <wp:posOffset>731520</wp:posOffset>
                </wp:positionV>
                <wp:extent cx="1196340" cy="350520"/>
                <wp:effectExtent l="0" t="0" r="3810" b="0"/>
                <wp:wrapNone/>
                <wp:docPr id="150034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3C88D1F0" w14:textId="1555E5D8" w:rsidR="004D7817" w:rsidRDefault="004D7817" w:rsidP="004D7817">
                            <w:pPr>
                              <w:jc w:val="center"/>
                            </w:pPr>
                            <w:r>
                              <w:t>Page 3</w:t>
                            </w:r>
                            <w:r w:rsidR="00C7028A">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C49A8" id="_x0000_s1084" type="#_x0000_t202" style="position:absolute;margin-left:43pt;margin-top:57.6pt;width:94.2pt;height:27.6pt;z-index:-251498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GKEg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" stroked="f">
                <v:textbox>
                  <w:txbxContent>
                    <w:p w14:paraId="3C88D1F0" w14:textId="1555E5D8" w:rsidR="004D7817" w:rsidRDefault="004D7817" w:rsidP="004D7817">
                      <w:pPr>
                        <w:jc w:val="center"/>
                      </w:pPr>
                      <w:r>
                        <w:t>Page 3</w:t>
                      </w:r>
                      <w:r w:rsidR="00C7028A">
                        <w:t>9</w:t>
                      </w:r>
                    </w:p>
                  </w:txbxContent>
                </v:textbox>
                <w10:wrap anchorx="margin"/>
              </v:shape>
            </w:pict>
          </mc:Fallback>
        </mc:AlternateContent>
      </w:r>
    </w:p>
    <w:p w14:paraId="64117949" w14:textId="7A80D376" w:rsidR="00CA6A21" w:rsidRPr="000B0546" w:rsidRDefault="000B0546" w:rsidP="00A9264A">
      <w:pPr>
        <w:tabs>
          <w:tab w:val="left" w:pos="1344"/>
        </w:tabs>
        <w:spacing w:line="240" w:lineRule="auto"/>
        <w:rPr>
          <w:rFonts w:ascii="Times New Roman" w:hAnsi="Times New Roman" w:cs="Times New Roman"/>
          <w:b/>
          <w:bCs/>
          <w:sz w:val="28"/>
          <w:szCs w:val="28"/>
          <w:u w:val="single"/>
        </w:rPr>
      </w:pPr>
      <w:r w:rsidRPr="000B0546">
        <w:rPr>
          <w:rFonts w:ascii="Times New Roman" w:hAnsi="Times New Roman" w:cs="Times New Roman"/>
          <w:b/>
          <w:bCs/>
          <w:sz w:val="28"/>
          <w:szCs w:val="28"/>
          <w:u w:val="single"/>
        </w:rPr>
        <w:t>8.4 INTERGOVERNMENTAL</w:t>
      </w:r>
      <w:r w:rsidR="00673DCB">
        <w:rPr>
          <w:rFonts w:ascii="Times New Roman" w:hAnsi="Times New Roman" w:cs="Times New Roman"/>
          <w:b/>
          <w:bCs/>
          <w:sz w:val="28"/>
          <w:szCs w:val="28"/>
          <w:u w:val="single"/>
        </w:rPr>
        <w:t xml:space="preserve"> RELATIONS</w:t>
      </w:r>
      <w:r w:rsidRPr="000B0546">
        <w:rPr>
          <w:rFonts w:ascii="Times New Roman" w:hAnsi="Times New Roman" w:cs="Times New Roman"/>
          <w:b/>
          <w:bCs/>
          <w:sz w:val="28"/>
          <w:szCs w:val="28"/>
          <w:u w:val="single"/>
        </w:rPr>
        <w:t xml:space="preserve"> </w:t>
      </w:r>
      <w:r w:rsidR="00CA6A21" w:rsidRPr="000B0546">
        <w:rPr>
          <w:rFonts w:ascii="Times New Roman" w:hAnsi="Times New Roman" w:cs="Times New Roman"/>
          <w:b/>
          <w:bCs/>
          <w:sz w:val="28"/>
          <w:szCs w:val="28"/>
          <w:u w:val="single"/>
        </w:rPr>
        <w:t>PROGRAMS</w:t>
      </w:r>
    </w:p>
    <w:p w14:paraId="64B7E344" w14:textId="77777777" w:rsidR="00AB6690" w:rsidRDefault="00AB6690" w:rsidP="00A9264A">
      <w:pPr>
        <w:tabs>
          <w:tab w:val="left" w:pos="1344"/>
        </w:tabs>
        <w:spacing w:line="240" w:lineRule="auto"/>
        <w:rPr>
          <w:rFonts w:ascii="Times New Roman" w:hAnsi="Times New Roman" w:cs="Times New Roman"/>
          <w:b/>
          <w:bCs/>
        </w:rPr>
      </w:pPr>
    </w:p>
    <w:p w14:paraId="2440D570" w14:textId="2F1F7428" w:rsidR="00CA6A21" w:rsidRDefault="00CA6A21" w:rsidP="00A9264A">
      <w:pPr>
        <w:tabs>
          <w:tab w:val="left" w:pos="1344"/>
        </w:tabs>
        <w:spacing w:line="240" w:lineRule="auto"/>
        <w:rPr>
          <w:rFonts w:ascii="Times New Roman" w:hAnsi="Times New Roman" w:cs="Times New Roman"/>
        </w:rPr>
      </w:pPr>
      <w:r w:rsidRPr="00CA6A21">
        <w:rPr>
          <w:rFonts w:ascii="Times New Roman" w:hAnsi="Times New Roman" w:cs="Times New Roman"/>
          <w:b/>
          <w:bCs/>
        </w:rPr>
        <w:t>66.0313 Law Enforcement; Mutual Assistance</w:t>
      </w:r>
      <w:r>
        <w:rPr>
          <w:rFonts w:ascii="Times New Roman" w:hAnsi="Times New Roman" w:cs="Times New Roman"/>
        </w:rPr>
        <w:t xml:space="preserve"> – Upon the request of any law enforcement agency, including county law enforcement agencies, personnel may assist the requesting agency within the latter’s jurisdiction. While acting in response to a request for assistance, the responders shall be deemed employees of the requesting agency. Refer to the Statute for further information. </w:t>
      </w:r>
    </w:p>
    <w:p w14:paraId="17584518" w14:textId="77777777" w:rsidR="00AB6690" w:rsidRDefault="00AB6690" w:rsidP="00A9264A">
      <w:pPr>
        <w:tabs>
          <w:tab w:val="left" w:pos="1344"/>
        </w:tabs>
        <w:spacing w:line="240" w:lineRule="auto"/>
        <w:rPr>
          <w:rFonts w:ascii="Times New Roman" w:hAnsi="Times New Roman" w:cs="Times New Roman"/>
          <w:b/>
          <w:bCs/>
        </w:rPr>
      </w:pPr>
    </w:p>
    <w:p w14:paraId="16B22AE7" w14:textId="7D96A581" w:rsidR="00CA6A21" w:rsidRDefault="00CA6A21" w:rsidP="00A9264A">
      <w:pPr>
        <w:tabs>
          <w:tab w:val="left" w:pos="1344"/>
        </w:tabs>
        <w:spacing w:line="240" w:lineRule="auto"/>
        <w:rPr>
          <w:rFonts w:ascii="Times New Roman" w:hAnsi="Times New Roman" w:cs="Times New Roman"/>
        </w:rPr>
      </w:pPr>
      <w:r w:rsidRPr="00CA6A21">
        <w:rPr>
          <w:rFonts w:ascii="Times New Roman" w:hAnsi="Times New Roman" w:cs="Times New Roman"/>
          <w:b/>
          <w:bCs/>
        </w:rPr>
        <w:t>61.34(2) Cooperation with Other Municipalities</w:t>
      </w:r>
      <w:r>
        <w:rPr>
          <w:rFonts w:ascii="Times New Roman" w:hAnsi="Times New Roman" w:cs="Times New Roman"/>
        </w:rPr>
        <w:t xml:space="preserve"> – A village board, on behalf of the village, may join with other villages or cities in a cooperative arrangement for executing any power or duty in order to attain a greater economy or efficiency, including joint employment of appointive officers and employees.</w:t>
      </w:r>
    </w:p>
    <w:p w14:paraId="57FF7C62" w14:textId="77777777" w:rsidR="00AB6690" w:rsidRDefault="00AB6690" w:rsidP="00A9264A">
      <w:pPr>
        <w:tabs>
          <w:tab w:val="left" w:pos="1344"/>
        </w:tabs>
        <w:spacing w:line="240" w:lineRule="auto"/>
        <w:rPr>
          <w:rFonts w:ascii="Times New Roman" w:hAnsi="Times New Roman" w:cs="Times New Roman"/>
          <w:b/>
          <w:bCs/>
        </w:rPr>
      </w:pPr>
    </w:p>
    <w:p w14:paraId="3E500343" w14:textId="305F6DAE" w:rsidR="00CA6A21" w:rsidRDefault="00CA6A21" w:rsidP="00A9264A">
      <w:pPr>
        <w:tabs>
          <w:tab w:val="left" w:pos="1344"/>
        </w:tabs>
        <w:spacing w:line="240" w:lineRule="auto"/>
        <w:rPr>
          <w:rFonts w:ascii="Times New Roman" w:hAnsi="Times New Roman" w:cs="Times New Roman"/>
        </w:rPr>
      </w:pPr>
      <w:r w:rsidRPr="006E3135">
        <w:rPr>
          <w:rFonts w:ascii="Times New Roman" w:hAnsi="Times New Roman" w:cs="Times New Roman"/>
          <w:b/>
          <w:bCs/>
        </w:rPr>
        <w:t xml:space="preserve">Office of Land Information Services, Municipal </w:t>
      </w:r>
      <w:r w:rsidR="006E3135" w:rsidRPr="006E3135">
        <w:rPr>
          <w:rFonts w:ascii="Times New Roman" w:hAnsi="Times New Roman" w:cs="Times New Roman"/>
          <w:b/>
          <w:bCs/>
        </w:rPr>
        <w:t>Boundary</w:t>
      </w:r>
      <w:r w:rsidRPr="006E3135">
        <w:rPr>
          <w:rFonts w:ascii="Times New Roman" w:hAnsi="Times New Roman" w:cs="Times New Roman"/>
          <w:b/>
          <w:bCs/>
        </w:rPr>
        <w:t xml:space="preserve"> Review</w:t>
      </w:r>
      <w:r>
        <w:rPr>
          <w:rFonts w:ascii="Times New Roman" w:hAnsi="Times New Roman" w:cs="Times New Roman"/>
        </w:rPr>
        <w:t xml:space="preserve"> – Municipal </w:t>
      </w:r>
      <w:r w:rsidR="006E3135">
        <w:rPr>
          <w:rFonts w:ascii="Times New Roman" w:hAnsi="Times New Roman" w:cs="Times New Roman"/>
        </w:rPr>
        <w:t>Boundary</w:t>
      </w:r>
      <w:r>
        <w:rPr>
          <w:rFonts w:ascii="Times New Roman" w:hAnsi="Times New Roman" w:cs="Times New Roman"/>
        </w:rPr>
        <w:t xml:space="preserve"> Review </w:t>
      </w:r>
      <w:r w:rsidR="006E3135">
        <w:rPr>
          <w:rFonts w:ascii="Times New Roman" w:hAnsi="Times New Roman" w:cs="Times New Roman"/>
        </w:rPr>
        <w:t>regulates</w:t>
      </w:r>
      <w:r>
        <w:rPr>
          <w:rFonts w:ascii="Times New Roman" w:hAnsi="Times New Roman" w:cs="Times New Roman"/>
        </w:rPr>
        <w:t xml:space="preserve"> the transition of </w:t>
      </w:r>
      <w:r w:rsidR="006E3135">
        <w:rPr>
          <w:rFonts w:ascii="Times New Roman" w:hAnsi="Times New Roman" w:cs="Times New Roman"/>
        </w:rPr>
        <w:t>unincorporated</w:t>
      </w:r>
      <w:r>
        <w:rPr>
          <w:rFonts w:ascii="Times New Roman" w:hAnsi="Times New Roman" w:cs="Times New Roman"/>
        </w:rPr>
        <w:t xml:space="preserve"> areas to city or village status through municipal annexation, incorporation, consolidation, or by joint city-</w:t>
      </w:r>
      <w:r w:rsidR="006E3135">
        <w:rPr>
          <w:rFonts w:ascii="Times New Roman" w:hAnsi="Times New Roman" w:cs="Times New Roman"/>
        </w:rPr>
        <w:t>town</w:t>
      </w:r>
      <w:r>
        <w:rPr>
          <w:rFonts w:ascii="Times New Roman" w:hAnsi="Times New Roman" w:cs="Times New Roman"/>
        </w:rPr>
        <w:t xml:space="preserve">-village activities </w:t>
      </w:r>
      <w:r w:rsidR="006E3135">
        <w:rPr>
          <w:rFonts w:ascii="Times New Roman" w:hAnsi="Times New Roman" w:cs="Times New Roman"/>
        </w:rPr>
        <w:t>involving</w:t>
      </w:r>
      <w:r>
        <w:rPr>
          <w:rFonts w:ascii="Times New Roman" w:hAnsi="Times New Roman" w:cs="Times New Roman"/>
        </w:rPr>
        <w:t xml:space="preserve"> cooperative </w:t>
      </w:r>
      <w:r w:rsidR="006E3135">
        <w:rPr>
          <w:rFonts w:ascii="Times New Roman" w:hAnsi="Times New Roman" w:cs="Times New Roman"/>
        </w:rPr>
        <w:t>boundary</w:t>
      </w:r>
      <w:r>
        <w:rPr>
          <w:rFonts w:ascii="Times New Roman" w:hAnsi="Times New Roman" w:cs="Times New Roman"/>
        </w:rPr>
        <w:t xml:space="preserve"> plans and agreements. Such agreements may </w:t>
      </w:r>
      <w:r w:rsidR="006E3135">
        <w:rPr>
          <w:rFonts w:ascii="Times New Roman" w:hAnsi="Times New Roman" w:cs="Times New Roman"/>
        </w:rPr>
        <w:t>change territorial boundaries and may provide for the sharing of municipal services. Staff members are available upon request to meet with local officials and citizens to discuss annexation, incorporation, consolidation, and cooperative boundary plans. Contact the Wisconsin Department of Administration, Office Land Information Services for further information.</w:t>
      </w:r>
    </w:p>
    <w:p w14:paraId="46A40A2F" w14:textId="77777777" w:rsidR="00AB6690" w:rsidRDefault="00AB6690" w:rsidP="00A9264A">
      <w:pPr>
        <w:tabs>
          <w:tab w:val="left" w:pos="1344"/>
        </w:tabs>
        <w:spacing w:line="240" w:lineRule="auto"/>
        <w:rPr>
          <w:rFonts w:ascii="Times New Roman" w:hAnsi="Times New Roman" w:cs="Times New Roman"/>
          <w:b/>
          <w:bCs/>
        </w:rPr>
      </w:pPr>
    </w:p>
    <w:p w14:paraId="123C18F6" w14:textId="7F53A313" w:rsidR="006E3135" w:rsidRDefault="006E3135" w:rsidP="00A9264A">
      <w:pPr>
        <w:tabs>
          <w:tab w:val="left" w:pos="1344"/>
        </w:tabs>
        <w:spacing w:line="240" w:lineRule="auto"/>
        <w:rPr>
          <w:rFonts w:ascii="Times New Roman" w:hAnsi="Times New Roman" w:cs="Times New Roman"/>
        </w:rPr>
      </w:pPr>
      <w:r w:rsidRPr="006E3135">
        <w:rPr>
          <w:rFonts w:ascii="Times New Roman" w:hAnsi="Times New Roman" w:cs="Times New Roman"/>
          <w:b/>
          <w:bCs/>
        </w:rPr>
        <w:t>League of Wisconsin Municipalities</w:t>
      </w:r>
      <w:r w:rsidRPr="006E3135">
        <w:rPr>
          <w:rFonts w:ascii="Times New Roman" w:hAnsi="Times New Roman" w:cs="Times New Roman"/>
        </w:rPr>
        <w:t xml:space="preserve"> – The </w:t>
      </w:r>
      <w:r w:rsidRPr="006E3135">
        <w:rPr>
          <w:rStyle w:val="Strong"/>
          <w:rFonts w:ascii="Times New Roman" w:hAnsi="Times New Roman" w:cs="Times New Roman"/>
          <w:b w:val="0"/>
          <w:bCs w:val="0"/>
        </w:rPr>
        <w:t>League of Wisconsin Municipalities</w:t>
      </w:r>
      <w:r w:rsidRPr="006E3135">
        <w:rPr>
          <w:rFonts w:ascii="Times New Roman" w:hAnsi="Times New Roman" w:cs="Times New Roman"/>
        </w:rPr>
        <w:t xml:space="preserve"> is a nonprofit, nonpartisan organization that represents Wisconsin’s cities and villages. Founded in 1898, the League supports over 600 municipalities by advocating for local government interests at the state level, offering legal guidance, and providing training and resources to municipal officials. Its work focuses on protecting local authority, improving municipal funding, and addressing challenges in areas such as land use, public safety, infrastructure, and governance. Through publications, conferences, and a statewide network, the League helps strengthen local governments and enhance the quality of life in Wisconsin communities.</w:t>
      </w:r>
    </w:p>
    <w:p w14:paraId="6FF373B5" w14:textId="77777777" w:rsidR="00AB6690" w:rsidRDefault="00AB6690" w:rsidP="00A9264A">
      <w:pPr>
        <w:spacing w:line="240" w:lineRule="auto"/>
        <w:rPr>
          <w:rFonts w:ascii="Times New Roman" w:hAnsi="Times New Roman" w:cs="Times New Roman"/>
          <w:b/>
          <w:bCs/>
        </w:rPr>
      </w:pPr>
    </w:p>
    <w:p w14:paraId="5D1665F5" w14:textId="1E2797B3" w:rsidR="006E3135" w:rsidRPr="00A74EB9" w:rsidRDefault="006E3135" w:rsidP="00A9264A">
      <w:pPr>
        <w:spacing w:line="240" w:lineRule="auto"/>
        <w:rPr>
          <w:rFonts w:ascii="Times New Roman" w:hAnsi="Times New Roman" w:cs="Times New Roman"/>
        </w:rPr>
      </w:pPr>
      <w:r w:rsidRPr="00A74EB9">
        <w:rPr>
          <w:rFonts w:ascii="Times New Roman" w:hAnsi="Times New Roman" w:cs="Times New Roman"/>
          <w:b/>
          <w:bCs/>
        </w:rPr>
        <w:t>Bay Lake Regional Planning</w:t>
      </w:r>
      <w:r w:rsidRPr="00A74EB9">
        <w:rPr>
          <w:rFonts w:ascii="Times New Roman" w:hAnsi="Times New Roman" w:cs="Times New Roman"/>
        </w:rPr>
        <w:t xml:space="preserve"> - The </w:t>
      </w:r>
      <w:r w:rsidRPr="00A74EB9">
        <w:rPr>
          <w:rStyle w:val="Strong"/>
          <w:rFonts w:ascii="Times New Roman" w:hAnsi="Times New Roman" w:cs="Times New Roman"/>
          <w:b w:val="0"/>
          <w:bCs w:val="0"/>
        </w:rPr>
        <w:t>Bay</w:t>
      </w:r>
      <w:r w:rsidRPr="00A74EB9">
        <w:rPr>
          <w:rStyle w:val="Strong"/>
          <w:rFonts w:ascii="Times New Roman" w:hAnsi="Times New Roman" w:cs="Times New Roman"/>
          <w:b w:val="0"/>
          <w:bCs w:val="0"/>
        </w:rPr>
        <w:noBreakHyphen/>
        <w:t>Lake Regional Planning Commission (Bay</w:t>
      </w:r>
      <w:r w:rsidRPr="00A74EB9">
        <w:rPr>
          <w:rStyle w:val="Strong"/>
          <w:rFonts w:ascii="Times New Roman" w:hAnsi="Times New Roman" w:cs="Times New Roman"/>
          <w:b w:val="0"/>
          <w:bCs w:val="0"/>
        </w:rPr>
        <w:noBreakHyphen/>
        <w:t>Lake RPC)</w:t>
      </w:r>
      <w:r w:rsidRPr="00A74EB9">
        <w:rPr>
          <w:rFonts w:ascii="Times New Roman" w:hAnsi="Times New Roman" w:cs="Times New Roman"/>
        </w:rPr>
        <w:t xml:space="preserve"> is a multi</w:t>
      </w:r>
      <w:r w:rsidRPr="00A74EB9">
        <w:rPr>
          <w:rFonts w:ascii="Times New Roman" w:hAnsi="Times New Roman" w:cs="Times New Roman"/>
        </w:rPr>
        <w:noBreakHyphen/>
        <w:t>service governmental planning agency serving eight counties in northeastern Wisconsin (Brown, Door, Florence, Kewaunee, Manitowoc, Marinette, Oconto, and Sheboygan). Established in 1972 under state statute as the official area-wide planning body for that region, its role is advisory: it provides planning, technical, and coordination services to over 185 local government units in its region. The Commission’s work spans a range of functions, including community development and comprehensive planning, transportation and multimodal planning, environmental and coastal resource planning, hazard mitigation, economic development, and mapping and visualization using GIS tools. With over 400 miles of coastline along Lake Michigan and Green Bay and 12 major watersheds in its region, Bay</w:t>
      </w:r>
      <w:r w:rsidRPr="00A74EB9">
        <w:rPr>
          <w:rFonts w:ascii="Times New Roman" w:hAnsi="Times New Roman" w:cs="Times New Roman"/>
        </w:rPr>
        <w:noBreakHyphen/>
        <w:t xml:space="preserve">Lake RPC plays a critical role in coordinating sustainable growth, protecting natural resources, and helping member municipalities access grants and technical expertise. </w:t>
      </w:r>
    </w:p>
    <w:p w14:paraId="3D5F599B" w14:textId="3F524883" w:rsidR="006E3135" w:rsidRPr="006E3135" w:rsidRDefault="006E3135" w:rsidP="00A9264A">
      <w:pPr>
        <w:tabs>
          <w:tab w:val="left" w:pos="1344"/>
        </w:tabs>
        <w:spacing w:line="240" w:lineRule="auto"/>
        <w:rPr>
          <w:rFonts w:ascii="Times New Roman" w:hAnsi="Times New Roman" w:cs="Times New Roman"/>
        </w:rPr>
      </w:pPr>
    </w:p>
    <w:p w14:paraId="17B08E90" w14:textId="77777777" w:rsidR="00CA6A21" w:rsidRDefault="00CA6A21" w:rsidP="00A9264A">
      <w:pPr>
        <w:tabs>
          <w:tab w:val="left" w:pos="1344"/>
        </w:tabs>
        <w:spacing w:line="240" w:lineRule="auto"/>
        <w:rPr>
          <w:rFonts w:ascii="Times New Roman" w:hAnsi="Times New Roman" w:cs="Times New Roman"/>
        </w:rPr>
      </w:pPr>
    </w:p>
    <w:p w14:paraId="1C430267" w14:textId="77777777" w:rsidR="004E6720" w:rsidRDefault="004E6720" w:rsidP="00A9264A">
      <w:pPr>
        <w:tabs>
          <w:tab w:val="left" w:pos="1344"/>
        </w:tabs>
        <w:spacing w:line="240" w:lineRule="auto"/>
        <w:rPr>
          <w:rFonts w:ascii="Times New Roman" w:hAnsi="Times New Roman" w:cs="Times New Roman"/>
        </w:rPr>
      </w:pPr>
    </w:p>
    <w:p w14:paraId="6B6CEF3A" w14:textId="18BC6500" w:rsidR="00232745" w:rsidRDefault="004D7817" w:rsidP="00A9264A">
      <w:pPr>
        <w:spacing w:line="240" w:lineRule="auto"/>
        <w:rPr>
          <w:rFonts w:ascii="Times New Roman" w:hAnsi="Times New Roman" w:cs="Times New Roman"/>
          <w:sz w:val="20"/>
          <w:szCs w:val="20"/>
        </w:rPr>
      </w:pPr>
      <w:r w:rsidRPr="004121DC">
        <w:rPr>
          <w:rFonts w:ascii="Times New Roman" w:hAnsi="Times New Roman" w:cs="Times New Roman"/>
          <w:noProof/>
        </w:rPr>
        <mc:AlternateContent>
          <mc:Choice Requires="wps">
            <w:drawing>
              <wp:anchor distT="45720" distB="45720" distL="114300" distR="114300" simplePos="0" relativeHeight="251820032" behindDoc="1" locked="0" layoutInCell="1" allowOverlap="1" wp14:anchorId="0E7B7616" wp14:editId="68B8C735">
                <wp:simplePos x="0" y="0"/>
                <wp:positionH relativeFrom="margin">
                  <wp:align>right</wp:align>
                </wp:positionH>
                <wp:positionV relativeFrom="paragraph">
                  <wp:posOffset>678180</wp:posOffset>
                </wp:positionV>
                <wp:extent cx="1196340" cy="350520"/>
                <wp:effectExtent l="0" t="0" r="3810" b="0"/>
                <wp:wrapNone/>
                <wp:docPr id="1377677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6B774BD7" w14:textId="13D8158A" w:rsidR="004D7817" w:rsidRDefault="004D7817" w:rsidP="004D7817">
                            <w:pPr>
                              <w:jc w:val="center"/>
                            </w:pPr>
                            <w:r>
                              <w:t xml:space="preserve">Page </w:t>
                            </w:r>
                            <w:r w:rsidR="00C7028A">
                              <w:t>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B7616" id="_x0000_s1085" type="#_x0000_t202" style="position:absolute;margin-left:43pt;margin-top:53.4pt;width:94.2pt;height:27.6pt;z-index:-251496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98Eg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" stroked="f">
                <v:textbox>
                  <w:txbxContent>
                    <w:p w14:paraId="6B774BD7" w14:textId="13D8158A" w:rsidR="004D7817" w:rsidRDefault="004D7817" w:rsidP="004D7817">
                      <w:pPr>
                        <w:jc w:val="center"/>
                      </w:pPr>
                      <w:r>
                        <w:t xml:space="preserve">Page </w:t>
                      </w:r>
                      <w:r w:rsidR="00C7028A">
                        <w:t>40</w:t>
                      </w:r>
                    </w:p>
                  </w:txbxContent>
                </v:textbox>
                <w10:wrap anchorx="margin"/>
              </v:shape>
            </w:pict>
          </mc:Fallback>
        </mc:AlternateContent>
      </w:r>
    </w:p>
    <w:p w14:paraId="775A10F3" w14:textId="2FC4139D" w:rsidR="00591001" w:rsidRPr="00AE2D03" w:rsidRDefault="00F324DF" w:rsidP="00A9264A">
      <w:pPr>
        <w:spacing w:line="240" w:lineRule="auto"/>
        <w:jc w:val="center"/>
        <w:rPr>
          <w:rFonts w:ascii="Times New Roman" w:hAnsi="Times New Roman" w:cs="Times New Roman"/>
          <w:b/>
          <w:bCs/>
          <w:sz w:val="36"/>
          <w:szCs w:val="36"/>
          <w:u w:val="single"/>
        </w:rPr>
      </w:pPr>
      <w:r w:rsidRPr="00F640A1">
        <w:rPr>
          <w:rFonts w:ascii="Times New Roman" w:hAnsi="Times New Roman" w:cs="Times New Roman"/>
          <w:b/>
          <w:bCs/>
          <w:noProof/>
          <w:sz w:val="40"/>
          <w:szCs w:val="40"/>
          <w:u w:val="single"/>
        </w:rPr>
        <mc:AlternateContent>
          <mc:Choice Requires="wps">
            <w:drawing>
              <wp:anchor distT="0" distB="0" distL="114300" distR="114300" simplePos="0" relativeHeight="251718656" behindDoc="1" locked="0" layoutInCell="1" allowOverlap="1" wp14:anchorId="599F5E40" wp14:editId="62ED827F">
                <wp:simplePos x="0" y="0"/>
                <wp:positionH relativeFrom="margin">
                  <wp:posOffset>480060</wp:posOffset>
                </wp:positionH>
                <wp:positionV relativeFrom="paragraph">
                  <wp:posOffset>-190500</wp:posOffset>
                </wp:positionV>
                <wp:extent cx="5920740" cy="899160"/>
                <wp:effectExtent l="0" t="0" r="22860" b="15240"/>
                <wp:wrapNone/>
                <wp:docPr id="150235995" name="Rectangle 20"/>
                <wp:cNvGraphicFramePr/>
                <a:graphic xmlns:a="http://schemas.openxmlformats.org/drawingml/2006/main">
                  <a:graphicData uri="http://schemas.microsoft.com/office/word/2010/wordprocessingShape">
                    <wps:wsp>
                      <wps:cNvSpPr/>
                      <wps:spPr>
                        <a:xfrm>
                          <a:off x="0" y="0"/>
                          <a:ext cx="5920740" cy="899160"/>
                        </a:xfrm>
                        <a:prstGeom prst="rect">
                          <a:avLst/>
                        </a:prstGeom>
                        <a:solidFill>
                          <a:srgbClr val="A5B592">
                            <a:lumMod val="40000"/>
                            <a:lumOff val="60000"/>
                          </a:srgbClr>
                        </a:solidFill>
                        <a:ln w="15875" cap="flat" cmpd="sng" algn="ctr">
                          <a:solidFill>
                            <a:srgbClr val="A5B592">
                              <a:lumMod val="40000"/>
                              <a:lumOff val="60000"/>
                            </a:srgbClr>
                          </a:solidFill>
                          <a:prstDash val="solid"/>
                        </a:ln>
                        <a:effectLst/>
                      </wps:spPr>
                      <wps:txbx>
                        <w:txbxContent>
                          <w:p w14:paraId="3B39293B" w14:textId="6B645BD0" w:rsidR="00AE2D03" w:rsidRDefault="002C321E" w:rsidP="00AE2D03">
                            <w:pPr>
                              <w:tabs>
                                <w:tab w:val="left" w:pos="4212"/>
                              </w:tabs>
                              <w:jc w:val="center"/>
                              <w:rPr>
                                <w:rFonts w:ascii="Times New Roman" w:hAnsi="Times New Roman" w:cs="Times New Roman"/>
                                <w:b/>
                                <w:bCs/>
                                <w:color w:val="000000" w:themeColor="text1"/>
                                <w:sz w:val="40"/>
                                <w:szCs w:val="40"/>
                                <w:u w:val="single"/>
                              </w:rPr>
                            </w:pPr>
                            <w:r>
                              <w:rPr>
                                <w:rFonts w:ascii="Times New Roman" w:hAnsi="Times New Roman" w:cs="Times New Roman"/>
                                <w:b/>
                                <w:bCs/>
                                <w:color w:val="000000" w:themeColor="text1"/>
                                <w:sz w:val="40"/>
                                <w:szCs w:val="40"/>
                                <w:u w:val="single"/>
                              </w:rPr>
                              <w:t>CHAPTER 9</w:t>
                            </w:r>
                          </w:p>
                          <w:p w14:paraId="528A514D" w14:textId="742DD0E7" w:rsidR="002C321E" w:rsidRPr="003A027B" w:rsidRDefault="002C321E" w:rsidP="00AE2D03">
                            <w:pPr>
                              <w:tabs>
                                <w:tab w:val="left" w:pos="4212"/>
                              </w:tabs>
                              <w:jc w:val="center"/>
                              <w:rPr>
                                <w:rFonts w:ascii="Times New Roman" w:hAnsi="Times New Roman" w:cs="Times New Roman"/>
                                <w:b/>
                                <w:bCs/>
                                <w:color w:val="000000" w:themeColor="text1"/>
                                <w:sz w:val="40"/>
                                <w:szCs w:val="40"/>
                                <w:u w:val="single"/>
                              </w:rPr>
                            </w:pPr>
                            <w:r>
                              <w:rPr>
                                <w:rFonts w:ascii="Times New Roman" w:hAnsi="Times New Roman" w:cs="Times New Roman"/>
                                <w:b/>
                                <w:bCs/>
                                <w:color w:val="000000" w:themeColor="text1"/>
                                <w:sz w:val="40"/>
                                <w:szCs w:val="40"/>
                                <w:u w:val="single"/>
                              </w:rPr>
                              <w:t>IMPLEMENTATION</w:t>
                            </w:r>
                          </w:p>
                          <w:p w14:paraId="1AEF8BA3" w14:textId="77777777" w:rsidR="00AE2D03" w:rsidRDefault="00AE2D03" w:rsidP="00AE2D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F5E40" id="_x0000_s1086" style="position:absolute;left:0;text-align:left;margin-left:37.8pt;margin-top:-15pt;width:466.2pt;height:70.8pt;z-index:-251597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" fillcolor="#dbe1d3" strokecolor="#dbe1d3" strokeweight="1.25pt">
                <v:textbox>
                  <w:txbxContent>
                    <w:p w14:paraId="3B39293B" w14:textId="6B645BD0" w:rsidR="00AE2D03" w:rsidRDefault="002C321E" w:rsidP="00AE2D03">
                      <w:pPr>
                        <w:tabs>
                          <w:tab w:val="left" w:pos="4212"/>
                        </w:tabs>
                        <w:jc w:val="center"/>
                        <w:rPr>
                          <w:rFonts w:ascii="Times New Roman" w:hAnsi="Times New Roman" w:cs="Times New Roman"/>
                          <w:b/>
                          <w:bCs/>
                          <w:color w:val="000000" w:themeColor="text1"/>
                          <w:sz w:val="40"/>
                          <w:szCs w:val="40"/>
                          <w:u w:val="single"/>
                        </w:rPr>
                      </w:pPr>
                      <w:r>
                        <w:rPr>
                          <w:rFonts w:ascii="Times New Roman" w:hAnsi="Times New Roman" w:cs="Times New Roman"/>
                          <w:b/>
                          <w:bCs/>
                          <w:color w:val="000000" w:themeColor="text1"/>
                          <w:sz w:val="40"/>
                          <w:szCs w:val="40"/>
                          <w:u w:val="single"/>
                        </w:rPr>
                        <w:t>CHAPTER 9</w:t>
                      </w:r>
                    </w:p>
                    <w:p w14:paraId="528A514D" w14:textId="742DD0E7" w:rsidR="002C321E" w:rsidRPr="003A027B" w:rsidRDefault="002C321E" w:rsidP="00AE2D03">
                      <w:pPr>
                        <w:tabs>
                          <w:tab w:val="left" w:pos="4212"/>
                        </w:tabs>
                        <w:jc w:val="center"/>
                        <w:rPr>
                          <w:rFonts w:ascii="Times New Roman" w:hAnsi="Times New Roman" w:cs="Times New Roman"/>
                          <w:b/>
                          <w:bCs/>
                          <w:color w:val="000000" w:themeColor="text1"/>
                          <w:sz w:val="40"/>
                          <w:szCs w:val="40"/>
                          <w:u w:val="single"/>
                        </w:rPr>
                      </w:pPr>
                      <w:r>
                        <w:rPr>
                          <w:rFonts w:ascii="Times New Roman" w:hAnsi="Times New Roman" w:cs="Times New Roman"/>
                          <w:b/>
                          <w:bCs/>
                          <w:color w:val="000000" w:themeColor="text1"/>
                          <w:sz w:val="40"/>
                          <w:szCs w:val="40"/>
                          <w:u w:val="single"/>
                        </w:rPr>
                        <w:t>IMPLEMENTATION</w:t>
                      </w:r>
                    </w:p>
                    <w:p w14:paraId="1AEF8BA3" w14:textId="77777777" w:rsidR="00AE2D03" w:rsidRDefault="00AE2D03" w:rsidP="00AE2D03">
                      <w:pPr>
                        <w:jc w:val="center"/>
                      </w:pPr>
                    </w:p>
                  </w:txbxContent>
                </v:textbox>
                <w10:wrap anchorx="margin"/>
              </v:rect>
            </w:pict>
          </mc:Fallback>
        </mc:AlternateContent>
      </w:r>
    </w:p>
    <w:p w14:paraId="4C6EAF0D" w14:textId="77777777" w:rsidR="00AE2D03" w:rsidRDefault="00AE2D03" w:rsidP="00A9264A">
      <w:pPr>
        <w:autoSpaceDE w:val="0"/>
        <w:autoSpaceDN w:val="0"/>
        <w:adjustRightInd w:val="0"/>
        <w:spacing w:after="0" w:line="240" w:lineRule="auto"/>
        <w:rPr>
          <w:rFonts w:ascii="Tahoma" w:hAnsi="Tahoma" w:cs="Tahoma"/>
          <w:kern w:val="0"/>
          <w:sz w:val="20"/>
          <w:szCs w:val="20"/>
        </w:rPr>
      </w:pPr>
    </w:p>
    <w:p w14:paraId="6AFF05EB" w14:textId="77777777" w:rsidR="00232745" w:rsidRPr="00EE05C3" w:rsidRDefault="00232745" w:rsidP="00A9264A">
      <w:pPr>
        <w:spacing w:line="240" w:lineRule="auto"/>
        <w:rPr>
          <w:rFonts w:ascii="Times New Roman" w:hAnsi="Times New Roman" w:cs="Times New Roman"/>
        </w:rPr>
      </w:pPr>
    </w:p>
    <w:p w14:paraId="4CA7D9C3"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The primary reason a community prepares a comprehensive plan is to establish a framework to influence</w:t>
      </w:r>
    </w:p>
    <w:p w14:paraId="5E59EC19"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decisions regarding management of growth and regulation of development to maintain the desired community</w:t>
      </w:r>
    </w:p>
    <w:p w14:paraId="3AC36841"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character, and to set priorities for public expenditures. To be effective, this plan should be actively used as a</w:t>
      </w:r>
    </w:p>
    <w:p w14:paraId="7583520A"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tool to guide decisions concerning:</w:t>
      </w:r>
    </w:p>
    <w:p w14:paraId="49EF2DF6"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The implementation and enforcement of regulatory ordinances based on the goals and objectives identified</w:t>
      </w:r>
    </w:p>
    <w:p w14:paraId="77C31898"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in this plan.</w:t>
      </w:r>
    </w:p>
    <w:p w14:paraId="12938472"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The development of programs and support systems that further the goals and objectives set forth in this</w:t>
      </w:r>
    </w:p>
    <w:p w14:paraId="404CBB64"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plan.</w:t>
      </w:r>
    </w:p>
    <w:p w14:paraId="5ABDCB16"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The implementation of specific community improvements as identified in the comprehensive plan.</w:t>
      </w:r>
    </w:p>
    <w:p w14:paraId="3E24EA14"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The establishment and support of a continued planning process providing for periodic review and updates</w:t>
      </w:r>
    </w:p>
    <w:p w14:paraId="2934C800"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to this plan and other land use control measures.</w:t>
      </w:r>
    </w:p>
    <w:p w14:paraId="7670B619" w14:textId="77777777" w:rsidR="00EE05C3" w:rsidRPr="00EE05C3" w:rsidRDefault="00EE05C3" w:rsidP="00A9264A">
      <w:pPr>
        <w:autoSpaceDE w:val="0"/>
        <w:autoSpaceDN w:val="0"/>
        <w:adjustRightInd w:val="0"/>
        <w:spacing w:after="0" w:line="240" w:lineRule="auto"/>
        <w:rPr>
          <w:rFonts w:ascii="Times New Roman" w:hAnsi="Times New Roman" w:cs="Times New Roman"/>
          <w:kern w:val="0"/>
        </w:rPr>
      </w:pPr>
    </w:p>
    <w:p w14:paraId="6792B73C" w14:textId="0BA24B54" w:rsidR="00EE05C3" w:rsidRPr="00EE05C3" w:rsidRDefault="00EE05C3" w:rsidP="00A9264A">
      <w:pPr>
        <w:autoSpaceDE w:val="0"/>
        <w:autoSpaceDN w:val="0"/>
        <w:adjustRightInd w:val="0"/>
        <w:spacing w:after="0" w:line="240" w:lineRule="auto"/>
        <w:rPr>
          <w:rFonts w:ascii="Times New Roman" w:hAnsi="Times New Roman" w:cs="Times New Roman"/>
          <w:b/>
          <w:bCs/>
          <w:kern w:val="0"/>
        </w:rPr>
      </w:pPr>
      <w:r w:rsidRPr="00EE05C3">
        <w:rPr>
          <w:rFonts w:ascii="Times New Roman" w:hAnsi="Times New Roman" w:cs="Times New Roman"/>
          <w:b/>
          <w:bCs/>
          <w:kern w:val="0"/>
        </w:rPr>
        <w:t xml:space="preserve">Issues </w:t>
      </w:r>
    </w:p>
    <w:p w14:paraId="6446E7C4" w14:textId="77777777" w:rsidR="00802B86" w:rsidRPr="006D6953" w:rsidRDefault="00802B86" w:rsidP="00A9264A">
      <w:pPr>
        <w:spacing w:line="240" w:lineRule="auto"/>
        <w:rPr>
          <w:rFonts w:ascii="Times New Roman" w:hAnsi="Times New Roman" w:cs="Times New Roman"/>
        </w:rPr>
      </w:pPr>
      <w:r w:rsidRPr="006D6953">
        <w:rPr>
          <w:rFonts w:ascii="Times New Roman" w:hAnsi="Times New Roman" w:cs="Times New Roman"/>
        </w:rPr>
        <w:t>No significant issues have been identified</w:t>
      </w:r>
    </w:p>
    <w:p w14:paraId="1EAAD6F0" w14:textId="77777777" w:rsidR="00EE05C3" w:rsidRDefault="00EE05C3" w:rsidP="00A9264A">
      <w:pPr>
        <w:autoSpaceDE w:val="0"/>
        <w:autoSpaceDN w:val="0"/>
        <w:adjustRightInd w:val="0"/>
        <w:spacing w:after="0" w:line="240" w:lineRule="auto"/>
        <w:rPr>
          <w:rFonts w:ascii="Times New Roman" w:hAnsi="Times New Roman" w:cs="Times New Roman"/>
          <w:kern w:val="0"/>
        </w:rPr>
      </w:pPr>
    </w:p>
    <w:p w14:paraId="1455463E" w14:textId="0831F170" w:rsidR="00EE05C3" w:rsidRPr="00EE05C3" w:rsidRDefault="00EE05C3" w:rsidP="00A9264A">
      <w:pPr>
        <w:autoSpaceDE w:val="0"/>
        <w:autoSpaceDN w:val="0"/>
        <w:adjustRightInd w:val="0"/>
        <w:spacing w:after="0" w:line="240" w:lineRule="auto"/>
        <w:rPr>
          <w:rFonts w:ascii="Times New Roman" w:hAnsi="Times New Roman" w:cs="Times New Roman"/>
          <w:b/>
          <w:bCs/>
          <w:kern w:val="0"/>
          <w:sz w:val="28"/>
          <w:szCs w:val="28"/>
          <w:u w:val="single"/>
        </w:rPr>
      </w:pPr>
      <w:r w:rsidRPr="00EE05C3">
        <w:rPr>
          <w:rFonts w:ascii="Times New Roman" w:hAnsi="Times New Roman" w:cs="Times New Roman"/>
          <w:b/>
          <w:bCs/>
          <w:kern w:val="0"/>
          <w:sz w:val="28"/>
          <w:szCs w:val="28"/>
          <w:u w:val="single"/>
        </w:rPr>
        <w:t xml:space="preserve">9.1 </w:t>
      </w:r>
      <w:r w:rsidR="001B6F7A">
        <w:rPr>
          <w:rFonts w:ascii="Times New Roman" w:hAnsi="Times New Roman" w:cs="Times New Roman"/>
          <w:b/>
          <w:bCs/>
          <w:kern w:val="0"/>
          <w:sz w:val="28"/>
          <w:szCs w:val="28"/>
          <w:u w:val="single"/>
        </w:rPr>
        <w:t xml:space="preserve">IMPLEMENTATION </w:t>
      </w:r>
      <w:r w:rsidRPr="00EE05C3">
        <w:rPr>
          <w:rFonts w:ascii="Times New Roman" w:hAnsi="Times New Roman" w:cs="Times New Roman"/>
          <w:b/>
          <w:bCs/>
          <w:kern w:val="0"/>
          <w:sz w:val="28"/>
          <w:szCs w:val="28"/>
          <w:u w:val="single"/>
        </w:rPr>
        <w:t>GOALS &amp; OBJECTIVES</w:t>
      </w:r>
    </w:p>
    <w:p w14:paraId="1732A8ED" w14:textId="77777777" w:rsidR="00EE05C3" w:rsidRDefault="00EE05C3" w:rsidP="00A9264A">
      <w:pPr>
        <w:autoSpaceDE w:val="0"/>
        <w:autoSpaceDN w:val="0"/>
        <w:adjustRightInd w:val="0"/>
        <w:spacing w:after="0" w:line="240" w:lineRule="auto"/>
        <w:rPr>
          <w:rFonts w:ascii="Times New Roman" w:hAnsi="Times New Roman" w:cs="Times New Roman"/>
          <w:b/>
          <w:bCs/>
          <w:kern w:val="0"/>
        </w:rPr>
      </w:pPr>
    </w:p>
    <w:p w14:paraId="1CD1CBB5" w14:textId="4B397059" w:rsidR="00EE05C3" w:rsidRPr="00537F1D" w:rsidRDefault="00EE05C3" w:rsidP="00A9264A">
      <w:pPr>
        <w:pStyle w:val="ListParagraph"/>
        <w:numPr>
          <w:ilvl w:val="0"/>
          <w:numId w:val="44"/>
        </w:numPr>
        <w:autoSpaceDE w:val="0"/>
        <w:autoSpaceDN w:val="0"/>
        <w:adjustRightInd w:val="0"/>
        <w:spacing w:after="0" w:line="240" w:lineRule="auto"/>
        <w:rPr>
          <w:rFonts w:ascii="Times New Roman" w:hAnsi="Times New Roman" w:cs="Times New Roman"/>
          <w:i/>
          <w:iCs/>
          <w:kern w:val="0"/>
        </w:rPr>
      </w:pPr>
      <w:r>
        <w:rPr>
          <w:rFonts w:ascii="Times New Roman" w:hAnsi="Times New Roman" w:cs="Times New Roman"/>
          <w:kern w:val="0"/>
        </w:rPr>
        <w:t xml:space="preserve">Goal: </w:t>
      </w:r>
      <w:r w:rsidRPr="00537F1D">
        <w:rPr>
          <w:rFonts w:ascii="Times New Roman" w:hAnsi="Times New Roman" w:cs="Times New Roman"/>
          <w:i/>
          <w:iCs/>
          <w:kern w:val="0"/>
        </w:rPr>
        <w:t>Promote consistency between plan recommendations, ordinances, and other land use regulations.</w:t>
      </w:r>
    </w:p>
    <w:p w14:paraId="79146DDF" w14:textId="510E409F" w:rsidR="00EE05C3" w:rsidRDefault="00EE05C3" w:rsidP="00A9264A">
      <w:pPr>
        <w:pStyle w:val="ListParagraph"/>
        <w:numPr>
          <w:ilvl w:val="1"/>
          <w:numId w:val="44"/>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Objective: </w:t>
      </w:r>
    </w:p>
    <w:p w14:paraId="61BBA469" w14:textId="3833AF9F" w:rsidR="00EE05C3" w:rsidRDefault="00EE05C3"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Encourage citizen participation in order to increase local </w:t>
      </w:r>
      <w:r w:rsidR="00537F1D">
        <w:rPr>
          <w:rFonts w:ascii="Times New Roman" w:hAnsi="Times New Roman" w:cs="Times New Roman"/>
          <w:kern w:val="0"/>
        </w:rPr>
        <w:t>input</w:t>
      </w:r>
      <w:r>
        <w:rPr>
          <w:rFonts w:ascii="Times New Roman" w:hAnsi="Times New Roman" w:cs="Times New Roman"/>
          <w:kern w:val="0"/>
        </w:rPr>
        <w:t xml:space="preserve"> in the </w:t>
      </w:r>
      <w:r w:rsidR="00537F1D">
        <w:rPr>
          <w:rFonts w:ascii="Times New Roman" w:hAnsi="Times New Roman" w:cs="Times New Roman"/>
          <w:kern w:val="0"/>
        </w:rPr>
        <w:t>decision-making</w:t>
      </w:r>
      <w:r>
        <w:rPr>
          <w:rFonts w:ascii="Times New Roman" w:hAnsi="Times New Roman" w:cs="Times New Roman"/>
          <w:kern w:val="0"/>
        </w:rPr>
        <w:t xml:space="preserve"> process. </w:t>
      </w:r>
    </w:p>
    <w:p w14:paraId="3C55E809" w14:textId="6C12E2AF" w:rsidR="00537F1D"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Update the implementation tools, such as the Zoning and Subdivision ordinances as needed so as to comply with the Comprehensive Plan.</w:t>
      </w:r>
    </w:p>
    <w:p w14:paraId="54CE2502" w14:textId="14EEDE40" w:rsidR="00EE05C3" w:rsidRPr="00537F1D" w:rsidRDefault="00EE05C3" w:rsidP="00A9264A">
      <w:pPr>
        <w:pStyle w:val="ListParagraph"/>
        <w:numPr>
          <w:ilvl w:val="1"/>
          <w:numId w:val="44"/>
        </w:numPr>
        <w:autoSpaceDE w:val="0"/>
        <w:autoSpaceDN w:val="0"/>
        <w:adjustRightInd w:val="0"/>
        <w:spacing w:after="0" w:line="240" w:lineRule="auto"/>
        <w:rPr>
          <w:rFonts w:ascii="Times New Roman" w:hAnsi="Times New Roman" w:cs="Times New Roman"/>
          <w:kern w:val="0"/>
        </w:rPr>
      </w:pPr>
      <w:r w:rsidRPr="00537F1D">
        <w:rPr>
          <w:rFonts w:ascii="Times New Roman" w:hAnsi="Times New Roman" w:cs="Times New Roman"/>
          <w:kern w:val="0"/>
        </w:rPr>
        <w:t>Action:</w:t>
      </w:r>
    </w:p>
    <w:p w14:paraId="6F08F084" w14:textId="1231A465" w:rsidR="00537F1D" w:rsidRPr="00537F1D"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537F1D">
        <w:rPr>
          <w:rFonts w:ascii="Times New Roman" w:hAnsi="Times New Roman" w:cs="Times New Roman"/>
        </w:rPr>
        <w:t>Conduct a comprehensive review of existing zoning and subdivision ordinances at least every f</w:t>
      </w:r>
      <w:r>
        <w:rPr>
          <w:rFonts w:ascii="Times New Roman" w:hAnsi="Times New Roman" w:cs="Times New Roman"/>
        </w:rPr>
        <w:t>ew</w:t>
      </w:r>
      <w:r w:rsidRPr="00537F1D">
        <w:rPr>
          <w:rFonts w:ascii="Times New Roman" w:hAnsi="Times New Roman" w:cs="Times New Roman"/>
        </w:rPr>
        <w:t xml:space="preserve"> years to ensure alignment with the Comprehensive Plan.</w:t>
      </w:r>
    </w:p>
    <w:p w14:paraId="5F77F702" w14:textId="7F19D729" w:rsidR="00537F1D" w:rsidRPr="00537F1D"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537F1D">
        <w:rPr>
          <w:rFonts w:ascii="Times New Roman" w:hAnsi="Times New Roman" w:cs="Times New Roman"/>
        </w:rPr>
        <w:t>Develop a streamlined process for ordinance amendments that includes public input, interdepartmental coordination, and legal review to ensure transparency and consistency.</w:t>
      </w:r>
    </w:p>
    <w:p w14:paraId="7F1AB3D5" w14:textId="2160E52F" w:rsidR="00537F1D" w:rsidRPr="00537F1D" w:rsidRDefault="00537F1D" w:rsidP="00A9264A">
      <w:pPr>
        <w:pStyle w:val="ListParagraph"/>
        <w:numPr>
          <w:ilvl w:val="0"/>
          <w:numId w:val="44"/>
        </w:num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rPr>
        <w:t xml:space="preserve">Goal: </w:t>
      </w:r>
      <w:r w:rsidRPr="00537F1D">
        <w:rPr>
          <w:rFonts w:ascii="Times New Roman" w:hAnsi="Times New Roman" w:cs="Times New Roman"/>
          <w:i/>
          <w:iCs/>
        </w:rPr>
        <w:t>Update the Comprehensive Plan on a regular schedule to ensure the plan remains a useful tool for growth and development decisions.</w:t>
      </w:r>
    </w:p>
    <w:p w14:paraId="4EFC1CB7" w14:textId="77777777" w:rsidR="00537F1D" w:rsidRPr="00537F1D" w:rsidRDefault="00537F1D" w:rsidP="00A9264A">
      <w:pPr>
        <w:pStyle w:val="ListParagraph"/>
        <w:numPr>
          <w:ilvl w:val="1"/>
          <w:numId w:val="44"/>
        </w:numPr>
        <w:autoSpaceDE w:val="0"/>
        <w:autoSpaceDN w:val="0"/>
        <w:adjustRightInd w:val="0"/>
        <w:spacing w:after="0" w:line="240" w:lineRule="auto"/>
        <w:rPr>
          <w:rFonts w:ascii="Times New Roman" w:hAnsi="Times New Roman" w:cs="Times New Roman"/>
          <w:kern w:val="0"/>
        </w:rPr>
      </w:pPr>
      <w:r w:rsidRPr="00537F1D">
        <w:rPr>
          <w:rFonts w:ascii="Times New Roman" w:hAnsi="Times New Roman" w:cs="Times New Roman"/>
        </w:rPr>
        <w:t xml:space="preserve">Objective: </w:t>
      </w:r>
    </w:p>
    <w:p w14:paraId="7E042235" w14:textId="77777777" w:rsidR="00537F1D" w:rsidRPr="00C71749"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 xml:space="preserve">Integrate updated data and policy best practices into each revision. </w:t>
      </w:r>
    </w:p>
    <w:p w14:paraId="03DA8789" w14:textId="38E68188" w:rsidR="00537F1D" w:rsidRPr="00C71749"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Conduct a formal review and update of the Comprehensive Plan every 10 years.</w:t>
      </w:r>
    </w:p>
    <w:p w14:paraId="140AACDA" w14:textId="2CA63D31" w:rsidR="00C71749" w:rsidRPr="00C71749" w:rsidRDefault="00C71749"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Integrate updated data and policy best practices into each revision.</w:t>
      </w:r>
    </w:p>
    <w:p w14:paraId="576C5D6D" w14:textId="7E2F532C" w:rsidR="00537F1D" w:rsidRPr="00C71749" w:rsidRDefault="00537F1D" w:rsidP="00A9264A">
      <w:pPr>
        <w:pStyle w:val="ListParagraph"/>
        <w:numPr>
          <w:ilvl w:val="1"/>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 xml:space="preserve">Action: </w:t>
      </w:r>
    </w:p>
    <w:p w14:paraId="4848BC2B" w14:textId="564D550F" w:rsidR="00537F1D" w:rsidRPr="00C71749"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Allocate budget and staff resources specifically for Comprehensive Plan updates.</w:t>
      </w:r>
    </w:p>
    <w:p w14:paraId="356285D8" w14:textId="2A2AE7D0" w:rsidR="00537F1D" w:rsidRPr="00C71749"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Publish all updates online with interactive maps and summaries for public access.</w:t>
      </w:r>
    </w:p>
    <w:p w14:paraId="54364EA8" w14:textId="3BF64160" w:rsidR="00537F1D" w:rsidRPr="00C71749" w:rsidRDefault="00537F1D"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Present updates in public meetings and hearings prior to adoption.</w:t>
      </w:r>
    </w:p>
    <w:p w14:paraId="04212D4C" w14:textId="4CE3DFF4" w:rsidR="00C71749" w:rsidRPr="00C71749" w:rsidRDefault="00C71749" w:rsidP="00A9264A">
      <w:pPr>
        <w:pStyle w:val="ListParagraph"/>
        <w:numPr>
          <w:ilvl w:val="2"/>
          <w:numId w:val="44"/>
        </w:numPr>
        <w:autoSpaceDE w:val="0"/>
        <w:autoSpaceDN w:val="0"/>
        <w:adjustRightInd w:val="0"/>
        <w:spacing w:after="0" w:line="240" w:lineRule="auto"/>
        <w:rPr>
          <w:rFonts w:ascii="Times New Roman" w:hAnsi="Times New Roman" w:cs="Times New Roman"/>
          <w:kern w:val="0"/>
        </w:rPr>
      </w:pPr>
      <w:r w:rsidRPr="00C71749">
        <w:rPr>
          <w:rFonts w:ascii="Times New Roman" w:hAnsi="Times New Roman" w:cs="Times New Roman"/>
        </w:rPr>
        <w:t>Incorporate current census data, land use trends, and environmental assessments.</w:t>
      </w:r>
    </w:p>
    <w:p w14:paraId="2C6DC438" w14:textId="77777777" w:rsidR="00EE05C3" w:rsidRPr="00C71749" w:rsidRDefault="00EE05C3" w:rsidP="00A9264A">
      <w:pPr>
        <w:autoSpaceDE w:val="0"/>
        <w:autoSpaceDN w:val="0"/>
        <w:adjustRightInd w:val="0"/>
        <w:spacing w:after="0" w:line="240" w:lineRule="auto"/>
        <w:rPr>
          <w:rFonts w:ascii="Times New Roman" w:hAnsi="Times New Roman" w:cs="Times New Roman"/>
          <w:kern w:val="0"/>
        </w:rPr>
      </w:pPr>
    </w:p>
    <w:p w14:paraId="5BFDDBAA" w14:textId="77777777" w:rsidR="00AB6690" w:rsidRDefault="00AB6690" w:rsidP="00A9264A">
      <w:pPr>
        <w:autoSpaceDE w:val="0"/>
        <w:autoSpaceDN w:val="0"/>
        <w:adjustRightInd w:val="0"/>
        <w:spacing w:after="0" w:line="240" w:lineRule="auto"/>
        <w:rPr>
          <w:rFonts w:ascii="Times New Roman" w:hAnsi="Times New Roman" w:cs="Times New Roman"/>
          <w:b/>
          <w:bCs/>
          <w:kern w:val="0"/>
          <w:u w:val="single"/>
        </w:rPr>
      </w:pPr>
    </w:p>
    <w:p w14:paraId="4D8E73A1" w14:textId="77777777" w:rsidR="004C4F9B" w:rsidRDefault="004C4F9B" w:rsidP="00A9264A">
      <w:pPr>
        <w:autoSpaceDE w:val="0"/>
        <w:autoSpaceDN w:val="0"/>
        <w:adjustRightInd w:val="0"/>
        <w:spacing w:after="0" w:line="240" w:lineRule="auto"/>
        <w:rPr>
          <w:rFonts w:ascii="Times New Roman" w:hAnsi="Times New Roman" w:cs="Times New Roman"/>
          <w:b/>
          <w:bCs/>
          <w:kern w:val="0"/>
          <w:sz w:val="28"/>
          <w:szCs w:val="28"/>
          <w:u w:val="single"/>
        </w:rPr>
      </w:pPr>
    </w:p>
    <w:p w14:paraId="530FD1EB" w14:textId="77777777" w:rsidR="004C4F9B" w:rsidRDefault="004C4F9B" w:rsidP="00A9264A">
      <w:pPr>
        <w:autoSpaceDE w:val="0"/>
        <w:autoSpaceDN w:val="0"/>
        <w:adjustRightInd w:val="0"/>
        <w:spacing w:after="0" w:line="240" w:lineRule="auto"/>
        <w:rPr>
          <w:rFonts w:ascii="Times New Roman" w:hAnsi="Times New Roman" w:cs="Times New Roman"/>
          <w:b/>
          <w:bCs/>
          <w:kern w:val="0"/>
          <w:sz w:val="28"/>
          <w:szCs w:val="28"/>
          <w:u w:val="single"/>
        </w:rPr>
      </w:pPr>
    </w:p>
    <w:p w14:paraId="339B667D" w14:textId="7E24DF5F" w:rsidR="004D7817" w:rsidRDefault="004D7817" w:rsidP="00A9264A">
      <w:pPr>
        <w:autoSpaceDE w:val="0"/>
        <w:autoSpaceDN w:val="0"/>
        <w:adjustRightInd w:val="0"/>
        <w:spacing w:after="0" w:line="240" w:lineRule="auto"/>
        <w:rPr>
          <w:rFonts w:ascii="Times New Roman" w:hAnsi="Times New Roman" w:cs="Times New Roman"/>
          <w:b/>
          <w:bCs/>
          <w:kern w:val="0"/>
          <w:sz w:val="28"/>
          <w:szCs w:val="28"/>
          <w:u w:val="single"/>
        </w:rPr>
      </w:pPr>
    </w:p>
    <w:p w14:paraId="71B23052" w14:textId="679A32D3" w:rsidR="004C4F9B" w:rsidRDefault="004D7817" w:rsidP="00A9264A">
      <w:pPr>
        <w:autoSpaceDE w:val="0"/>
        <w:autoSpaceDN w:val="0"/>
        <w:adjustRightInd w:val="0"/>
        <w:spacing w:after="0" w:line="240" w:lineRule="auto"/>
        <w:rPr>
          <w:rFonts w:ascii="Times New Roman" w:hAnsi="Times New Roman" w:cs="Times New Roman"/>
          <w:b/>
          <w:bCs/>
          <w:kern w:val="0"/>
          <w:sz w:val="28"/>
          <w:szCs w:val="28"/>
          <w:u w:val="single"/>
        </w:rPr>
      </w:pPr>
      <w:r w:rsidRPr="004121DC">
        <w:rPr>
          <w:rFonts w:ascii="Times New Roman" w:hAnsi="Times New Roman" w:cs="Times New Roman"/>
          <w:noProof/>
        </w:rPr>
        <mc:AlternateContent>
          <mc:Choice Requires="wps">
            <w:drawing>
              <wp:anchor distT="45720" distB="45720" distL="114300" distR="114300" simplePos="0" relativeHeight="251822080" behindDoc="1" locked="0" layoutInCell="1" allowOverlap="1" wp14:anchorId="6A730C41" wp14:editId="219CB779">
                <wp:simplePos x="0" y="0"/>
                <wp:positionH relativeFrom="margin">
                  <wp:align>right</wp:align>
                </wp:positionH>
                <wp:positionV relativeFrom="paragraph">
                  <wp:posOffset>588010</wp:posOffset>
                </wp:positionV>
                <wp:extent cx="1196340" cy="350520"/>
                <wp:effectExtent l="0" t="0" r="3810" b="0"/>
                <wp:wrapNone/>
                <wp:docPr id="1098252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6BB78BB8" w14:textId="574A96CD" w:rsidR="004D7817" w:rsidRDefault="004D7817" w:rsidP="004D7817">
                            <w:pPr>
                              <w:jc w:val="center"/>
                            </w:pPr>
                            <w:r>
                              <w:t xml:space="preserve">Page </w:t>
                            </w:r>
                            <w:r w:rsidR="00C7028A">
                              <w:t>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30C41" id="_x0000_s1087" type="#_x0000_t202" style="position:absolute;margin-left:43pt;margin-top:46.3pt;width:94.2pt;height:27.6pt;z-index:-251494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IaEQ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" stroked="f">
                <v:textbox>
                  <w:txbxContent>
                    <w:p w14:paraId="6BB78BB8" w14:textId="574A96CD" w:rsidR="004D7817" w:rsidRDefault="004D7817" w:rsidP="004D7817">
                      <w:pPr>
                        <w:jc w:val="center"/>
                      </w:pPr>
                      <w:r>
                        <w:t xml:space="preserve">Page </w:t>
                      </w:r>
                      <w:r w:rsidR="00C7028A">
                        <w:t>41</w:t>
                      </w:r>
                    </w:p>
                  </w:txbxContent>
                </v:textbox>
                <w10:wrap anchorx="margin"/>
              </v:shape>
            </w:pict>
          </mc:Fallback>
        </mc:AlternateContent>
      </w:r>
    </w:p>
    <w:p w14:paraId="77C0AAA6" w14:textId="20F4FD9D" w:rsidR="00DE31F2" w:rsidRPr="00AB6690" w:rsidRDefault="00DE31F2" w:rsidP="00A9264A">
      <w:pPr>
        <w:autoSpaceDE w:val="0"/>
        <w:autoSpaceDN w:val="0"/>
        <w:adjustRightInd w:val="0"/>
        <w:spacing w:after="0" w:line="240" w:lineRule="auto"/>
        <w:rPr>
          <w:rFonts w:ascii="Times New Roman" w:hAnsi="Times New Roman" w:cs="Times New Roman"/>
          <w:b/>
          <w:bCs/>
          <w:kern w:val="0"/>
          <w:sz w:val="28"/>
          <w:szCs w:val="28"/>
          <w:u w:val="single"/>
        </w:rPr>
      </w:pPr>
      <w:r w:rsidRPr="00AB6690">
        <w:rPr>
          <w:rFonts w:ascii="Times New Roman" w:hAnsi="Times New Roman" w:cs="Times New Roman"/>
          <w:b/>
          <w:bCs/>
          <w:kern w:val="0"/>
          <w:sz w:val="28"/>
          <w:szCs w:val="28"/>
          <w:u w:val="single"/>
        </w:rPr>
        <w:t xml:space="preserve">9.2 </w:t>
      </w:r>
      <w:r w:rsidR="001B6F7A">
        <w:rPr>
          <w:rFonts w:ascii="Times New Roman" w:hAnsi="Times New Roman" w:cs="Times New Roman"/>
          <w:b/>
          <w:bCs/>
          <w:kern w:val="0"/>
          <w:sz w:val="28"/>
          <w:szCs w:val="28"/>
          <w:u w:val="single"/>
        </w:rPr>
        <w:t xml:space="preserve">IMPLEMENTATION </w:t>
      </w:r>
      <w:r w:rsidRPr="00AB6690">
        <w:rPr>
          <w:rFonts w:ascii="Times New Roman" w:hAnsi="Times New Roman" w:cs="Times New Roman"/>
          <w:b/>
          <w:bCs/>
          <w:kern w:val="0"/>
          <w:sz w:val="28"/>
          <w:szCs w:val="28"/>
          <w:u w:val="single"/>
        </w:rPr>
        <w:t xml:space="preserve">POLICIES AND RECOMMENDATIONS </w:t>
      </w:r>
    </w:p>
    <w:p w14:paraId="01B7EB34" w14:textId="77777777" w:rsidR="004E6720" w:rsidRDefault="004E6720" w:rsidP="00A9264A">
      <w:pPr>
        <w:autoSpaceDE w:val="0"/>
        <w:autoSpaceDN w:val="0"/>
        <w:adjustRightInd w:val="0"/>
        <w:spacing w:after="0" w:line="240" w:lineRule="auto"/>
        <w:rPr>
          <w:rFonts w:ascii="Times New Roman" w:hAnsi="Times New Roman" w:cs="Times New Roman"/>
          <w:kern w:val="0"/>
        </w:rPr>
      </w:pPr>
    </w:p>
    <w:p w14:paraId="355F970B" w14:textId="275EFA60"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1. The Village Board should adopt the plan and use it as guide for decision making.</w:t>
      </w:r>
    </w:p>
    <w:p w14:paraId="2F325AD6"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2. The Plan Commission should become knowledgeable of the plan and use it to justify recommendations to</w:t>
      </w:r>
    </w:p>
    <w:p w14:paraId="39D3956A"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the Village Board on development issues.</w:t>
      </w:r>
    </w:p>
    <w:p w14:paraId="0517DCE7"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3. The Village should encourage citizen awareness of the Comprehensive Plan. It is also important that area</w:t>
      </w:r>
    </w:p>
    <w:p w14:paraId="7F8231C7"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developers are aware of the plan.</w:t>
      </w:r>
    </w:p>
    <w:p w14:paraId="1D233533" w14:textId="4D83B2BE" w:rsidR="00DE31F2" w:rsidRPr="00607251" w:rsidRDefault="00DE31F2" w:rsidP="00607251">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4. Village staff should incorporate goals, objectives and actions of the plan into annual work plans</w:t>
      </w:r>
      <w:r w:rsidR="00607251">
        <w:rPr>
          <w:rFonts w:ascii="Times New Roman" w:hAnsi="Times New Roman" w:cs="Times New Roman"/>
          <w:kern w:val="0"/>
        </w:rPr>
        <w:t xml:space="preserve"> </w:t>
      </w:r>
      <w:r w:rsidRPr="00EE05C3">
        <w:rPr>
          <w:rFonts w:ascii="Times New Roman" w:hAnsi="Times New Roman" w:cs="Times New Roman"/>
          <w:kern w:val="0"/>
        </w:rPr>
        <w:t>and budgets.</w:t>
      </w:r>
    </w:p>
    <w:p w14:paraId="6ABCA703"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5. The Village should review its Zoning Ordinance to ensure consistency between the two documents and</w:t>
      </w:r>
    </w:p>
    <w:p w14:paraId="626014D9"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incorporate any needed changes.</w:t>
      </w:r>
    </w:p>
    <w:p w14:paraId="1B0CC537"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6. The Village should periodically review the Comprehensive plan and update the documents in ten years.</w:t>
      </w:r>
    </w:p>
    <w:p w14:paraId="53F69689" w14:textId="77777777" w:rsidR="00DE31F2" w:rsidRDefault="00DE31F2" w:rsidP="00A9264A">
      <w:pPr>
        <w:autoSpaceDE w:val="0"/>
        <w:autoSpaceDN w:val="0"/>
        <w:adjustRightInd w:val="0"/>
        <w:spacing w:after="0" w:line="240" w:lineRule="auto"/>
        <w:rPr>
          <w:rFonts w:ascii="Times New Roman" w:hAnsi="Times New Roman" w:cs="Times New Roman"/>
          <w:b/>
          <w:bCs/>
          <w:kern w:val="0"/>
        </w:rPr>
      </w:pPr>
    </w:p>
    <w:p w14:paraId="35642228" w14:textId="77777777" w:rsidR="004E6720" w:rsidRDefault="004E6720" w:rsidP="00A9264A">
      <w:pPr>
        <w:autoSpaceDE w:val="0"/>
        <w:autoSpaceDN w:val="0"/>
        <w:adjustRightInd w:val="0"/>
        <w:spacing w:after="0" w:line="240" w:lineRule="auto"/>
        <w:rPr>
          <w:rFonts w:ascii="Times New Roman" w:hAnsi="Times New Roman" w:cs="Times New Roman"/>
          <w:b/>
          <w:bCs/>
          <w:kern w:val="0"/>
          <w:sz w:val="28"/>
          <w:szCs w:val="28"/>
          <w:u w:val="single"/>
        </w:rPr>
      </w:pPr>
    </w:p>
    <w:p w14:paraId="68E96D75" w14:textId="767D0635" w:rsidR="00C07A56" w:rsidRPr="00DE31F2" w:rsidRDefault="00DE31F2" w:rsidP="00A9264A">
      <w:pPr>
        <w:autoSpaceDE w:val="0"/>
        <w:autoSpaceDN w:val="0"/>
        <w:adjustRightInd w:val="0"/>
        <w:spacing w:after="0" w:line="240" w:lineRule="auto"/>
        <w:rPr>
          <w:rFonts w:ascii="Times New Roman" w:hAnsi="Times New Roman" w:cs="Times New Roman"/>
          <w:b/>
          <w:bCs/>
          <w:kern w:val="0"/>
          <w:sz w:val="28"/>
          <w:szCs w:val="28"/>
          <w:u w:val="single"/>
        </w:rPr>
      </w:pPr>
      <w:r w:rsidRPr="00DE31F2">
        <w:rPr>
          <w:rFonts w:ascii="Times New Roman" w:hAnsi="Times New Roman" w:cs="Times New Roman"/>
          <w:b/>
          <w:bCs/>
          <w:kern w:val="0"/>
          <w:sz w:val="28"/>
          <w:szCs w:val="28"/>
          <w:u w:val="single"/>
        </w:rPr>
        <w:t>9.3 IMPLEME</w:t>
      </w:r>
      <w:r w:rsidR="006E359D">
        <w:rPr>
          <w:rFonts w:ascii="Times New Roman" w:hAnsi="Times New Roman" w:cs="Times New Roman"/>
          <w:b/>
          <w:bCs/>
          <w:kern w:val="0"/>
          <w:sz w:val="28"/>
          <w:szCs w:val="28"/>
          <w:u w:val="single"/>
        </w:rPr>
        <w:t>NT</w:t>
      </w:r>
      <w:r w:rsidRPr="00DE31F2">
        <w:rPr>
          <w:rFonts w:ascii="Times New Roman" w:hAnsi="Times New Roman" w:cs="Times New Roman"/>
          <w:b/>
          <w:bCs/>
          <w:kern w:val="0"/>
          <w:sz w:val="28"/>
          <w:szCs w:val="28"/>
          <w:u w:val="single"/>
        </w:rPr>
        <w:t>ATION TOOLS</w:t>
      </w:r>
    </w:p>
    <w:p w14:paraId="6FDF64AB" w14:textId="77777777" w:rsidR="004E6720" w:rsidRDefault="004E6720" w:rsidP="00A9264A">
      <w:pPr>
        <w:autoSpaceDE w:val="0"/>
        <w:autoSpaceDN w:val="0"/>
        <w:adjustRightInd w:val="0"/>
        <w:spacing w:after="0" w:line="240" w:lineRule="auto"/>
        <w:rPr>
          <w:rFonts w:ascii="Times New Roman" w:hAnsi="Times New Roman" w:cs="Times New Roman"/>
          <w:kern w:val="0"/>
        </w:rPr>
      </w:pPr>
    </w:p>
    <w:p w14:paraId="5E1909F4" w14:textId="5D7F1898"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Having the appropriate tools to implement the recommendations in this comprehensive plan is critical. The</w:t>
      </w:r>
    </w:p>
    <w:p w14:paraId="019FB76D" w14:textId="735B52C8"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xml:space="preserve">most common implementation tools are the </w:t>
      </w:r>
      <w:r w:rsidR="00EE05C3">
        <w:rPr>
          <w:rFonts w:ascii="Times New Roman" w:hAnsi="Times New Roman" w:cs="Times New Roman"/>
          <w:kern w:val="0"/>
        </w:rPr>
        <w:t>v</w:t>
      </w:r>
      <w:r w:rsidRPr="00EE05C3">
        <w:rPr>
          <w:rFonts w:ascii="Times New Roman" w:hAnsi="Times New Roman" w:cs="Times New Roman"/>
          <w:kern w:val="0"/>
        </w:rPr>
        <w:t>illage</w:t>
      </w:r>
      <w:r w:rsidR="00EE05C3">
        <w:rPr>
          <w:rFonts w:ascii="Times New Roman" w:hAnsi="Times New Roman" w:cs="Times New Roman"/>
          <w:kern w:val="0"/>
        </w:rPr>
        <w:t xml:space="preserve">s </w:t>
      </w:r>
      <w:r w:rsidRPr="00EE05C3">
        <w:rPr>
          <w:rFonts w:ascii="Times New Roman" w:hAnsi="Times New Roman" w:cs="Times New Roman"/>
          <w:kern w:val="0"/>
        </w:rPr>
        <w:t>official controls or regulatory codes. In particular, the</w:t>
      </w:r>
    </w:p>
    <w:p w14:paraId="7DAFFBDB" w14:textId="045EE020"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zoning ordinance and subdivision (or land division) regulations comprise the principal regulatory devices used to</w:t>
      </w:r>
      <w:r w:rsidR="00EE05C3">
        <w:rPr>
          <w:rFonts w:ascii="Times New Roman" w:hAnsi="Times New Roman" w:cs="Times New Roman"/>
          <w:kern w:val="0"/>
        </w:rPr>
        <w:t xml:space="preserve"> </w:t>
      </w:r>
      <w:r w:rsidRPr="00EE05C3">
        <w:rPr>
          <w:rFonts w:ascii="Times New Roman" w:hAnsi="Times New Roman" w:cs="Times New Roman"/>
          <w:kern w:val="0"/>
        </w:rPr>
        <w:t>protect existing development and guide future growth and development as identified in this comprehensive</w:t>
      </w:r>
    </w:p>
    <w:p w14:paraId="287E0885" w14:textId="529CC3E2"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xml:space="preserve">plan. There are also non-regulatory approaches to implementing the comprehensive plan; these </w:t>
      </w:r>
      <w:r w:rsidR="00537F1D" w:rsidRPr="00EE05C3">
        <w:rPr>
          <w:rFonts w:ascii="Times New Roman" w:hAnsi="Times New Roman" w:cs="Times New Roman"/>
          <w:kern w:val="0"/>
        </w:rPr>
        <w:t>generally</w:t>
      </w:r>
      <w:r w:rsidR="00537F1D">
        <w:rPr>
          <w:rFonts w:ascii="Times New Roman" w:hAnsi="Times New Roman" w:cs="Times New Roman"/>
          <w:kern w:val="0"/>
        </w:rPr>
        <w:t xml:space="preserve"> involve</w:t>
      </w:r>
      <w:r w:rsidRPr="00EE05C3">
        <w:rPr>
          <w:rFonts w:ascii="Times New Roman" w:hAnsi="Times New Roman" w:cs="Times New Roman"/>
          <w:kern w:val="0"/>
        </w:rPr>
        <w:t xml:space="preserve"> decisions about how the community will spend its limited funding resources on capital improvements</w:t>
      </w:r>
    </w:p>
    <w:p w14:paraId="06199B1B" w14:textId="77777777" w:rsidR="00C07A56"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and staffing.</w:t>
      </w:r>
    </w:p>
    <w:p w14:paraId="4CF5BABD" w14:textId="77777777" w:rsidR="00C71749" w:rsidRDefault="00C71749" w:rsidP="00A9264A">
      <w:pPr>
        <w:autoSpaceDE w:val="0"/>
        <w:autoSpaceDN w:val="0"/>
        <w:adjustRightInd w:val="0"/>
        <w:spacing w:after="0" w:line="240" w:lineRule="auto"/>
        <w:rPr>
          <w:rFonts w:ascii="Times New Roman" w:hAnsi="Times New Roman" w:cs="Times New Roman"/>
          <w:kern w:val="0"/>
        </w:rPr>
      </w:pPr>
    </w:p>
    <w:p w14:paraId="241CF561" w14:textId="77777777" w:rsidR="00C71749" w:rsidRDefault="00C07A56" w:rsidP="00A9264A">
      <w:pPr>
        <w:autoSpaceDE w:val="0"/>
        <w:autoSpaceDN w:val="0"/>
        <w:adjustRightInd w:val="0"/>
        <w:spacing w:after="0" w:line="240" w:lineRule="auto"/>
        <w:rPr>
          <w:rFonts w:ascii="Times New Roman" w:hAnsi="Times New Roman" w:cs="Times New Roman"/>
          <w:b/>
          <w:bCs/>
          <w:kern w:val="0"/>
        </w:rPr>
      </w:pPr>
      <w:r w:rsidRPr="00EE05C3">
        <w:rPr>
          <w:rFonts w:ascii="Times New Roman" w:hAnsi="Times New Roman" w:cs="Times New Roman"/>
          <w:b/>
          <w:bCs/>
          <w:kern w:val="0"/>
        </w:rPr>
        <w:t>Zoning Ordinance and Map</w:t>
      </w:r>
    </w:p>
    <w:p w14:paraId="38986E97" w14:textId="3E599F72" w:rsidR="00C07A56" w:rsidRPr="00C71749" w:rsidRDefault="00C07A56" w:rsidP="00A9264A">
      <w:pPr>
        <w:autoSpaceDE w:val="0"/>
        <w:autoSpaceDN w:val="0"/>
        <w:adjustRightInd w:val="0"/>
        <w:spacing w:after="0" w:line="240" w:lineRule="auto"/>
        <w:rPr>
          <w:rFonts w:ascii="Times New Roman" w:hAnsi="Times New Roman" w:cs="Times New Roman"/>
          <w:b/>
          <w:bCs/>
          <w:kern w:val="0"/>
        </w:rPr>
      </w:pPr>
      <w:r w:rsidRPr="00EE05C3">
        <w:rPr>
          <w:rFonts w:ascii="Times New Roman" w:hAnsi="Times New Roman" w:cs="Times New Roman"/>
          <w:kern w:val="0"/>
        </w:rPr>
        <w:t>Zoning is used to manage and control how land is used and developed.</w:t>
      </w:r>
      <w:r w:rsidR="00C71749">
        <w:rPr>
          <w:rFonts w:ascii="Times New Roman" w:hAnsi="Times New Roman" w:cs="Times New Roman"/>
          <w:b/>
          <w:bCs/>
          <w:kern w:val="0"/>
        </w:rPr>
        <w:t xml:space="preserve"> </w:t>
      </w:r>
      <w:r w:rsidRPr="00EE05C3">
        <w:rPr>
          <w:rFonts w:ascii="Times New Roman" w:hAnsi="Times New Roman" w:cs="Times New Roman"/>
          <w:kern w:val="0"/>
        </w:rPr>
        <w:t>Zoning ordinances typically establish detailed regulations concerning how land may be developed, including</w:t>
      </w:r>
      <w:r w:rsidR="00C71749">
        <w:rPr>
          <w:rFonts w:ascii="Times New Roman" w:hAnsi="Times New Roman" w:cs="Times New Roman"/>
          <w:b/>
          <w:bCs/>
          <w:kern w:val="0"/>
        </w:rPr>
        <w:t xml:space="preserve"> </w:t>
      </w:r>
      <w:r w:rsidRPr="00EE05C3">
        <w:rPr>
          <w:rFonts w:ascii="Times New Roman" w:hAnsi="Times New Roman" w:cs="Times New Roman"/>
          <w:kern w:val="0"/>
        </w:rPr>
        <w:t>setbacks, the density or intensity of development, and the height and bulk of building and other structures. The</w:t>
      </w:r>
      <w:r w:rsidR="00C71749">
        <w:rPr>
          <w:rFonts w:ascii="Times New Roman" w:hAnsi="Times New Roman" w:cs="Times New Roman"/>
          <w:b/>
          <w:bCs/>
          <w:kern w:val="0"/>
        </w:rPr>
        <w:t xml:space="preserve"> </w:t>
      </w:r>
      <w:r w:rsidRPr="00EE05C3">
        <w:rPr>
          <w:rFonts w:ascii="Times New Roman" w:hAnsi="Times New Roman" w:cs="Times New Roman"/>
          <w:kern w:val="0"/>
        </w:rPr>
        <w:t>general purpose of zoning is to minimize undesirable side effects resulting from development by segregating</w:t>
      </w:r>
      <w:r w:rsidR="00C71749">
        <w:rPr>
          <w:rFonts w:ascii="Times New Roman" w:hAnsi="Times New Roman" w:cs="Times New Roman"/>
          <w:b/>
          <w:bCs/>
          <w:kern w:val="0"/>
        </w:rPr>
        <w:t xml:space="preserve"> </w:t>
      </w:r>
      <w:r w:rsidRPr="00EE05C3">
        <w:rPr>
          <w:rFonts w:ascii="Times New Roman" w:hAnsi="Times New Roman" w:cs="Times New Roman"/>
          <w:kern w:val="0"/>
        </w:rPr>
        <w:t>and/or buffering incompatible uses and by maintaining standards that ensure development will not negatively</w:t>
      </w:r>
      <w:r w:rsidR="00C71749">
        <w:rPr>
          <w:rFonts w:ascii="Times New Roman" w:hAnsi="Times New Roman" w:cs="Times New Roman"/>
          <w:b/>
          <w:bCs/>
          <w:kern w:val="0"/>
        </w:rPr>
        <w:t xml:space="preserve"> </w:t>
      </w:r>
      <w:r w:rsidRPr="00EE05C3">
        <w:rPr>
          <w:rFonts w:ascii="Times New Roman" w:hAnsi="Times New Roman" w:cs="Times New Roman"/>
          <w:kern w:val="0"/>
        </w:rPr>
        <w:t>impact the community’s character or environment.</w:t>
      </w:r>
      <w:r w:rsidR="00C71749">
        <w:rPr>
          <w:rFonts w:ascii="Times New Roman" w:hAnsi="Times New Roman" w:cs="Times New Roman"/>
          <w:b/>
          <w:bCs/>
          <w:kern w:val="0"/>
        </w:rPr>
        <w:t xml:space="preserve"> </w:t>
      </w:r>
      <w:r w:rsidRPr="00EE05C3">
        <w:rPr>
          <w:rFonts w:ascii="Times New Roman" w:hAnsi="Times New Roman" w:cs="Times New Roman"/>
          <w:kern w:val="0"/>
        </w:rPr>
        <w:t>The establishment of zoning districts and the zoning map indicates where specific types of development can and</w:t>
      </w:r>
      <w:r w:rsidR="00C71749">
        <w:rPr>
          <w:rFonts w:ascii="Times New Roman" w:hAnsi="Times New Roman" w:cs="Times New Roman"/>
          <w:b/>
          <w:bCs/>
          <w:kern w:val="0"/>
        </w:rPr>
        <w:t xml:space="preserve"> </w:t>
      </w:r>
      <w:r w:rsidRPr="00EE05C3">
        <w:rPr>
          <w:rFonts w:ascii="Times New Roman" w:hAnsi="Times New Roman" w:cs="Times New Roman"/>
          <w:kern w:val="0"/>
        </w:rPr>
        <w:t>should be located. Zoning districts shown on the zoning map should be coordinated with the land use plan and</w:t>
      </w:r>
      <w:r w:rsidR="00C71749">
        <w:rPr>
          <w:rFonts w:ascii="Times New Roman" w:hAnsi="Times New Roman" w:cs="Times New Roman"/>
          <w:b/>
          <w:bCs/>
          <w:kern w:val="0"/>
        </w:rPr>
        <w:t xml:space="preserve"> </w:t>
      </w:r>
      <w:r w:rsidRPr="00EE05C3">
        <w:rPr>
          <w:rFonts w:ascii="Times New Roman" w:hAnsi="Times New Roman" w:cs="Times New Roman"/>
          <w:kern w:val="0"/>
        </w:rPr>
        <w:t>map. While the zoning map and land use map do not need to directly match at the time the land use map is</w:t>
      </w:r>
      <w:r w:rsidR="00C71749">
        <w:rPr>
          <w:rFonts w:ascii="Times New Roman" w:hAnsi="Times New Roman" w:cs="Times New Roman"/>
          <w:b/>
          <w:bCs/>
          <w:kern w:val="0"/>
        </w:rPr>
        <w:t xml:space="preserve"> </w:t>
      </w:r>
      <w:r w:rsidRPr="00EE05C3">
        <w:rPr>
          <w:rFonts w:ascii="Times New Roman" w:hAnsi="Times New Roman" w:cs="Times New Roman"/>
          <w:kern w:val="0"/>
        </w:rPr>
        <w:t>adopted, the intent is that the land use map will serve as a guide indicating how the property should eventually</w:t>
      </w:r>
      <w:r w:rsidR="00C71749">
        <w:rPr>
          <w:rFonts w:ascii="Times New Roman" w:hAnsi="Times New Roman" w:cs="Times New Roman"/>
          <w:b/>
          <w:bCs/>
          <w:kern w:val="0"/>
        </w:rPr>
        <w:t xml:space="preserve"> </w:t>
      </w:r>
      <w:r w:rsidRPr="00EE05C3">
        <w:rPr>
          <w:rFonts w:ascii="Times New Roman" w:hAnsi="Times New Roman" w:cs="Times New Roman"/>
          <w:kern w:val="0"/>
        </w:rPr>
        <w:t xml:space="preserve">be zoned. Therefore, indiscriminate zoning changes may result in weakening of the comprehensive plan. </w:t>
      </w:r>
      <w:r w:rsidR="00C71749" w:rsidRPr="00EE05C3">
        <w:rPr>
          <w:rFonts w:ascii="Times New Roman" w:hAnsi="Times New Roman" w:cs="Times New Roman"/>
          <w:kern w:val="0"/>
        </w:rPr>
        <w:t>In fact</w:t>
      </w:r>
      <w:r w:rsidRPr="00EE05C3">
        <w:rPr>
          <w:rFonts w:ascii="Times New Roman" w:hAnsi="Times New Roman" w:cs="Times New Roman"/>
          <w:kern w:val="0"/>
        </w:rPr>
        <w:t>, changes to zoning district boundaries should only be made if they are consistent with the adopted land use</w:t>
      </w:r>
      <w:r w:rsidR="00C71749">
        <w:rPr>
          <w:rFonts w:ascii="Times New Roman" w:hAnsi="Times New Roman" w:cs="Times New Roman"/>
          <w:b/>
          <w:bCs/>
          <w:kern w:val="0"/>
        </w:rPr>
        <w:t xml:space="preserve"> </w:t>
      </w:r>
      <w:r w:rsidR="00C71749">
        <w:rPr>
          <w:rFonts w:ascii="Times New Roman" w:hAnsi="Times New Roman" w:cs="Times New Roman"/>
          <w:kern w:val="0"/>
        </w:rPr>
        <w:t>m</w:t>
      </w:r>
      <w:r w:rsidRPr="00EE05C3">
        <w:rPr>
          <w:rFonts w:ascii="Times New Roman" w:hAnsi="Times New Roman" w:cs="Times New Roman"/>
          <w:kern w:val="0"/>
        </w:rPr>
        <w:t>ap.</w:t>
      </w:r>
    </w:p>
    <w:p w14:paraId="7DF702A1" w14:textId="77777777" w:rsidR="00C71749" w:rsidRPr="00EE05C3" w:rsidRDefault="00C71749" w:rsidP="00A9264A">
      <w:pPr>
        <w:autoSpaceDE w:val="0"/>
        <w:autoSpaceDN w:val="0"/>
        <w:adjustRightInd w:val="0"/>
        <w:spacing w:after="0" w:line="240" w:lineRule="auto"/>
        <w:rPr>
          <w:rFonts w:ascii="Times New Roman" w:hAnsi="Times New Roman" w:cs="Times New Roman"/>
          <w:kern w:val="0"/>
        </w:rPr>
      </w:pPr>
    </w:p>
    <w:p w14:paraId="4AD77172"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However, there may be situations where changing the zoning district boundary makes sense and is in the best</w:t>
      </w:r>
    </w:p>
    <w:p w14:paraId="4627ED0B"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interest of the community. If changing the zoning would result in a conflict with the future land use map, the</w:t>
      </w:r>
    </w:p>
    <w:p w14:paraId="04BD958B"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land use map should also be changed. However, the future land use map should only be changed if it does not</w:t>
      </w:r>
    </w:p>
    <w:p w14:paraId="781EA11A"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accurately reflect the community’s desired land use pattern. Achieving consistency between zoning and land</w:t>
      </w:r>
    </w:p>
    <w:p w14:paraId="65CB90CC" w14:textId="4A1757B5" w:rsidR="00A636B8" w:rsidRPr="00EE05C3" w:rsidRDefault="00C07A56" w:rsidP="00A9264A">
      <w:pPr>
        <w:spacing w:line="240" w:lineRule="auto"/>
        <w:rPr>
          <w:rFonts w:ascii="Times New Roman" w:hAnsi="Times New Roman" w:cs="Times New Roman"/>
          <w:kern w:val="0"/>
        </w:rPr>
      </w:pPr>
      <w:r w:rsidRPr="00EE05C3">
        <w:rPr>
          <w:rFonts w:ascii="Times New Roman" w:hAnsi="Times New Roman" w:cs="Times New Roman"/>
          <w:kern w:val="0"/>
        </w:rPr>
        <w:t>use designation is also discussed in the Land Use Element.</w:t>
      </w:r>
    </w:p>
    <w:p w14:paraId="3440B0AC" w14:textId="25813A26"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As discussed, the comprehensive plan (and future land use map) should be periodically reviewed and</w:t>
      </w:r>
    </w:p>
    <w:p w14:paraId="30C6854F"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updated to adjust for unforeseen changes or events that were not considered at the time the initial plan and</w:t>
      </w:r>
    </w:p>
    <w:p w14:paraId="4AF504D6" w14:textId="53CD24C8"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xml:space="preserve">land use map </w:t>
      </w:r>
      <w:r w:rsidR="006E359D" w:rsidRPr="00EE05C3">
        <w:rPr>
          <w:rFonts w:ascii="Times New Roman" w:hAnsi="Times New Roman" w:cs="Times New Roman"/>
          <w:kern w:val="0"/>
        </w:rPr>
        <w:t>was</w:t>
      </w:r>
      <w:r w:rsidRPr="00EE05C3">
        <w:rPr>
          <w:rFonts w:ascii="Times New Roman" w:hAnsi="Times New Roman" w:cs="Times New Roman"/>
          <w:kern w:val="0"/>
        </w:rPr>
        <w:t xml:space="preserve"> developed.</w:t>
      </w:r>
    </w:p>
    <w:p w14:paraId="34C7571E"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The Village Board makes the final decisions regarding changes to the content of the zoning ordinance and the</w:t>
      </w:r>
    </w:p>
    <w:p w14:paraId="5E65D76A" w14:textId="77777777" w:rsidR="00C07A56"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district map. These decisions are preceded by public hearings and recommendations of the plan commission.</w:t>
      </w:r>
    </w:p>
    <w:p w14:paraId="1C030244" w14:textId="77777777" w:rsidR="00C71749" w:rsidRPr="00EE05C3" w:rsidRDefault="00C71749" w:rsidP="00A9264A">
      <w:pPr>
        <w:autoSpaceDE w:val="0"/>
        <w:autoSpaceDN w:val="0"/>
        <w:adjustRightInd w:val="0"/>
        <w:spacing w:after="0" w:line="240" w:lineRule="auto"/>
        <w:rPr>
          <w:rFonts w:ascii="Times New Roman" w:hAnsi="Times New Roman" w:cs="Times New Roman"/>
          <w:kern w:val="0"/>
        </w:rPr>
      </w:pPr>
    </w:p>
    <w:p w14:paraId="55AFE11B" w14:textId="2A4D71CD" w:rsidR="004C4F9B" w:rsidRDefault="004D7817" w:rsidP="00A9264A">
      <w:pPr>
        <w:autoSpaceDE w:val="0"/>
        <w:autoSpaceDN w:val="0"/>
        <w:adjustRightInd w:val="0"/>
        <w:spacing w:after="0" w:line="240" w:lineRule="auto"/>
        <w:rPr>
          <w:rFonts w:ascii="Times New Roman" w:hAnsi="Times New Roman" w:cs="Times New Roman"/>
          <w:b/>
          <w:bCs/>
          <w:kern w:val="0"/>
        </w:rPr>
      </w:pPr>
      <w:r w:rsidRPr="004121DC">
        <w:rPr>
          <w:rFonts w:ascii="Times New Roman" w:hAnsi="Times New Roman" w:cs="Times New Roman"/>
          <w:noProof/>
        </w:rPr>
        <mc:AlternateContent>
          <mc:Choice Requires="wps">
            <w:drawing>
              <wp:anchor distT="45720" distB="45720" distL="114300" distR="114300" simplePos="0" relativeHeight="251824128" behindDoc="1" locked="0" layoutInCell="1" allowOverlap="1" wp14:anchorId="78138635" wp14:editId="4F44917B">
                <wp:simplePos x="0" y="0"/>
                <wp:positionH relativeFrom="margin">
                  <wp:align>right</wp:align>
                </wp:positionH>
                <wp:positionV relativeFrom="paragraph">
                  <wp:posOffset>532765</wp:posOffset>
                </wp:positionV>
                <wp:extent cx="1196340" cy="350520"/>
                <wp:effectExtent l="0" t="0" r="3810" b="0"/>
                <wp:wrapNone/>
                <wp:docPr id="1086900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354138E3" w14:textId="7706170B" w:rsidR="004D7817" w:rsidRDefault="004D7817" w:rsidP="004D7817">
                            <w:pPr>
                              <w:jc w:val="center"/>
                            </w:pPr>
                            <w:r>
                              <w:t xml:space="preserve">Page </w:t>
                            </w:r>
                            <w:r w:rsidR="00C7028A">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38635" id="_x0000_s1088" type="#_x0000_t202" style="position:absolute;margin-left:43pt;margin-top:41.95pt;width:94.2pt;height:27.6pt;z-index:-251492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Db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" stroked="f">
                <v:textbox>
                  <w:txbxContent>
                    <w:p w14:paraId="354138E3" w14:textId="7706170B" w:rsidR="004D7817" w:rsidRDefault="004D7817" w:rsidP="004D7817">
                      <w:pPr>
                        <w:jc w:val="center"/>
                      </w:pPr>
                      <w:r>
                        <w:t xml:space="preserve">Page </w:t>
                      </w:r>
                      <w:r w:rsidR="00C7028A">
                        <w:t>42</w:t>
                      </w:r>
                    </w:p>
                  </w:txbxContent>
                </v:textbox>
                <w10:wrap anchorx="margin"/>
              </v:shape>
            </w:pict>
          </mc:Fallback>
        </mc:AlternateContent>
      </w:r>
    </w:p>
    <w:p w14:paraId="4B73F44C" w14:textId="5BF4B425" w:rsidR="00C71749" w:rsidRDefault="00C07A56" w:rsidP="00A9264A">
      <w:pPr>
        <w:autoSpaceDE w:val="0"/>
        <w:autoSpaceDN w:val="0"/>
        <w:adjustRightInd w:val="0"/>
        <w:spacing w:after="0" w:line="240" w:lineRule="auto"/>
        <w:rPr>
          <w:rFonts w:ascii="Times New Roman" w:hAnsi="Times New Roman" w:cs="Times New Roman"/>
          <w:b/>
          <w:bCs/>
          <w:kern w:val="0"/>
        </w:rPr>
      </w:pPr>
      <w:r w:rsidRPr="00EE05C3">
        <w:rPr>
          <w:rFonts w:ascii="Times New Roman" w:hAnsi="Times New Roman" w:cs="Times New Roman"/>
          <w:b/>
          <w:bCs/>
          <w:kern w:val="0"/>
        </w:rPr>
        <w:t>Subdivision (Land Division) Ordinance</w:t>
      </w:r>
    </w:p>
    <w:p w14:paraId="7486EF69" w14:textId="3F57E28D" w:rsidR="00802B86"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Subdivision regulations serve as an important function by</w:t>
      </w:r>
      <w:r w:rsidR="00892B5F">
        <w:rPr>
          <w:rFonts w:ascii="Times New Roman" w:hAnsi="Times New Roman" w:cs="Times New Roman"/>
          <w:kern w:val="0"/>
        </w:rPr>
        <w:t xml:space="preserve"> </w:t>
      </w:r>
      <w:r w:rsidRPr="00EE05C3">
        <w:rPr>
          <w:rFonts w:ascii="Times New Roman" w:hAnsi="Times New Roman" w:cs="Times New Roman"/>
          <w:kern w:val="0"/>
        </w:rPr>
        <w:t xml:space="preserve">ensuring the orderly development of </w:t>
      </w:r>
      <w:proofErr w:type="spellStart"/>
      <w:r w:rsidRPr="00EE05C3">
        <w:rPr>
          <w:rFonts w:ascii="Times New Roman" w:hAnsi="Times New Roman" w:cs="Times New Roman"/>
          <w:kern w:val="0"/>
        </w:rPr>
        <w:t>unplatted</w:t>
      </w:r>
      <w:proofErr w:type="spellEnd"/>
      <w:r w:rsidRPr="00EE05C3">
        <w:rPr>
          <w:rFonts w:ascii="Times New Roman" w:hAnsi="Times New Roman" w:cs="Times New Roman"/>
          <w:kern w:val="0"/>
        </w:rPr>
        <w:t xml:space="preserve"> and/or undeveloped land. These regulations may set forth</w:t>
      </w:r>
      <w:r w:rsidR="00892B5F">
        <w:rPr>
          <w:rFonts w:ascii="Times New Roman" w:hAnsi="Times New Roman" w:cs="Times New Roman"/>
          <w:kern w:val="0"/>
        </w:rPr>
        <w:t xml:space="preserve"> </w:t>
      </w:r>
      <w:r w:rsidRPr="00EE05C3">
        <w:rPr>
          <w:rFonts w:ascii="Times New Roman" w:hAnsi="Times New Roman" w:cs="Times New Roman"/>
          <w:kern w:val="0"/>
        </w:rPr>
        <w:t>reasonable regulations for lot sizes, road access, street design, public utilities, storm water drainage, parks and</w:t>
      </w:r>
      <w:r w:rsidR="00892B5F">
        <w:rPr>
          <w:rFonts w:ascii="Times New Roman" w:hAnsi="Times New Roman" w:cs="Times New Roman"/>
          <w:kern w:val="0"/>
        </w:rPr>
        <w:t xml:space="preserve"> </w:t>
      </w:r>
      <w:r w:rsidRPr="00EE05C3">
        <w:rPr>
          <w:rFonts w:ascii="Times New Roman" w:hAnsi="Times New Roman" w:cs="Times New Roman"/>
          <w:kern w:val="0"/>
        </w:rPr>
        <w:t>open space, and other improvements necessary to ensure that new development will be an asset. The Board</w:t>
      </w:r>
      <w:r w:rsidR="00892B5F">
        <w:rPr>
          <w:rFonts w:ascii="Times New Roman" w:hAnsi="Times New Roman" w:cs="Times New Roman"/>
          <w:kern w:val="0"/>
        </w:rPr>
        <w:t xml:space="preserve"> </w:t>
      </w:r>
      <w:r w:rsidRPr="00EE05C3">
        <w:rPr>
          <w:rFonts w:ascii="Times New Roman" w:hAnsi="Times New Roman" w:cs="Times New Roman"/>
          <w:kern w:val="0"/>
        </w:rPr>
        <w:t>makes the final decisions on the content of the subdivision ordinance. These decisions are preceded by public</w:t>
      </w:r>
      <w:r w:rsidR="00892B5F">
        <w:rPr>
          <w:rFonts w:ascii="Times New Roman" w:hAnsi="Times New Roman" w:cs="Times New Roman"/>
          <w:kern w:val="0"/>
        </w:rPr>
        <w:t xml:space="preserve"> </w:t>
      </w:r>
      <w:r w:rsidRPr="00EE05C3">
        <w:rPr>
          <w:rFonts w:ascii="Times New Roman" w:hAnsi="Times New Roman" w:cs="Times New Roman"/>
          <w:kern w:val="0"/>
        </w:rPr>
        <w:t>hearings and recommendations of the plan commission.</w:t>
      </w:r>
    </w:p>
    <w:p w14:paraId="014CEF07" w14:textId="77777777" w:rsidR="00607251" w:rsidRDefault="00607251" w:rsidP="00A9264A">
      <w:pPr>
        <w:autoSpaceDE w:val="0"/>
        <w:autoSpaceDN w:val="0"/>
        <w:adjustRightInd w:val="0"/>
        <w:spacing w:after="0" w:line="240" w:lineRule="auto"/>
        <w:rPr>
          <w:rFonts w:ascii="Times New Roman" w:hAnsi="Times New Roman" w:cs="Times New Roman"/>
          <w:kern w:val="0"/>
        </w:rPr>
      </w:pPr>
    </w:p>
    <w:p w14:paraId="483ABA0F" w14:textId="77777777" w:rsidR="0070575B" w:rsidRDefault="00892B5F" w:rsidP="00A9264A">
      <w:pPr>
        <w:autoSpaceDE w:val="0"/>
        <w:autoSpaceDN w:val="0"/>
        <w:adjustRightInd w:val="0"/>
        <w:spacing w:after="0" w:line="240" w:lineRule="auto"/>
        <w:rPr>
          <w:rFonts w:ascii="Times New Roman" w:hAnsi="Times New Roman" w:cs="Times New Roman"/>
          <w:kern w:val="0"/>
        </w:rPr>
      </w:pPr>
      <w:r w:rsidRPr="0070575B">
        <w:rPr>
          <w:rFonts w:ascii="Times New Roman" w:hAnsi="Times New Roman" w:cs="Times New Roman"/>
          <w:b/>
          <w:bCs/>
          <w:kern w:val="0"/>
        </w:rPr>
        <w:t xml:space="preserve">Historic Preservation </w:t>
      </w:r>
      <w:r w:rsidR="0070575B" w:rsidRPr="0070575B">
        <w:rPr>
          <w:rFonts w:ascii="Times New Roman" w:hAnsi="Times New Roman" w:cs="Times New Roman"/>
          <w:b/>
          <w:bCs/>
          <w:kern w:val="0"/>
        </w:rPr>
        <w:t>Ordinances</w:t>
      </w:r>
      <w:r>
        <w:rPr>
          <w:rFonts w:ascii="Times New Roman" w:hAnsi="Times New Roman" w:cs="Times New Roman"/>
          <w:kern w:val="0"/>
        </w:rPr>
        <w:t xml:space="preserve"> </w:t>
      </w:r>
    </w:p>
    <w:p w14:paraId="6C143E7A" w14:textId="25A86516" w:rsidR="00892B5F" w:rsidRDefault="0070575B" w:rsidP="00A9264A">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Wisconsin</w:t>
      </w:r>
      <w:r w:rsidR="00892B5F">
        <w:rPr>
          <w:rFonts w:ascii="Times New Roman" w:hAnsi="Times New Roman" w:cs="Times New Roman"/>
          <w:kern w:val="0"/>
        </w:rPr>
        <w:t xml:space="preserve"> State </w:t>
      </w:r>
      <w:r>
        <w:rPr>
          <w:rFonts w:ascii="Times New Roman" w:hAnsi="Times New Roman" w:cs="Times New Roman"/>
          <w:kern w:val="0"/>
        </w:rPr>
        <w:t>Statues</w:t>
      </w:r>
      <w:r w:rsidR="00892B5F">
        <w:rPr>
          <w:rFonts w:ascii="Times New Roman" w:hAnsi="Times New Roman" w:cs="Times New Roman"/>
          <w:kern w:val="0"/>
        </w:rPr>
        <w:t xml:space="preserve"> </w:t>
      </w:r>
      <w:r>
        <w:rPr>
          <w:rFonts w:ascii="Times New Roman" w:hAnsi="Times New Roman" w:cs="Times New Roman"/>
          <w:kern w:val="0"/>
        </w:rPr>
        <w:t>provide</w:t>
      </w:r>
      <w:r w:rsidR="00892B5F">
        <w:rPr>
          <w:rFonts w:ascii="Times New Roman" w:hAnsi="Times New Roman" w:cs="Times New Roman"/>
          <w:kern w:val="0"/>
        </w:rPr>
        <w:t xml:space="preserve"> a village board in the </w:t>
      </w:r>
      <w:r>
        <w:rPr>
          <w:rFonts w:ascii="Times New Roman" w:hAnsi="Times New Roman" w:cs="Times New Roman"/>
          <w:kern w:val="0"/>
        </w:rPr>
        <w:t>exercise</w:t>
      </w:r>
      <w:r w:rsidR="00892B5F">
        <w:rPr>
          <w:rFonts w:ascii="Times New Roman" w:hAnsi="Times New Roman" w:cs="Times New Roman"/>
          <w:kern w:val="0"/>
        </w:rPr>
        <w:t xml:space="preserve"> of its </w:t>
      </w:r>
      <w:r>
        <w:rPr>
          <w:rFonts w:ascii="Times New Roman" w:hAnsi="Times New Roman" w:cs="Times New Roman"/>
          <w:kern w:val="0"/>
        </w:rPr>
        <w:t>zoning</w:t>
      </w:r>
      <w:r w:rsidR="00892B5F">
        <w:rPr>
          <w:rFonts w:ascii="Times New Roman" w:hAnsi="Times New Roman" w:cs="Times New Roman"/>
          <w:kern w:val="0"/>
        </w:rPr>
        <w:t xml:space="preserve"> and police powers for the purpose of promoting the health, safety, and general welfare of the community and of the state, may regulate any place, structure or object with special character, historic interest, aesthetic interest or other significant value for the purpose of preservation. </w:t>
      </w:r>
    </w:p>
    <w:p w14:paraId="08324EBD" w14:textId="77777777" w:rsidR="0070575B" w:rsidRDefault="0070575B" w:rsidP="00A9264A">
      <w:pPr>
        <w:autoSpaceDE w:val="0"/>
        <w:autoSpaceDN w:val="0"/>
        <w:adjustRightInd w:val="0"/>
        <w:spacing w:after="0" w:line="240" w:lineRule="auto"/>
        <w:rPr>
          <w:rFonts w:ascii="Times New Roman" w:hAnsi="Times New Roman" w:cs="Times New Roman"/>
          <w:kern w:val="0"/>
        </w:rPr>
      </w:pPr>
    </w:p>
    <w:p w14:paraId="04EEA51A" w14:textId="373DEA24" w:rsidR="0070575B" w:rsidRPr="0070575B" w:rsidRDefault="0070575B" w:rsidP="00A9264A">
      <w:pPr>
        <w:autoSpaceDE w:val="0"/>
        <w:autoSpaceDN w:val="0"/>
        <w:adjustRightInd w:val="0"/>
        <w:spacing w:after="0" w:line="240" w:lineRule="auto"/>
        <w:rPr>
          <w:rFonts w:ascii="Times New Roman" w:hAnsi="Times New Roman" w:cs="Times New Roman"/>
          <w:b/>
          <w:bCs/>
          <w:kern w:val="0"/>
        </w:rPr>
      </w:pPr>
      <w:r w:rsidRPr="0070575B">
        <w:rPr>
          <w:rFonts w:ascii="Times New Roman" w:hAnsi="Times New Roman" w:cs="Times New Roman"/>
          <w:b/>
          <w:bCs/>
          <w:kern w:val="0"/>
        </w:rPr>
        <w:t xml:space="preserve">Design Review Ordinances </w:t>
      </w:r>
    </w:p>
    <w:p w14:paraId="507D5363" w14:textId="7C3E2115" w:rsidR="0070575B" w:rsidRDefault="0070575B" w:rsidP="00A9264A">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 xml:space="preserve">Design Review is an option for a community who is concerned with overall community aesthetics and character. Typically design review ordinances are built using terms and conditions that are built from community involvement, or a photo-based design vocabulary so people can see what’s meant when the village talks about community character. The village should consider the use of design review regulations. The USH 141 corridor and the downtown area would be most applicable concept. </w:t>
      </w:r>
    </w:p>
    <w:p w14:paraId="7D62751D" w14:textId="16F52B82" w:rsidR="0070575B" w:rsidRDefault="0070575B" w:rsidP="00A9264A">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Design Review regulations are often used by a community to encourage growth and development which is consistent with maintaining a specific design character, to protect and enhance the community appeal for citizen and visitor use, ad enjoyment and protection against development which uses standard urban and suburban approaches. The idea is to safeguard property values and promote high-quality commercial, multifamily, and industrial development by minimizing highway strip commercial development and to encourage well designed highway clustered commercial development.</w:t>
      </w:r>
    </w:p>
    <w:p w14:paraId="16C6B1CF" w14:textId="77777777" w:rsidR="000B0546" w:rsidRDefault="000B0546" w:rsidP="00A9264A">
      <w:pPr>
        <w:autoSpaceDE w:val="0"/>
        <w:autoSpaceDN w:val="0"/>
        <w:adjustRightInd w:val="0"/>
        <w:spacing w:after="0" w:line="240" w:lineRule="auto"/>
        <w:rPr>
          <w:rFonts w:ascii="Times New Roman" w:hAnsi="Times New Roman" w:cs="Times New Roman"/>
          <w:kern w:val="0"/>
        </w:rPr>
      </w:pPr>
    </w:p>
    <w:p w14:paraId="1917CEBF" w14:textId="5E9A9205" w:rsidR="000B0546" w:rsidRPr="000B0546" w:rsidRDefault="000B0546" w:rsidP="00A9264A">
      <w:pPr>
        <w:autoSpaceDE w:val="0"/>
        <w:autoSpaceDN w:val="0"/>
        <w:adjustRightInd w:val="0"/>
        <w:spacing w:after="0" w:line="240" w:lineRule="auto"/>
        <w:rPr>
          <w:rFonts w:ascii="Times New Roman" w:hAnsi="Times New Roman" w:cs="Times New Roman"/>
          <w:b/>
          <w:bCs/>
          <w:kern w:val="0"/>
        </w:rPr>
      </w:pPr>
      <w:r w:rsidRPr="000B0546">
        <w:rPr>
          <w:rFonts w:ascii="Times New Roman" w:hAnsi="Times New Roman" w:cs="Times New Roman"/>
          <w:b/>
          <w:bCs/>
          <w:kern w:val="0"/>
        </w:rPr>
        <w:t>Sign Regulations</w:t>
      </w:r>
    </w:p>
    <w:p w14:paraId="2985C524" w14:textId="53C071F2" w:rsidR="000B0546" w:rsidRDefault="000B0546" w:rsidP="00A9264A">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village has adopted sign regulations as regulated in Article VII, section 305-46, zoning chapter in the Village Code. It is recommended the village assess the development identity signage by use of the village to promote and market the village and its public features. The village should assess the size requirements and regulations in section 305-48, signs in businesses and industrial districts. The assessment should be coordinated with anticipated future downtown and economic development planning, and as part of the potential design review and consideration of building development and modification in the downtown area.</w:t>
      </w:r>
    </w:p>
    <w:p w14:paraId="07E55C28" w14:textId="77777777" w:rsidR="0070575B" w:rsidRDefault="0070575B" w:rsidP="00A9264A">
      <w:pPr>
        <w:autoSpaceDE w:val="0"/>
        <w:autoSpaceDN w:val="0"/>
        <w:adjustRightInd w:val="0"/>
        <w:spacing w:after="0" w:line="240" w:lineRule="auto"/>
        <w:rPr>
          <w:rFonts w:ascii="Times New Roman" w:hAnsi="Times New Roman" w:cs="Times New Roman"/>
          <w:kern w:val="0"/>
        </w:rPr>
      </w:pPr>
    </w:p>
    <w:p w14:paraId="6478968F" w14:textId="7C139151" w:rsidR="0070575B" w:rsidRPr="000B21BC" w:rsidRDefault="0070575B" w:rsidP="00A9264A">
      <w:pPr>
        <w:autoSpaceDE w:val="0"/>
        <w:autoSpaceDN w:val="0"/>
        <w:adjustRightInd w:val="0"/>
        <w:spacing w:after="0" w:line="240" w:lineRule="auto"/>
        <w:rPr>
          <w:rFonts w:ascii="Times New Roman" w:hAnsi="Times New Roman" w:cs="Times New Roman"/>
          <w:b/>
          <w:bCs/>
          <w:kern w:val="0"/>
        </w:rPr>
      </w:pPr>
      <w:r w:rsidRPr="000B21BC">
        <w:rPr>
          <w:rFonts w:ascii="Times New Roman" w:hAnsi="Times New Roman" w:cs="Times New Roman"/>
          <w:b/>
          <w:bCs/>
          <w:kern w:val="0"/>
        </w:rPr>
        <w:t>Sanitary Codes and Public Sewer Services</w:t>
      </w:r>
    </w:p>
    <w:p w14:paraId="3B585CDC" w14:textId="7BFFD68F" w:rsidR="0070575B" w:rsidRDefault="0070575B" w:rsidP="00A9264A">
      <w:pPr>
        <w:autoSpaceDE w:val="0"/>
        <w:autoSpaceDN w:val="0"/>
        <w:adjustRightInd w:val="0"/>
        <w:spacing w:after="0" w:line="240" w:lineRule="auto"/>
        <w:rPr>
          <w:rFonts w:ascii="Times New Roman" w:hAnsi="Times New Roman" w:cs="Times New Roman"/>
          <w:kern w:val="0"/>
        </w:rPr>
      </w:pPr>
      <w:r>
        <w:rPr>
          <w:rFonts w:ascii="Times New Roman" w:hAnsi="Times New Roman" w:cs="Times New Roman"/>
          <w:kern w:val="0"/>
        </w:rPr>
        <w:t>The Village</w:t>
      </w:r>
      <w:r w:rsidR="00607251">
        <w:rPr>
          <w:rFonts w:ascii="Times New Roman" w:hAnsi="Times New Roman" w:cs="Times New Roman"/>
          <w:kern w:val="0"/>
        </w:rPr>
        <w:t>’</w:t>
      </w:r>
      <w:r>
        <w:rPr>
          <w:rFonts w:ascii="Times New Roman" w:hAnsi="Times New Roman" w:cs="Times New Roman"/>
          <w:kern w:val="0"/>
        </w:rPr>
        <w:t xml:space="preserve">s public sewer system is nearing capacity </w:t>
      </w:r>
      <w:r w:rsidR="000B21BC">
        <w:rPr>
          <w:rFonts w:ascii="Times New Roman" w:hAnsi="Times New Roman" w:cs="Times New Roman"/>
          <w:kern w:val="0"/>
        </w:rPr>
        <w:t>should</w:t>
      </w:r>
      <w:r>
        <w:rPr>
          <w:rFonts w:ascii="Times New Roman" w:hAnsi="Times New Roman" w:cs="Times New Roman"/>
          <w:kern w:val="0"/>
        </w:rPr>
        <w:t xml:space="preserve"> be reviewed for its ability to serve the villages of Coleman and Pound</w:t>
      </w:r>
      <w:r w:rsidR="000B21BC">
        <w:rPr>
          <w:rFonts w:ascii="Times New Roman" w:hAnsi="Times New Roman" w:cs="Times New Roman"/>
          <w:kern w:val="0"/>
        </w:rPr>
        <w:t xml:space="preserve"> into the future. The system assessment should also include the current shared service agreement with the Village of Pound, as well as the potential future service areas outside the village borders, such as the 141-highway interchange area and potential planned industrial site areas. </w:t>
      </w:r>
    </w:p>
    <w:p w14:paraId="1F00411B" w14:textId="77777777" w:rsidR="006E359D" w:rsidRPr="00802B86" w:rsidRDefault="006E359D" w:rsidP="00A9264A">
      <w:pPr>
        <w:autoSpaceDE w:val="0"/>
        <w:autoSpaceDN w:val="0"/>
        <w:adjustRightInd w:val="0"/>
        <w:spacing w:after="0" w:line="240" w:lineRule="auto"/>
        <w:rPr>
          <w:rFonts w:ascii="Times New Roman" w:hAnsi="Times New Roman" w:cs="Times New Roman"/>
          <w:kern w:val="0"/>
        </w:rPr>
      </w:pPr>
    </w:p>
    <w:p w14:paraId="00454D8F" w14:textId="2AFB3F71" w:rsidR="00802B86" w:rsidRPr="00802B86" w:rsidRDefault="00802B86" w:rsidP="00A9264A">
      <w:pPr>
        <w:autoSpaceDE w:val="0"/>
        <w:autoSpaceDN w:val="0"/>
        <w:adjustRightInd w:val="0"/>
        <w:spacing w:after="0" w:line="240" w:lineRule="auto"/>
        <w:rPr>
          <w:rFonts w:ascii="Times New Roman" w:hAnsi="Times New Roman" w:cs="Times New Roman"/>
          <w:b/>
          <w:bCs/>
          <w:kern w:val="0"/>
        </w:rPr>
      </w:pPr>
      <w:r w:rsidRPr="00802B86">
        <w:rPr>
          <w:rFonts w:ascii="Times New Roman" w:hAnsi="Times New Roman" w:cs="Times New Roman"/>
          <w:b/>
          <w:bCs/>
          <w:kern w:val="0"/>
        </w:rPr>
        <w:t>Building Codes</w:t>
      </w:r>
    </w:p>
    <w:p w14:paraId="7DBD1853" w14:textId="77777777" w:rsidR="00802B86" w:rsidRPr="00802B86" w:rsidRDefault="00802B86" w:rsidP="00A9264A">
      <w:pPr>
        <w:autoSpaceDE w:val="0"/>
        <w:autoSpaceDN w:val="0"/>
        <w:adjustRightInd w:val="0"/>
        <w:spacing w:after="0" w:line="240" w:lineRule="auto"/>
        <w:rPr>
          <w:rFonts w:ascii="Times New Roman" w:hAnsi="Times New Roman" w:cs="Times New Roman"/>
          <w:kern w:val="0"/>
        </w:rPr>
      </w:pPr>
      <w:r w:rsidRPr="00802B86">
        <w:rPr>
          <w:rFonts w:ascii="Times New Roman" w:hAnsi="Times New Roman" w:cs="Times New Roman"/>
          <w:kern w:val="0"/>
        </w:rPr>
        <w:t>The State of Wisconsin has a uniform dwelling code which must be followed for the construction and</w:t>
      </w:r>
    </w:p>
    <w:p w14:paraId="5A5B1CE4" w14:textId="77777777" w:rsidR="00802B86" w:rsidRPr="00802B86" w:rsidRDefault="00802B86" w:rsidP="00A9264A">
      <w:pPr>
        <w:autoSpaceDE w:val="0"/>
        <w:autoSpaceDN w:val="0"/>
        <w:adjustRightInd w:val="0"/>
        <w:spacing w:after="0" w:line="240" w:lineRule="auto"/>
        <w:rPr>
          <w:rFonts w:ascii="Times New Roman" w:hAnsi="Times New Roman" w:cs="Times New Roman"/>
          <w:kern w:val="0"/>
        </w:rPr>
      </w:pPr>
      <w:r w:rsidRPr="00802B86">
        <w:rPr>
          <w:rFonts w:ascii="Times New Roman" w:hAnsi="Times New Roman" w:cs="Times New Roman"/>
          <w:kern w:val="0"/>
        </w:rPr>
        <w:t>inspection of all one and two-family dwellings. Local communities have certain responsibilities for</w:t>
      </w:r>
    </w:p>
    <w:p w14:paraId="74703EE7" w14:textId="77777777" w:rsidR="00802B86" w:rsidRDefault="00802B86" w:rsidP="00A9264A">
      <w:pPr>
        <w:autoSpaceDE w:val="0"/>
        <w:autoSpaceDN w:val="0"/>
        <w:adjustRightInd w:val="0"/>
        <w:spacing w:after="0" w:line="240" w:lineRule="auto"/>
        <w:rPr>
          <w:rFonts w:ascii="Times New Roman" w:hAnsi="Times New Roman" w:cs="Times New Roman"/>
          <w:kern w:val="0"/>
        </w:rPr>
      </w:pPr>
      <w:r w:rsidRPr="00802B86">
        <w:rPr>
          <w:rFonts w:ascii="Times New Roman" w:hAnsi="Times New Roman" w:cs="Times New Roman"/>
          <w:kern w:val="0"/>
        </w:rPr>
        <w:t>enforcement of this code. The Village regulates the compliance of building codes.</w:t>
      </w:r>
    </w:p>
    <w:p w14:paraId="76158764" w14:textId="77777777" w:rsidR="006E359D" w:rsidRPr="00802B86" w:rsidRDefault="006E359D" w:rsidP="00A9264A">
      <w:pPr>
        <w:autoSpaceDE w:val="0"/>
        <w:autoSpaceDN w:val="0"/>
        <w:adjustRightInd w:val="0"/>
        <w:spacing w:after="0" w:line="240" w:lineRule="auto"/>
        <w:rPr>
          <w:rFonts w:ascii="Times New Roman" w:hAnsi="Times New Roman" w:cs="Times New Roman"/>
          <w:kern w:val="0"/>
        </w:rPr>
      </w:pPr>
    </w:p>
    <w:p w14:paraId="74A347A2" w14:textId="77777777" w:rsidR="004C4F9B" w:rsidRDefault="004C4F9B" w:rsidP="00A9264A">
      <w:pPr>
        <w:autoSpaceDE w:val="0"/>
        <w:autoSpaceDN w:val="0"/>
        <w:adjustRightInd w:val="0"/>
        <w:spacing w:after="0" w:line="240" w:lineRule="auto"/>
        <w:rPr>
          <w:rFonts w:ascii="Times New Roman" w:hAnsi="Times New Roman" w:cs="Times New Roman"/>
          <w:b/>
          <w:bCs/>
          <w:kern w:val="0"/>
        </w:rPr>
      </w:pPr>
    </w:p>
    <w:p w14:paraId="179F21F9" w14:textId="74F126C5" w:rsidR="004C4F9B" w:rsidRDefault="004C4F9B" w:rsidP="00A9264A">
      <w:pPr>
        <w:autoSpaceDE w:val="0"/>
        <w:autoSpaceDN w:val="0"/>
        <w:adjustRightInd w:val="0"/>
        <w:spacing w:after="0" w:line="240" w:lineRule="auto"/>
        <w:rPr>
          <w:rFonts w:ascii="Times New Roman" w:hAnsi="Times New Roman" w:cs="Times New Roman"/>
          <w:b/>
          <w:bCs/>
          <w:kern w:val="0"/>
        </w:rPr>
      </w:pPr>
    </w:p>
    <w:p w14:paraId="1043B52E" w14:textId="59D2F6AA" w:rsidR="004C4F9B" w:rsidRDefault="004C4F9B" w:rsidP="00A9264A">
      <w:pPr>
        <w:autoSpaceDE w:val="0"/>
        <w:autoSpaceDN w:val="0"/>
        <w:adjustRightInd w:val="0"/>
        <w:spacing w:after="0" w:line="240" w:lineRule="auto"/>
        <w:rPr>
          <w:rFonts w:ascii="Times New Roman" w:hAnsi="Times New Roman" w:cs="Times New Roman"/>
          <w:b/>
          <w:bCs/>
          <w:kern w:val="0"/>
        </w:rPr>
      </w:pPr>
    </w:p>
    <w:p w14:paraId="261C3D28" w14:textId="62694B3A" w:rsidR="004C4F9B" w:rsidRDefault="00C71418" w:rsidP="00A9264A">
      <w:pPr>
        <w:autoSpaceDE w:val="0"/>
        <w:autoSpaceDN w:val="0"/>
        <w:adjustRightInd w:val="0"/>
        <w:spacing w:after="0" w:line="240" w:lineRule="auto"/>
        <w:rPr>
          <w:rFonts w:ascii="Times New Roman" w:hAnsi="Times New Roman" w:cs="Times New Roman"/>
          <w:b/>
          <w:bCs/>
          <w:kern w:val="0"/>
        </w:rPr>
      </w:pPr>
      <w:r w:rsidRPr="004121DC">
        <w:rPr>
          <w:rFonts w:ascii="Times New Roman" w:hAnsi="Times New Roman" w:cs="Times New Roman"/>
          <w:noProof/>
        </w:rPr>
        <mc:AlternateContent>
          <mc:Choice Requires="wps">
            <w:drawing>
              <wp:anchor distT="45720" distB="45720" distL="114300" distR="114300" simplePos="0" relativeHeight="251826176" behindDoc="1" locked="0" layoutInCell="1" allowOverlap="1" wp14:anchorId="4A7AC742" wp14:editId="7C77CD0E">
                <wp:simplePos x="0" y="0"/>
                <wp:positionH relativeFrom="margin">
                  <wp:align>right</wp:align>
                </wp:positionH>
                <wp:positionV relativeFrom="paragraph">
                  <wp:posOffset>540385</wp:posOffset>
                </wp:positionV>
                <wp:extent cx="1196340" cy="350520"/>
                <wp:effectExtent l="0" t="0" r="3810" b="0"/>
                <wp:wrapNone/>
                <wp:docPr id="663165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59E7D7A9" w14:textId="345E3AD9" w:rsidR="00C71418" w:rsidRDefault="00C71418" w:rsidP="00C71418">
                            <w:pPr>
                              <w:jc w:val="center"/>
                            </w:pPr>
                            <w:r>
                              <w:t xml:space="preserve">Page </w:t>
                            </w:r>
                            <w:r w:rsidR="00785CA8">
                              <w:t>4</w:t>
                            </w:r>
                            <w:r w:rsidR="00C7028A">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AC742" id="_x0000_s1089" type="#_x0000_t202" style="position:absolute;margin-left:43pt;margin-top:42.55pt;width:94.2pt;height:27.6pt;z-index:-251490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4tEQ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" stroked="f">
                <v:textbox>
                  <w:txbxContent>
                    <w:p w14:paraId="59E7D7A9" w14:textId="345E3AD9" w:rsidR="00C71418" w:rsidRDefault="00C71418" w:rsidP="00C71418">
                      <w:pPr>
                        <w:jc w:val="center"/>
                      </w:pPr>
                      <w:r>
                        <w:t xml:space="preserve">Page </w:t>
                      </w:r>
                      <w:r w:rsidR="00785CA8">
                        <w:t>4</w:t>
                      </w:r>
                      <w:r w:rsidR="00C7028A">
                        <w:t>3</w:t>
                      </w:r>
                    </w:p>
                  </w:txbxContent>
                </v:textbox>
                <w10:wrap anchorx="margin"/>
              </v:shape>
            </w:pict>
          </mc:Fallback>
        </mc:AlternateContent>
      </w:r>
    </w:p>
    <w:p w14:paraId="112A0939" w14:textId="108A5645" w:rsidR="00802B86" w:rsidRPr="00802B86" w:rsidRDefault="00802B86" w:rsidP="00A9264A">
      <w:pPr>
        <w:autoSpaceDE w:val="0"/>
        <w:autoSpaceDN w:val="0"/>
        <w:adjustRightInd w:val="0"/>
        <w:spacing w:after="0" w:line="240" w:lineRule="auto"/>
        <w:rPr>
          <w:rFonts w:ascii="Times New Roman" w:hAnsi="Times New Roman" w:cs="Times New Roman"/>
          <w:b/>
          <w:bCs/>
          <w:kern w:val="0"/>
        </w:rPr>
      </w:pPr>
      <w:r w:rsidRPr="00802B86">
        <w:rPr>
          <w:rFonts w:ascii="Times New Roman" w:hAnsi="Times New Roman" w:cs="Times New Roman"/>
          <w:b/>
          <w:bCs/>
          <w:kern w:val="0"/>
        </w:rPr>
        <w:t>Housing Codes</w:t>
      </w:r>
    </w:p>
    <w:p w14:paraId="14B0995D" w14:textId="7E3C3739" w:rsidR="00802B86" w:rsidRPr="00802B86" w:rsidRDefault="00802B86" w:rsidP="00A9264A">
      <w:pPr>
        <w:autoSpaceDE w:val="0"/>
        <w:autoSpaceDN w:val="0"/>
        <w:adjustRightInd w:val="0"/>
        <w:spacing w:after="0" w:line="240" w:lineRule="auto"/>
        <w:rPr>
          <w:rFonts w:ascii="Times New Roman" w:hAnsi="Times New Roman" w:cs="Times New Roman"/>
          <w:kern w:val="0"/>
        </w:rPr>
      </w:pPr>
      <w:r w:rsidRPr="00802B86">
        <w:rPr>
          <w:rFonts w:ascii="Times New Roman" w:hAnsi="Times New Roman" w:cs="Times New Roman"/>
          <w:kern w:val="0"/>
        </w:rPr>
        <w:t xml:space="preserve">The Village of </w:t>
      </w:r>
      <w:r w:rsidR="006E359D">
        <w:rPr>
          <w:rFonts w:ascii="Times New Roman" w:hAnsi="Times New Roman" w:cs="Times New Roman"/>
          <w:kern w:val="0"/>
        </w:rPr>
        <w:t>Coleman’s</w:t>
      </w:r>
      <w:r w:rsidRPr="00802B86">
        <w:rPr>
          <w:rFonts w:ascii="Times New Roman" w:hAnsi="Times New Roman" w:cs="Times New Roman"/>
          <w:kern w:val="0"/>
        </w:rPr>
        <w:t xml:space="preserve"> Zoning Ordinance does not address minimum standards for basic equipment,</w:t>
      </w:r>
    </w:p>
    <w:p w14:paraId="55F84D77" w14:textId="77777777" w:rsidR="00802B86" w:rsidRPr="00802B86" w:rsidRDefault="00802B86" w:rsidP="00A9264A">
      <w:pPr>
        <w:autoSpaceDE w:val="0"/>
        <w:autoSpaceDN w:val="0"/>
        <w:adjustRightInd w:val="0"/>
        <w:spacing w:after="0" w:line="240" w:lineRule="auto"/>
        <w:rPr>
          <w:rFonts w:ascii="Times New Roman" w:hAnsi="Times New Roman" w:cs="Times New Roman"/>
          <w:kern w:val="0"/>
        </w:rPr>
      </w:pPr>
      <w:r w:rsidRPr="00802B86">
        <w:rPr>
          <w:rFonts w:ascii="Times New Roman" w:hAnsi="Times New Roman" w:cs="Times New Roman"/>
          <w:kern w:val="0"/>
        </w:rPr>
        <w:t>lighting, ventilation, heating, electrical service, or maintenance guidelines. These standards are enforced</w:t>
      </w:r>
    </w:p>
    <w:p w14:paraId="31C0AF6A" w14:textId="77777777" w:rsidR="00802B86" w:rsidRPr="00802B86" w:rsidRDefault="00802B86" w:rsidP="00A9264A">
      <w:pPr>
        <w:autoSpaceDE w:val="0"/>
        <w:autoSpaceDN w:val="0"/>
        <w:adjustRightInd w:val="0"/>
        <w:spacing w:after="0" w:line="240" w:lineRule="auto"/>
        <w:rPr>
          <w:rFonts w:ascii="Times New Roman" w:hAnsi="Times New Roman" w:cs="Times New Roman"/>
          <w:kern w:val="0"/>
        </w:rPr>
      </w:pPr>
      <w:r w:rsidRPr="00802B86">
        <w:rPr>
          <w:rFonts w:ascii="Times New Roman" w:hAnsi="Times New Roman" w:cs="Times New Roman"/>
          <w:kern w:val="0"/>
        </w:rPr>
        <w:t>through the State of Wisconsin's Uniform Dwelling Code and should be consistent with this plan. An</w:t>
      </w:r>
    </w:p>
    <w:p w14:paraId="48163F89" w14:textId="77777777" w:rsidR="00802B86" w:rsidRPr="00802B86" w:rsidRDefault="00802B86" w:rsidP="00A9264A">
      <w:pPr>
        <w:autoSpaceDE w:val="0"/>
        <w:autoSpaceDN w:val="0"/>
        <w:adjustRightInd w:val="0"/>
        <w:spacing w:after="0" w:line="240" w:lineRule="auto"/>
        <w:rPr>
          <w:rFonts w:ascii="Times New Roman" w:hAnsi="Times New Roman" w:cs="Times New Roman"/>
          <w:kern w:val="0"/>
        </w:rPr>
      </w:pPr>
      <w:r w:rsidRPr="00802B86">
        <w:rPr>
          <w:rFonts w:ascii="Times New Roman" w:hAnsi="Times New Roman" w:cs="Times New Roman"/>
          <w:kern w:val="0"/>
        </w:rPr>
        <w:t>inspector for the Village ensures compliance with the Uniform Dwelling Code.</w:t>
      </w:r>
    </w:p>
    <w:p w14:paraId="5589DD07" w14:textId="77777777" w:rsidR="004E6720" w:rsidRDefault="004E6720" w:rsidP="00A9264A">
      <w:pPr>
        <w:autoSpaceDE w:val="0"/>
        <w:autoSpaceDN w:val="0"/>
        <w:adjustRightInd w:val="0"/>
        <w:spacing w:after="0" w:line="240" w:lineRule="auto"/>
        <w:rPr>
          <w:rFonts w:ascii="Times New Roman" w:hAnsi="Times New Roman" w:cs="Times New Roman"/>
          <w:b/>
          <w:bCs/>
          <w:kern w:val="0"/>
        </w:rPr>
      </w:pPr>
    </w:p>
    <w:p w14:paraId="01C9D816" w14:textId="77777777" w:rsidR="00386C38" w:rsidRDefault="00386C38" w:rsidP="00A9264A">
      <w:pPr>
        <w:autoSpaceDE w:val="0"/>
        <w:autoSpaceDN w:val="0"/>
        <w:adjustRightInd w:val="0"/>
        <w:spacing w:after="0" w:line="240" w:lineRule="auto"/>
        <w:rPr>
          <w:rFonts w:ascii="Times New Roman" w:hAnsi="Times New Roman" w:cs="Times New Roman"/>
          <w:b/>
          <w:bCs/>
          <w:kern w:val="0"/>
        </w:rPr>
      </w:pPr>
    </w:p>
    <w:p w14:paraId="24F6112A" w14:textId="43DFF514" w:rsidR="00802B86" w:rsidRPr="00802B86" w:rsidRDefault="00802B86" w:rsidP="00A9264A">
      <w:pPr>
        <w:autoSpaceDE w:val="0"/>
        <w:autoSpaceDN w:val="0"/>
        <w:adjustRightInd w:val="0"/>
        <w:spacing w:after="0" w:line="240" w:lineRule="auto"/>
        <w:rPr>
          <w:rFonts w:ascii="Times New Roman" w:hAnsi="Times New Roman" w:cs="Times New Roman"/>
          <w:b/>
          <w:bCs/>
          <w:kern w:val="0"/>
        </w:rPr>
      </w:pPr>
      <w:r w:rsidRPr="00802B86">
        <w:rPr>
          <w:rFonts w:ascii="Times New Roman" w:hAnsi="Times New Roman" w:cs="Times New Roman"/>
          <w:b/>
          <w:bCs/>
          <w:kern w:val="0"/>
        </w:rPr>
        <w:t>Official Maps</w:t>
      </w:r>
    </w:p>
    <w:p w14:paraId="4A2F4EF1" w14:textId="711DE375" w:rsidR="00802B86" w:rsidRPr="00802B86" w:rsidRDefault="00802B86" w:rsidP="00A9264A">
      <w:pPr>
        <w:autoSpaceDE w:val="0"/>
        <w:autoSpaceDN w:val="0"/>
        <w:adjustRightInd w:val="0"/>
        <w:spacing w:after="0" w:line="240" w:lineRule="auto"/>
        <w:rPr>
          <w:rFonts w:ascii="Times New Roman" w:hAnsi="Times New Roman" w:cs="Times New Roman"/>
          <w:color w:val="000000"/>
          <w:kern w:val="0"/>
        </w:rPr>
      </w:pPr>
      <w:r w:rsidRPr="00802B86">
        <w:rPr>
          <w:rFonts w:ascii="Times New Roman" w:hAnsi="Times New Roman" w:cs="Times New Roman"/>
          <w:color w:val="000000"/>
          <w:kern w:val="0"/>
        </w:rPr>
        <w:t>Cities, villages, and towns may adopt official maps. These maps, adopted by ordinance or resolution, may show existing and planned streets, highways, historic districts, parkways, parks, playgrounds, railroad right</w:t>
      </w:r>
      <w:r w:rsidR="00607251">
        <w:rPr>
          <w:rFonts w:ascii="Times New Roman" w:hAnsi="Times New Roman" w:cs="Times New Roman"/>
          <w:color w:val="000000"/>
          <w:kern w:val="0"/>
        </w:rPr>
        <w:t>-</w:t>
      </w:r>
      <w:r w:rsidRPr="00802B86">
        <w:rPr>
          <w:rFonts w:ascii="Times New Roman" w:hAnsi="Times New Roman" w:cs="Times New Roman"/>
          <w:color w:val="000000"/>
          <w:kern w:val="0"/>
        </w:rPr>
        <w:t>of</w:t>
      </w:r>
      <w:r w:rsidR="00607251">
        <w:rPr>
          <w:rFonts w:ascii="Times New Roman" w:hAnsi="Times New Roman" w:cs="Times New Roman"/>
          <w:color w:val="000000"/>
          <w:kern w:val="0"/>
        </w:rPr>
        <w:t>-</w:t>
      </w:r>
      <w:r w:rsidRPr="00802B86">
        <w:rPr>
          <w:rFonts w:ascii="Times New Roman" w:hAnsi="Times New Roman" w:cs="Times New Roman"/>
          <w:color w:val="000000"/>
          <w:kern w:val="0"/>
        </w:rPr>
        <w:t>way, waterways, and public transit facilities. The map also may include a waterway only if it is included in a comprehensive surface water drainage plan. No building permit may be issued to construct or enlarge any building within the limits of these mapped areas except pursuant to conditions identified in the law.</w:t>
      </w:r>
    </w:p>
    <w:p w14:paraId="13F462AC" w14:textId="77777777" w:rsidR="00802B86" w:rsidRPr="00802B86" w:rsidRDefault="00802B86" w:rsidP="00A9264A">
      <w:pPr>
        <w:autoSpaceDE w:val="0"/>
        <w:autoSpaceDN w:val="0"/>
        <w:adjustRightInd w:val="0"/>
        <w:spacing w:after="0" w:line="240" w:lineRule="auto"/>
        <w:rPr>
          <w:rFonts w:ascii="Times New Roman" w:hAnsi="Times New Roman" w:cs="Times New Roman"/>
          <w:color w:val="000000"/>
          <w:kern w:val="0"/>
        </w:rPr>
      </w:pPr>
      <w:r w:rsidRPr="00802B86">
        <w:rPr>
          <w:rFonts w:ascii="Times New Roman" w:hAnsi="Times New Roman" w:cs="Times New Roman"/>
          <w:color w:val="000000"/>
          <w:kern w:val="0"/>
        </w:rPr>
        <w:t>Official maps are not used frequently because few communities plan anything but major thoroughfares</w:t>
      </w:r>
    </w:p>
    <w:p w14:paraId="0B444AF9" w14:textId="3EE469B9" w:rsidR="00802B86" w:rsidRDefault="00802B86" w:rsidP="00A9264A">
      <w:pPr>
        <w:autoSpaceDE w:val="0"/>
        <w:autoSpaceDN w:val="0"/>
        <w:adjustRightInd w:val="0"/>
        <w:spacing w:after="0" w:line="240" w:lineRule="auto"/>
        <w:rPr>
          <w:rFonts w:ascii="Times New Roman" w:hAnsi="Times New Roman" w:cs="Times New Roman"/>
          <w:color w:val="000000"/>
          <w:kern w:val="0"/>
        </w:rPr>
      </w:pPr>
      <w:r w:rsidRPr="00802B86">
        <w:rPr>
          <w:rFonts w:ascii="Times New Roman" w:hAnsi="Times New Roman" w:cs="Times New Roman"/>
          <w:color w:val="000000"/>
          <w:kern w:val="0"/>
        </w:rPr>
        <w:t>and parks in detail in advance of the imminent development of a neighborhood.</w:t>
      </w:r>
    </w:p>
    <w:p w14:paraId="0717EB80" w14:textId="77777777" w:rsidR="00A74EB9" w:rsidRPr="00802B86" w:rsidRDefault="00A74EB9" w:rsidP="00A9264A">
      <w:pPr>
        <w:autoSpaceDE w:val="0"/>
        <w:autoSpaceDN w:val="0"/>
        <w:adjustRightInd w:val="0"/>
        <w:spacing w:after="0" w:line="240" w:lineRule="auto"/>
        <w:rPr>
          <w:rFonts w:ascii="Times New Roman" w:hAnsi="Times New Roman" w:cs="Times New Roman"/>
          <w:kern w:val="0"/>
        </w:rPr>
      </w:pPr>
    </w:p>
    <w:p w14:paraId="17A7A8FE" w14:textId="77777777" w:rsidR="00A74EB9" w:rsidRDefault="00A74EB9" w:rsidP="00A9264A">
      <w:pPr>
        <w:autoSpaceDE w:val="0"/>
        <w:autoSpaceDN w:val="0"/>
        <w:adjustRightInd w:val="0"/>
        <w:spacing w:after="0" w:line="240" w:lineRule="auto"/>
        <w:rPr>
          <w:rFonts w:ascii="Times New Roman" w:hAnsi="Times New Roman" w:cs="Times New Roman"/>
          <w:b/>
          <w:bCs/>
          <w:kern w:val="0"/>
        </w:rPr>
      </w:pPr>
      <w:r w:rsidRPr="00EE05C3">
        <w:rPr>
          <w:rFonts w:ascii="Times New Roman" w:hAnsi="Times New Roman" w:cs="Times New Roman"/>
          <w:b/>
          <w:bCs/>
          <w:kern w:val="0"/>
        </w:rPr>
        <w:t>Capital Improvement Plan (CIP)</w:t>
      </w:r>
    </w:p>
    <w:p w14:paraId="0A30371D" w14:textId="51D697A8"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This is an ongoing financial planning program that allows local</w:t>
      </w:r>
      <w:r>
        <w:rPr>
          <w:rFonts w:ascii="Times New Roman" w:hAnsi="Times New Roman" w:cs="Times New Roman"/>
          <w:kern w:val="0"/>
        </w:rPr>
        <w:t xml:space="preserve"> </w:t>
      </w:r>
      <w:r w:rsidRPr="00EE05C3">
        <w:rPr>
          <w:rFonts w:ascii="Times New Roman" w:hAnsi="Times New Roman" w:cs="Times New Roman"/>
          <w:kern w:val="0"/>
        </w:rPr>
        <w:t>communities to plan ahead for capital expenditures and minimize unplanned expenses. A capital improvement</w:t>
      </w:r>
      <w:r>
        <w:rPr>
          <w:rFonts w:ascii="Times New Roman" w:hAnsi="Times New Roman" w:cs="Times New Roman"/>
          <w:kern w:val="0"/>
        </w:rPr>
        <w:t xml:space="preserve"> </w:t>
      </w:r>
      <w:r w:rsidRPr="00EE05C3">
        <w:rPr>
          <w:rFonts w:ascii="Times New Roman" w:hAnsi="Times New Roman" w:cs="Times New Roman"/>
          <w:kern w:val="0"/>
        </w:rPr>
        <w:t>plan consists of a list of proposed projects according to a schedule of priorities over a four-to-six-year period. It</w:t>
      </w:r>
      <w:r>
        <w:rPr>
          <w:rFonts w:ascii="Times New Roman" w:hAnsi="Times New Roman" w:cs="Times New Roman"/>
          <w:kern w:val="0"/>
        </w:rPr>
        <w:t xml:space="preserve"> </w:t>
      </w:r>
      <w:r w:rsidRPr="00EE05C3">
        <w:rPr>
          <w:rFonts w:ascii="Times New Roman" w:hAnsi="Times New Roman" w:cs="Times New Roman"/>
          <w:kern w:val="0"/>
        </w:rPr>
        <w:t>identifies needed public improvements, estimates their costs, and identifies financing methods and sources.</w:t>
      </w:r>
    </w:p>
    <w:p w14:paraId="76BEFF5D"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Public improvements or expenditures typically considered in a CIP include:</w:t>
      </w:r>
    </w:p>
    <w:p w14:paraId="18579CF5"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Public buildings (i.e., fire and police stations)</w:t>
      </w:r>
    </w:p>
    <w:p w14:paraId="742D1461"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Park and trail acquisition and development</w:t>
      </w:r>
    </w:p>
    <w:p w14:paraId="0073C1FB"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Roads and highways (maintenance and new construction/paving)</w:t>
      </w:r>
    </w:p>
    <w:p w14:paraId="73E56DA8"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Utility system construction/expansion, treatment plants, water towers, wells, etc.</w:t>
      </w:r>
    </w:p>
    <w:p w14:paraId="43ACBE11"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Joint school and other community development projects</w:t>
      </w:r>
    </w:p>
    <w:p w14:paraId="5504771A"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Fire and police protection equipment</w:t>
      </w:r>
    </w:p>
    <w:p w14:paraId="275A13FD"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A CIP is simply a method of planning for and scheduling expenditures for public improvements over a period of</w:t>
      </w:r>
    </w:p>
    <w:p w14:paraId="45BD87D5"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several years in order to maximize the use of limited public funds. Each year the CIP should be reviewed and</w:t>
      </w:r>
    </w:p>
    <w:p w14:paraId="1310D5B1"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extended one year to compensate for the previous year that was completed. This keeps the improvement</w:t>
      </w:r>
    </w:p>
    <w:p w14:paraId="07E29C94" w14:textId="77777777" w:rsidR="00A74EB9" w:rsidRPr="00EE05C3" w:rsidRDefault="00A74EB9"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program current and allows for modifications to meet the community’s changing needs.</w:t>
      </w:r>
    </w:p>
    <w:p w14:paraId="6F604E16" w14:textId="77777777" w:rsidR="00DE31F2" w:rsidRPr="00EE05C3" w:rsidRDefault="00DE31F2" w:rsidP="00A9264A">
      <w:pPr>
        <w:autoSpaceDE w:val="0"/>
        <w:autoSpaceDN w:val="0"/>
        <w:adjustRightInd w:val="0"/>
        <w:spacing w:after="0" w:line="240" w:lineRule="auto"/>
        <w:rPr>
          <w:rFonts w:ascii="Times New Roman" w:hAnsi="Times New Roman" w:cs="Times New Roman"/>
          <w:kern w:val="0"/>
        </w:rPr>
      </w:pPr>
    </w:p>
    <w:p w14:paraId="3F3151AD" w14:textId="77777777" w:rsidR="004E6720" w:rsidRDefault="004E6720" w:rsidP="00A9264A">
      <w:pPr>
        <w:autoSpaceDE w:val="0"/>
        <w:autoSpaceDN w:val="0"/>
        <w:adjustRightInd w:val="0"/>
        <w:spacing w:after="0" w:line="240" w:lineRule="auto"/>
        <w:rPr>
          <w:rFonts w:ascii="Times New Roman" w:hAnsi="Times New Roman" w:cs="Times New Roman"/>
          <w:b/>
          <w:bCs/>
          <w:kern w:val="0"/>
          <w:sz w:val="28"/>
          <w:szCs w:val="28"/>
          <w:u w:val="single"/>
        </w:rPr>
      </w:pPr>
    </w:p>
    <w:p w14:paraId="0619DA23" w14:textId="1D2212A0" w:rsidR="00DE31F2" w:rsidRPr="00DE31F2" w:rsidRDefault="00DE31F2" w:rsidP="00A9264A">
      <w:pPr>
        <w:autoSpaceDE w:val="0"/>
        <w:autoSpaceDN w:val="0"/>
        <w:adjustRightInd w:val="0"/>
        <w:spacing w:after="0" w:line="240" w:lineRule="auto"/>
        <w:rPr>
          <w:rFonts w:ascii="Times New Roman" w:hAnsi="Times New Roman" w:cs="Times New Roman"/>
          <w:b/>
          <w:bCs/>
          <w:kern w:val="0"/>
          <w:sz w:val="28"/>
          <w:szCs w:val="28"/>
          <w:u w:val="single"/>
        </w:rPr>
      </w:pPr>
      <w:r w:rsidRPr="00DE31F2">
        <w:rPr>
          <w:rFonts w:ascii="Times New Roman" w:hAnsi="Times New Roman" w:cs="Times New Roman"/>
          <w:b/>
          <w:bCs/>
          <w:kern w:val="0"/>
          <w:sz w:val="28"/>
          <w:szCs w:val="28"/>
          <w:u w:val="single"/>
        </w:rPr>
        <w:t>9.4 PLAN AMENDMENTS</w:t>
      </w:r>
    </w:p>
    <w:p w14:paraId="6E21F272" w14:textId="77777777" w:rsidR="004E6720" w:rsidRDefault="004E6720" w:rsidP="00A9264A">
      <w:pPr>
        <w:autoSpaceDE w:val="0"/>
        <w:autoSpaceDN w:val="0"/>
        <w:adjustRightInd w:val="0"/>
        <w:spacing w:after="0" w:line="240" w:lineRule="auto"/>
        <w:rPr>
          <w:rFonts w:ascii="Times New Roman" w:hAnsi="Times New Roman" w:cs="Times New Roman"/>
          <w:kern w:val="0"/>
        </w:rPr>
      </w:pPr>
    </w:p>
    <w:p w14:paraId="2EAAAB2B" w14:textId="49EEEDB4"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Periodic amendments can be made to this Plan. Amendments are generally defined as minor changes, such as</w:t>
      </w:r>
    </w:p>
    <w:p w14:paraId="64756118"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slight changes to the text or maps. Frequent changes to accommodate specific development proposals should</w:t>
      </w:r>
    </w:p>
    <w:p w14:paraId="061AB2B5"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be avoided.</w:t>
      </w:r>
    </w:p>
    <w:p w14:paraId="49468D30"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Criteria to consider when reviewing plan changes are as follows:</w:t>
      </w:r>
    </w:p>
    <w:p w14:paraId="32A3568F" w14:textId="09545954"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1. </w:t>
      </w:r>
      <w:r w:rsidRPr="00EE05C3">
        <w:rPr>
          <w:rFonts w:ascii="Times New Roman" w:hAnsi="Times New Roman" w:cs="Times New Roman"/>
          <w:kern w:val="0"/>
        </w:rPr>
        <w:t>The change is consistent with the overall goals and objectives of the</w:t>
      </w:r>
      <w:r w:rsidR="00607251">
        <w:rPr>
          <w:rFonts w:ascii="Times New Roman" w:hAnsi="Times New Roman" w:cs="Times New Roman"/>
          <w:kern w:val="0"/>
        </w:rPr>
        <w:t xml:space="preserve"> Village of Coleman</w:t>
      </w:r>
      <w:r w:rsidRPr="00EE05C3">
        <w:rPr>
          <w:rFonts w:ascii="Times New Roman" w:hAnsi="Times New Roman" w:cs="Times New Roman"/>
          <w:kern w:val="0"/>
        </w:rPr>
        <w:t xml:space="preserve"> Comprehensive Plan.</w:t>
      </w:r>
    </w:p>
    <w:p w14:paraId="3F3C89E9"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2. </w:t>
      </w:r>
      <w:r w:rsidRPr="00EE05C3">
        <w:rPr>
          <w:rFonts w:ascii="Times New Roman" w:hAnsi="Times New Roman" w:cs="Times New Roman"/>
          <w:kern w:val="0"/>
        </w:rPr>
        <w:t>The change does not create an adverse impact on public facilities and services that cannot be mitigated.</w:t>
      </w:r>
    </w:p>
    <w:p w14:paraId="108380F2"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3. </w:t>
      </w:r>
      <w:r w:rsidRPr="00EE05C3">
        <w:rPr>
          <w:rFonts w:ascii="Times New Roman" w:hAnsi="Times New Roman" w:cs="Times New Roman"/>
          <w:kern w:val="0"/>
        </w:rPr>
        <w:t>Development resulting from the change does not create an undue impact on surrounding properties. Such</w:t>
      </w:r>
    </w:p>
    <w:p w14:paraId="1FF67A77"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development should be consistent with the physical character of the surrounding neighborhood or would</w:t>
      </w:r>
    </w:p>
    <w:p w14:paraId="4DC4E3B2"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upgrade and improve its viability.</w:t>
      </w:r>
    </w:p>
    <w:p w14:paraId="156013E9"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4. </w:t>
      </w:r>
      <w:r w:rsidRPr="00EE05C3">
        <w:rPr>
          <w:rFonts w:ascii="Times New Roman" w:hAnsi="Times New Roman" w:cs="Times New Roman"/>
          <w:kern w:val="0"/>
        </w:rPr>
        <w:t>The change allows a more viable transition to the planned uses on adjacent properties than the current land</w:t>
      </w:r>
    </w:p>
    <w:p w14:paraId="21E888DE" w14:textId="77777777" w:rsidR="00C07A56"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use.</w:t>
      </w:r>
    </w:p>
    <w:p w14:paraId="10603A6C" w14:textId="1D25034B" w:rsidR="00C71418" w:rsidRPr="00EE05C3" w:rsidRDefault="00C71418" w:rsidP="00A9264A">
      <w:pPr>
        <w:autoSpaceDE w:val="0"/>
        <w:autoSpaceDN w:val="0"/>
        <w:adjustRightInd w:val="0"/>
        <w:spacing w:after="0" w:line="240" w:lineRule="auto"/>
        <w:rPr>
          <w:rFonts w:ascii="Times New Roman" w:hAnsi="Times New Roman" w:cs="Times New Roman"/>
          <w:kern w:val="0"/>
        </w:rPr>
      </w:pPr>
      <w:r w:rsidRPr="004121DC">
        <w:rPr>
          <w:rFonts w:ascii="Times New Roman" w:hAnsi="Times New Roman" w:cs="Times New Roman"/>
          <w:noProof/>
        </w:rPr>
        <mc:AlternateContent>
          <mc:Choice Requires="wps">
            <w:drawing>
              <wp:anchor distT="45720" distB="45720" distL="114300" distR="114300" simplePos="0" relativeHeight="251828224" behindDoc="1" locked="0" layoutInCell="1" allowOverlap="1" wp14:anchorId="2FFC0B9F" wp14:editId="7E41F01A">
                <wp:simplePos x="0" y="0"/>
                <wp:positionH relativeFrom="margin">
                  <wp:align>right</wp:align>
                </wp:positionH>
                <wp:positionV relativeFrom="paragraph">
                  <wp:posOffset>662305</wp:posOffset>
                </wp:positionV>
                <wp:extent cx="1196340" cy="350520"/>
                <wp:effectExtent l="0" t="0" r="3810" b="0"/>
                <wp:wrapNone/>
                <wp:docPr id="285932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56ADF7C8" w14:textId="2B9FA571" w:rsidR="00C71418" w:rsidRDefault="00C71418" w:rsidP="00C71418">
                            <w:pPr>
                              <w:jc w:val="center"/>
                            </w:pPr>
                            <w:r>
                              <w:t xml:space="preserve">Page </w:t>
                            </w:r>
                            <w:r w:rsidR="00785CA8">
                              <w:t>4</w:t>
                            </w:r>
                            <w:r w:rsidR="00C7028A">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C0B9F" id="_x0000_s1090" type="#_x0000_t202" style="position:absolute;margin-left:43pt;margin-top:52.15pt;width:94.2pt;height:27.6pt;z-index:-251488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SD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" stroked="f">
                <v:textbox>
                  <w:txbxContent>
                    <w:p w14:paraId="56ADF7C8" w14:textId="2B9FA571" w:rsidR="00C71418" w:rsidRDefault="00C71418" w:rsidP="00C71418">
                      <w:pPr>
                        <w:jc w:val="center"/>
                      </w:pPr>
                      <w:r>
                        <w:t xml:space="preserve">Page </w:t>
                      </w:r>
                      <w:r w:rsidR="00785CA8">
                        <w:t>4</w:t>
                      </w:r>
                      <w:r w:rsidR="00C7028A">
                        <w:t>4</w:t>
                      </w:r>
                    </w:p>
                  </w:txbxContent>
                </v:textbox>
                <w10:wrap anchorx="margin"/>
              </v:shape>
            </w:pict>
          </mc:Fallback>
        </mc:AlternateContent>
      </w:r>
    </w:p>
    <w:p w14:paraId="70D78177"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5. </w:t>
      </w:r>
      <w:r w:rsidRPr="00EE05C3">
        <w:rPr>
          <w:rFonts w:ascii="Times New Roman" w:hAnsi="Times New Roman" w:cs="Times New Roman"/>
          <w:kern w:val="0"/>
        </w:rPr>
        <w:t>The change does not have a significant adverse impact on the natural environment including trees, slopes</w:t>
      </w:r>
    </w:p>
    <w:p w14:paraId="168EA3C0"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and groundwater, or the impact could be mitigated by improvements on the site or in the same vicinity.</w:t>
      </w:r>
    </w:p>
    <w:p w14:paraId="792CB76A"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6. </w:t>
      </w:r>
      <w:r w:rsidRPr="00EE05C3">
        <w:rPr>
          <w:rFonts w:ascii="Times New Roman" w:hAnsi="Times New Roman" w:cs="Times New Roman"/>
          <w:kern w:val="0"/>
        </w:rPr>
        <w:t>There is a change in Village actions or neighborhood characteristics that would justify a change.</w:t>
      </w:r>
    </w:p>
    <w:p w14:paraId="43856654"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7. </w:t>
      </w:r>
      <w:r w:rsidRPr="00EE05C3">
        <w:rPr>
          <w:rFonts w:ascii="Times New Roman" w:hAnsi="Times New Roman" w:cs="Times New Roman"/>
          <w:kern w:val="0"/>
        </w:rPr>
        <w:t>The change corrects an error made in the original plan.</w:t>
      </w:r>
    </w:p>
    <w:p w14:paraId="6FB37210"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b/>
          <w:bCs/>
          <w:kern w:val="0"/>
        </w:rPr>
        <w:t xml:space="preserve">8. </w:t>
      </w:r>
      <w:r w:rsidRPr="00EE05C3">
        <w:rPr>
          <w:rFonts w:ascii="Times New Roman" w:hAnsi="Times New Roman" w:cs="Times New Roman"/>
          <w:kern w:val="0"/>
        </w:rPr>
        <w:t>There is a community or regional need identified in the comprehensive plan for the proposed land use or</w:t>
      </w:r>
    </w:p>
    <w:p w14:paraId="0CFC8683" w14:textId="77777777" w:rsidR="00C07A56" w:rsidRPr="00EE05C3" w:rsidRDefault="00C07A56" w:rsidP="00A9264A">
      <w:pPr>
        <w:spacing w:after="0" w:line="240" w:lineRule="auto"/>
        <w:rPr>
          <w:rFonts w:ascii="Times New Roman" w:hAnsi="Times New Roman" w:cs="Times New Roman"/>
          <w:kern w:val="0"/>
        </w:rPr>
      </w:pPr>
      <w:r w:rsidRPr="00EE05C3">
        <w:rPr>
          <w:rFonts w:ascii="Times New Roman" w:hAnsi="Times New Roman" w:cs="Times New Roman"/>
          <w:kern w:val="0"/>
        </w:rPr>
        <w:t>service.</w:t>
      </w:r>
    </w:p>
    <w:p w14:paraId="1896D222" w14:textId="0040C216" w:rsidR="00C07A56" w:rsidRDefault="00C07A56" w:rsidP="00A9264A">
      <w:pPr>
        <w:spacing w:after="0" w:line="240" w:lineRule="auto"/>
        <w:rPr>
          <w:rFonts w:ascii="Times New Roman" w:hAnsi="Times New Roman" w:cs="Times New Roman"/>
          <w:kern w:val="0"/>
        </w:rPr>
      </w:pPr>
      <w:r w:rsidRPr="00EE05C3">
        <w:rPr>
          <w:rFonts w:ascii="Times New Roman" w:hAnsi="Times New Roman" w:cs="Times New Roman"/>
          <w:b/>
          <w:bCs/>
          <w:kern w:val="0"/>
        </w:rPr>
        <w:t>9</w:t>
      </w:r>
      <w:r w:rsidRPr="00EE05C3">
        <w:rPr>
          <w:rFonts w:ascii="Times New Roman" w:hAnsi="Times New Roman" w:cs="Times New Roman"/>
          <w:kern w:val="0"/>
        </w:rPr>
        <w:t>. The change does not adversely impact any landmarks or other historically significant structures or properties unless mitigated through relocation, commemoration or dedication.</w:t>
      </w:r>
    </w:p>
    <w:p w14:paraId="715E2562" w14:textId="77777777" w:rsidR="004E6720" w:rsidRDefault="004E6720" w:rsidP="00A9264A">
      <w:pPr>
        <w:autoSpaceDE w:val="0"/>
        <w:autoSpaceDN w:val="0"/>
        <w:adjustRightInd w:val="0"/>
        <w:spacing w:after="0" w:line="240" w:lineRule="auto"/>
        <w:rPr>
          <w:rFonts w:ascii="Times New Roman" w:hAnsi="Times New Roman" w:cs="Times New Roman"/>
          <w:b/>
          <w:bCs/>
          <w:kern w:val="0"/>
        </w:rPr>
      </w:pPr>
    </w:p>
    <w:p w14:paraId="2D874A8F" w14:textId="77777777" w:rsidR="004E6720" w:rsidRDefault="004E6720" w:rsidP="00A9264A">
      <w:pPr>
        <w:autoSpaceDE w:val="0"/>
        <w:autoSpaceDN w:val="0"/>
        <w:adjustRightInd w:val="0"/>
        <w:spacing w:after="0" w:line="240" w:lineRule="auto"/>
        <w:rPr>
          <w:rFonts w:ascii="Times New Roman" w:hAnsi="Times New Roman" w:cs="Times New Roman"/>
          <w:b/>
          <w:bCs/>
          <w:kern w:val="0"/>
        </w:rPr>
      </w:pPr>
    </w:p>
    <w:p w14:paraId="2338C127" w14:textId="43CD140F" w:rsidR="00DE31F2" w:rsidRDefault="00C07A56" w:rsidP="00A9264A">
      <w:pPr>
        <w:autoSpaceDE w:val="0"/>
        <w:autoSpaceDN w:val="0"/>
        <w:adjustRightInd w:val="0"/>
        <w:spacing w:after="0" w:line="240" w:lineRule="auto"/>
        <w:rPr>
          <w:rFonts w:ascii="Times New Roman" w:hAnsi="Times New Roman" w:cs="Times New Roman"/>
          <w:b/>
          <w:bCs/>
          <w:kern w:val="0"/>
        </w:rPr>
      </w:pPr>
      <w:r w:rsidRPr="00EE05C3">
        <w:rPr>
          <w:rFonts w:ascii="Times New Roman" w:hAnsi="Times New Roman" w:cs="Times New Roman"/>
          <w:b/>
          <w:bCs/>
          <w:kern w:val="0"/>
        </w:rPr>
        <w:t>Plan Updates</w:t>
      </w:r>
    </w:p>
    <w:p w14:paraId="4B4E2B0B" w14:textId="5FAEAAC5" w:rsidR="00C07A56"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According to the State comprehensive planning law, comprehensive plans</w:t>
      </w:r>
      <w:r w:rsidR="006E359D">
        <w:rPr>
          <w:rFonts w:ascii="Times New Roman" w:hAnsi="Times New Roman" w:cs="Times New Roman"/>
          <w:kern w:val="0"/>
        </w:rPr>
        <w:t xml:space="preserve"> </w:t>
      </w:r>
      <w:r w:rsidRPr="00EE05C3">
        <w:rPr>
          <w:rFonts w:ascii="Times New Roman" w:hAnsi="Times New Roman" w:cs="Times New Roman"/>
          <w:kern w:val="0"/>
        </w:rPr>
        <w:t>must be updated at least once every ten years. As opposed to the more routine</w:t>
      </w:r>
      <w:r w:rsidR="006E359D">
        <w:rPr>
          <w:rFonts w:ascii="Times New Roman" w:hAnsi="Times New Roman" w:cs="Times New Roman"/>
          <w:kern w:val="0"/>
        </w:rPr>
        <w:t xml:space="preserve"> </w:t>
      </w:r>
      <w:r w:rsidRPr="00EE05C3">
        <w:rPr>
          <w:rFonts w:ascii="Times New Roman" w:hAnsi="Times New Roman" w:cs="Times New Roman"/>
          <w:kern w:val="0"/>
        </w:rPr>
        <w:t>amendments described above, plan updates often involve re-writing of whole sections of the</w:t>
      </w:r>
      <w:r w:rsidR="006E359D">
        <w:rPr>
          <w:rFonts w:ascii="Times New Roman" w:hAnsi="Times New Roman" w:cs="Times New Roman"/>
          <w:kern w:val="0"/>
        </w:rPr>
        <w:t xml:space="preserve"> </w:t>
      </w:r>
      <w:r w:rsidRPr="00EE05C3">
        <w:rPr>
          <w:rFonts w:ascii="Times New Roman" w:hAnsi="Times New Roman" w:cs="Times New Roman"/>
          <w:kern w:val="0"/>
        </w:rPr>
        <w:t>plan document and significant changes to supporting maps. A plan update should include a</w:t>
      </w:r>
      <w:r w:rsidR="006E359D">
        <w:rPr>
          <w:rFonts w:ascii="Times New Roman" w:hAnsi="Times New Roman" w:cs="Times New Roman"/>
          <w:kern w:val="0"/>
        </w:rPr>
        <w:t xml:space="preserve"> </w:t>
      </w:r>
      <w:r w:rsidRPr="00EE05C3">
        <w:rPr>
          <w:rFonts w:ascii="Times New Roman" w:hAnsi="Times New Roman" w:cs="Times New Roman"/>
          <w:kern w:val="0"/>
        </w:rPr>
        <w:t>thorough examination of the community’s goals and objectives based on an analysis of</w:t>
      </w:r>
      <w:r w:rsidR="006E359D">
        <w:rPr>
          <w:rFonts w:ascii="Times New Roman" w:hAnsi="Times New Roman" w:cs="Times New Roman"/>
          <w:kern w:val="0"/>
        </w:rPr>
        <w:t xml:space="preserve"> </w:t>
      </w:r>
      <w:r w:rsidRPr="00EE05C3">
        <w:rPr>
          <w:rFonts w:ascii="Times New Roman" w:hAnsi="Times New Roman" w:cs="Times New Roman"/>
          <w:kern w:val="0"/>
        </w:rPr>
        <w:t>current growth trends and major changes that have occurred since the plan was initially</w:t>
      </w:r>
      <w:r w:rsidR="006E359D">
        <w:rPr>
          <w:rFonts w:ascii="Times New Roman" w:hAnsi="Times New Roman" w:cs="Times New Roman"/>
          <w:kern w:val="0"/>
        </w:rPr>
        <w:t xml:space="preserve"> </w:t>
      </w:r>
      <w:r w:rsidRPr="00EE05C3">
        <w:rPr>
          <w:rFonts w:ascii="Times New Roman" w:hAnsi="Times New Roman" w:cs="Times New Roman"/>
          <w:kern w:val="0"/>
        </w:rPr>
        <w:t>adopted or last amended. Plan updates</w:t>
      </w:r>
      <w:r w:rsidR="006E359D">
        <w:rPr>
          <w:rFonts w:ascii="Times New Roman" w:hAnsi="Times New Roman" w:cs="Times New Roman"/>
          <w:kern w:val="0"/>
        </w:rPr>
        <w:t xml:space="preserve"> </w:t>
      </w:r>
      <w:r w:rsidRPr="00EE05C3">
        <w:rPr>
          <w:rFonts w:ascii="Times New Roman" w:hAnsi="Times New Roman" w:cs="Times New Roman"/>
          <w:kern w:val="0"/>
        </w:rPr>
        <w:t>must be formally adopted following the same</w:t>
      </w:r>
      <w:r w:rsidR="006E359D">
        <w:rPr>
          <w:rFonts w:ascii="Times New Roman" w:hAnsi="Times New Roman" w:cs="Times New Roman"/>
          <w:kern w:val="0"/>
        </w:rPr>
        <w:t xml:space="preserve"> </w:t>
      </w:r>
      <w:r w:rsidRPr="00EE05C3">
        <w:rPr>
          <w:rFonts w:ascii="Times New Roman" w:hAnsi="Times New Roman" w:cs="Times New Roman"/>
          <w:kern w:val="0"/>
        </w:rPr>
        <w:t>procedure described above for initial plan adoption.</w:t>
      </w:r>
    </w:p>
    <w:p w14:paraId="446F02BD" w14:textId="77777777" w:rsidR="00C71749" w:rsidRPr="00802B86" w:rsidRDefault="00C71749" w:rsidP="00A9264A">
      <w:pPr>
        <w:autoSpaceDE w:val="0"/>
        <w:autoSpaceDN w:val="0"/>
        <w:adjustRightInd w:val="0"/>
        <w:spacing w:after="0" w:line="240" w:lineRule="auto"/>
        <w:rPr>
          <w:rFonts w:ascii="Times New Roman" w:hAnsi="Times New Roman" w:cs="Times New Roman"/>
          <w:kern w:val="0"/>
          <w:u w:val="single"/>
        </w:rPr>
      </w:pPr>
    </w:p>
    <w:p w14:paraId="55FB1A05" w14:textId="77777777" w:rsidR="004E6720" w:rsidRDefault="004E6720" w:rsidP="00A9264A">
      <w:pPr>
        <w:autoSpaceDE w:val="0"/>
        <w:autoSpaceDN w:val="0"/>
        <w:adjustRightInd w:val="0"/>
        <w:spacing w:after="0" w:line="240" w:lineRule="auto"/>
        <w:rPr>
          <w:rFonts w:ascii="Times New Roman" w:hAnsi="Times New Roman" w:cs="Times New Roman"/>
          <w:b/>
          <w:bCs/>
          <w:kern w:val="0"/>
          <w:sz w:val="28"/>
          <w:szCs w:val="28"/>
          <w:u w:val="single"/>
        </w:rPr>
      </w:pPr>
    </w:p>
    <w:p w14:paraId="33B07C37" w14:textId="24F13E98" w:rsidR="00C07A56" w:rsidRPr="00802B86" w:rsidRDefault="00802B86" w:rsidP="00A9264A">
      <w:pPr>
        <w:autoSpaceDE w:val="0"/>
        <w:autoSpaceDN w:val="0"/>
        <w:adjustRightInd w:val="0"/>
        <w:spacing w:after="0" w:line="240" w:lineRule="auto"/>
        <w:rPr>
          <w:rFonts w:ascii="Times New Roman" w:hAnsi="Times New Roman" w:cs="Times New Roman"/>
          <w:b/>
          <w:bCs/>
          <w:kern w:val="0"/>
          <w:sz w:val="28"/>
          <w:szCs w:val="28"/>
          <w:u w:val="single"/>
        </w:rPr>
      </w:pPr>
      <w:r w:rsidRPr="00802B86">
        <w:rPr>
          <w:rFonts w:ascii="Times New Roman" w:hAnsi="Times New Roman" w:cs="Times New Roman"/>
          <w:b/>
          <w:bCs/>
          <w:kern w:val="0"/>
          <w:sz w:val="28"/>
          <w:szCs w:val="28"/>
          <w:u w:val="single"/>
        </w:rPr>
        <w:t>9.5 MEASURING PLAN PROGRESS</w:t>
      </w:r>
    </w:p>
    <w:p w14:paraId="05347EBE" w14:textId="77777777" w:rsidR="004E6720" w:rsidRDefault="004E6720" w:rsidP="00A9264A">
      <w:pPr>
        <w:autoSpaceDE w:val="0"/>
        <w:autoSpaceDN w:val="0"/>
        <w:adjustRightInd w:val="0"/>
        <w:spacing w:after="0" w:line="240" w:lineRule="auto"/>
        <w:rPr>
          <w:rFonts w:ascii="Times New Roman" w:hAnsi="Times New Roman" w:cs="Times New Roman"/>
          <w:kern w:val="0"/>
        </w:rPr>
      </w:pPr>
    </w:p>
    <w:p w14:paraId="149A1151" w14:textId="7FD0B81F"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To measure the progress towards meeting these goals, objectives, actions and projects, a variety of actions</w:t>
      </w:r>
    </w:p>
    <w:p w14:paraId="759700E7"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need to take place. In some cases, the task to measure plan progress is as simple as determining if any action</w:t>
      </w:r>
    </w:p>
    <w:p w14:paraId="58A09CC4" w14:textId="12BCA038"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was taken or not. Objectives could be categorized by the time it may take to accomplish them, generally short-term,</w:t>
      </w:r>
      <w:r w:rsidR="00C71749">
        <w:rPr>
          <w:rFonts w:ascii="Times New Roman" w:hAnsi="Times New Roman" w:cs="Times New Roman"/>
          <w:kern w:val="0"/>
        </w:rPr>
        <w:t xml:space="preserve"> </w:t>
      </w:r>
      <w:r w:rsidRPr="00EE05C3">
        <w:rPr>
          <w:rFonts w:ascii="Times New Roman" w:hAnsi="Times New Roman" w:cs="Times New Roman"/>
          <w:kern w:val="0"/>
        </w:rPr>
        <w:t>or 1 to 5 years, mid-term, or 6 to 10 years, and long-term or 10 years or more. In other cases, some of</w:t>
      </w:r>
    </w:p>
    <w:p w14:paraId="24AAFEBF"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the actions and projects identified in the plan are continuous or on-going; these should also be monitored to</w:t>
      </w:r>
    </w:p>
    <w:p w14:paraId="4EFB9C4F"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measure the plan’s overall success. The development of a strategic plan could provide guidance to the Village</w:t>
      </w:r>
    </w:p>
    <w:p w14:paraId="25A86203"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on when specific actions are to be initiated. Based on such a plan, measures of progress in achieving</w:t>
      </w:r>
    </w:p>
    <w:p w14:paraId="47C4C25D" w14:textId="77777777" w:rsidR="00C07A56"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implementation of the comprehensive plan can be examined.</w:t>
      </w:r>
    </w:p>
    <w:p w14:paraId="6C1D1D96" w14:textId="77777777" w:rsidR="00C71749" w:rsidRPr="00EE05C3" w:rsidRDefault="00C71749" w:rsidP="00A9264A">
      <w:pPr>
        <w:autoSpaceDE w:val="0"/>
        <w:autoSpaceDN w:val="0"/>
        <w:adjustRightInd w:val="0"/>
        <w:spacing w:after="0" w:line="240" w:lineRule="auto"/>
        <w:rPr>
          <w:rFonts w:ascii="Times New Roman" w:hAnsi="Times New Roman" w:cs="Times New Roman"/>
          <w:kern w:val="0"/>
        </w:rPr>
      </w:pPr>
    </w:p>
    <w:p w14:paraId="6261493E"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It is recommended that a periodic “Plan Status” report be prepared to summarize the progress toward</w:t>
      </w:r>
    </w:p>
    <w:p w14:paraId="4943B919"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 xml:space="preserve">implementation. This report might be jointly developed by various village departments, as related to </w:t>
      </w:r>
      <w:proofErr w:type="gramStart"/>
      <w:r w:rsidRPr="00EE05C3">
        <w:rPr>
          <w:rFonts w:ascii="Times New Roman" w:hAnsi="Times New Roman" w:cs="Times New Roman"/>
          <w:kern w:val="0"/>
        </w:rPr>
        <w:t>their</w:t>
      </w:r>
      <w:proofErr w:type="gramEnd"/>
    </w:p>
    <w:p w14:paraId="4620CB4C"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involvement in the implementation of the goals, objectives, actions, and projects developed within this plan.</w:t>
      </w:r>
    </w:p>
    <w:p w14:paraId="73240CEE" w14:textId="77777777" w:rsidR="00C07A56" w:rsidRPr="00EE05C3" w:rsidRDefault="00C07A56" w:rsidP="00A9264A">
      <w:pPr>
        <w:autoSpaceDE w:val="0"/>
        <w:autoSpaceDN w:val="0"/>
        <w:adjustRightInd w:val="0"/>
        <w:spacing w:after="0" w:line="240" w:lineRule="auto"/>
        <w:rPr>
          <w:rFonts w:ascii="Times New Roman" w:hAnsi="Times New Roman" w:cs="Times New Roman"/>
          <w:kern w:val="0"/>
        </w:rPr>
      </w:pPr>
      <w:r w:rsidRPr="00EE05C3">
        <w:rPr>
          <w:rFonts w:ascii="Times New Roman" w:hAnsi="Times New Roman" w:cs="Times New Roman"/>
          <w:kern w:val="0"/>
        </w:rPr>
        <w:t>Ultimately, the success of the planning process will be measured by the future quality of life and prosperity</w:t>
      </w:r>
    </w:p>
    <w:p w14:paraId="170AB0C1" w14:textId="2FF0C8AB" w:rsidR="00A636B8" w:rsidRPr="00EE05C3" w:rsidRDefault="00C07A56" w:rsidP="00A9264A">
      <w:pPr>
        <w:spacing w:line="240" w:lineRule="auto"/>
        <w:rPr>
          <w:rFonts w:ascii="Times New Roman" w:hAnsi="Times New Roman" w:cs="Times New Roman"/>
        </w:rPr>
      </w:pPr>
      <w:r w:rsidRPr="00EE05C3">
        <w:rPr>
          <w:rFonts w:ascii="Times New Roman" w:hAnsi="Times New Roman" w:cs="Times New Roman"/>
          <w:kern w:val="0"/>
        </w:rPr>
        <w:t>experienced by both residents and visitors to Coleman.</w:t>
      </w:r>
    </w:p>
    <w:p w14:paraId="75EABA97" w14:textId="77777777" w:rsidR="00A636B8" w:rsidRDefault="00A636B8" w:rsidP="00A9264A">
      <w:pPr>
        <w:spacing w:line="240" w:lineRule="auto"/>
      </w:pPr>
    </w:p>
    <w:p w14:paraId="26BF17D2" w14:textId="0C631753" w:rsidR="00802B86" w:rsidRPr="000B0546" w:rsidRDefault="00802B86" w:rsidP="00A9264A">
      <w:pPr>
        <w:autoSpaceDE w:val="0"/>
        <w:autoSpaceDN w:val="0"/>
        <w:adjustRightInd w:val="0"/>
        <w:spacing w:after="0" w:line="240" w:lineRule="auto"/>
        <w:rPr>
          <w:rFonts w:ascii="Times New Roman" w:hAnsi="Times New Roman" w:cs="Times New Roman"/>
          <w:b/>
          <w:bCs/>
          <w:kern w:val="0"/>
          <w:sz w:val="28"/>
          <w:szCs w:val="28"/>
          <w:u w:val="single"/>
        </w:rPr>
      </w:pPr>
      <w:r w:rsidRPr="000B0546">
        <w:rPr>
          <w:rFonts w:ascii="Times New Roman" w:hAnsi="Times New Roman" w:cs="Times New Roman"/>
          <w:b/>
          <w:bCs/>
          <w:kern w:val="0"/>
          <w:sz w:val="28"/>
          <w:szCs w:val="28"/>
          <w:u w:val="single"/>
        </w:rPr>
        <w:t xml:space="preserve">9.6 </w:t>
      </w:r>
      <w:r w:rsidR="000B21BC" w:rsidRPr="000B0546">
        <w:rPr>
          <w:rFonts w:ascii="Times New Roman" w:hAnsi="Times New Roman" w:cs="Times New Roman"/>
          <w:b/>
          <w:bCs/>
          <w:kern w:val="0"/>
          <w:sz w:val="28"/>
          <w:szCs w:val="28"/>
          <w:u w:val="single"/>
        </w:rPr>
        <w:t xml:space="preserve">IMPLEMENTATION </w:t>
      </w:r>
      <w:r w:rsidRPr="000B0546">
        <w:rPr>
          <w:rFonts w:ascii="Times New Roman" w:hAnsi="Times New Roman" w:cs="Times New Roman"/>
          <w:b/>
          <w:bCs/>
          <w:kern w:val="0"/>
          <w:sz w:val="28"/>
          <w:szCs w:val="28"/>
          <w:u w:val="single"/>
        </w:rPr>
        <w:t>PROGRAMS</w:t>
      </w:r>
    </w:p>
    <w:p w14:paraId="1815ED24" w14:textId="77777777" w:rsidR="00802B86" w:rsidRDefault="00802B86" w:rsidP="00A9264A">
      <w:pPr>
        <w:autoSpaceDE w:val="0"/>
        <w:autoSpaceDN w:val="0"/>
        <w:adjustRightInd w:val="0"/>
        <w:spacing w:after="0" w:line="240" w:lineRule="auto"/>
        <w:rPr>
          <w:rFonts w:ascii="Times New Roman" w:hAnsi="Times New Roman" w:cs="Times New Roman"/>
          <w:b/>
          <w:bCs/>
          <w:kern w:val="0"/>
        </w:rPr>
      </w:pPr>
    </w:p>
    <w:p w14:paraId="63A204F1" w14:textId="3329CB68" w:rsidR="00A636B8" w:rsidRPr="00A74EB9" w:rsidRDefault="00A74EB9" w:rsidP="00A9264A">
      <w:pPr>
        <w:spacing w:line="240" w:lineRule="auto"/>
        <w:rPr>
          <w:rFonts w:ascii="Times New Roman" w:hAnsi="Times New Roman" w:cs="Times New Roman"/>
        </w:rPr>
      </w:pPr>
      <w:r w:rsidRPr="00A74EB9">
        <w:rPr>
          <w:rFonts w:ascii="Times New Roman" w:hAnsi="Times New Roman" w:cs="Times New Roman"/>
        </w:rPr>
        <w:t>Implementation programs applicable to this element of the comprehensive plan are primarily those powers and programs granted to the village through the Wisconsin Statutes. Statutes which allow communities to enact land use controls and make land use planning decisions are the programs that are used to make implementation a reality of this comprehensive plan, its goals, and its policies.</w:t>
      </w:r>
    </w:p>
    <w:p w14:paraId="15A9F6A1" w14:textId="77777777" w:rsidR="00A636B8" w:rsidRDefault="00A636B8" w:rsidP="00A9264A">
      <w:pPr>
        <w:spacing w:line="240" w:lineRule="auto"/>
      </w:pPr>
    </w:p>
    <w:p w14:paraId="612B942D" w14:textId="77777777" w:rsidR="00A636B8" w:rsidRDefault="00A636B8" w:rsidP="00232745"/>
    <w:p w14:paraId="3E4BA2F4" w14:textId="77777777" w:rsidR="00A636B8" w:rsidRDefault="00A636B8" w:rsidP="00232745"/>
    <w:p w14:paraId="2730F6B6" w14:textId="3EAF6130" w:rsidR="00516C64" w:rsidRPr="008E74BC" w:rsidRDefault="00C71418" w:rsidP="00153657">
      <w:r w:rsidRPr="004121DC">
        <w:rPr>
          <w:rFonts w:ascii="Times New Roman" w:hAnsi="Times New Roman" w:cs="Times New Roman"/>
          <w:noProof/>
        </w:rPr>
        <mc:AlternateContent>
          <mc:Choice Requires="wps">
            <w:drawing>
              <wp:anchor distT="45720" distB="45720" distL="114300" distR="114300" simplePos="0" relativeHeight="251830272" behindDoc="1" locked="0" layoutInCell="1" allowOverlap="1" wp14:anchorId="5C4D1BBE" wp14:editId="7DA1F565">
                <wp:simplePos x="0" y="0"/>
                <wp:positionH relativeFrom="margin">
                  <wp:align>right</wp:align>
                </wp:positionH>
                <wp:positionV relativeFrom="paragraph">
                  <wp:posOffset>517525</wp:posOffset>
                </wp:positionV>
                <wp:extent cx="1196340" cy="350520"/>
                <wp:effectExtent l="0" t="0" r="3810" b="0"/>
                <wp:wrapNone/>
                <wp:docPr id="517451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350520"/>
                        </a:xfrm>
                        <a:prstGeom prst="rect">
                          <a:avLst/>
                        </a:prstGeom>
                        <a:solidFill>
                          <a:srgbClr val="FFFFFF"/>
                        </a:solidFill>
                        <a:ln w="9525">
                          <a:noFill/>
                          <a:miter lim="800000"/>
                          <a:headEnd/>
                          <a:tailEnd/>
                        </a:ln>
                      </wps:spPr>
                      <wps:txbx>
                        <w:txbxContent>
                          <w:p w14:paraId="10F30C53" w14:textId="17506338" w:rsidR="00C71418" w:rsidRDefault="00C71418" w:rsidP="00C71418">
                            <w:pPr>
                              <w:jc w:val="center"/>
                            </w:pPr>
                            <w:r>
                              <w:t xml:space="preserve">Page </w:t>
                            </w:r>
                            <w:r w:rsidR="00785CA8">
                              <w:t>4</w:t>
                            </w:r>
                            <w:r w:rsidR="00C7028A">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D1BBE" id="_x0000_s1091" type="#_x0000_t202" style="position:absolute;margin-left:43pt;margin-top:40.75pt;width:94.2pt;height:27.6pt;z-index:-251486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p1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" stroked="f">
                <v:textbox>
                  <w:txbxContent>
                    <w:p w14:paraId="10F30C53" w14:textId="17506338" w:rsidR="00C71418" w:rsidRDefault="00C71418" w:rsidP="00C71418">
                      <w:pPr>
                        <w:jc w:val="center"/>
                      </w:pPr>
                      <w:r>
                        <w:t xml:space="preserve">Page </w:t>
                      </w:r>
                      <w:r w:rsidR="00785CA8">
                        <w:t>4</w:t>
                      </w:r>
                      <w:r w:rsidR="00C7028A">
                        <w:t>5</w:t>
                      </w:r>
                    </w:p>
                  </w:txbxContent>
                </v:textbox>
                <w10:wrap anchorx="margin"/>
              </v:shape>
            </w:pict>
          </mc:Fallback>
        </mc:AlternateContent>
      </w:r>
    </w:p>
    <w:sectPr w:rsidR="00516C64" w:rsidRPr="008E74BC" w:rsidSect="00810176">
      <w:foot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E0DA5" w14:textId="77777777" w:rsidR="00D65E6D" w:rsidRDefault="00D65E6D" w:rsidP="00D65E6D">
      <w:pPr>
        <w:spacing w:after="0" w:line="240" w:lineRule="auto"/>
      </w:pPr>
      <w:r>
        <w:separator/>
      </w:r>
    </w:p>
  </w:endnote>
  <w:endnote w:type="continuationSeparator" w:id="0">
    <w:p w14:paraId="3940571A" w14:textId="77777777" w:rsidR="00D65E6D" w:rsidRDefault="00D65E6D" w:rsidP="00D65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1E1EC" w14:textId="649F2A15" w:rsidR="005156B8" w:rsidRDefault="005156B8">
    <w:pPr>
      <w:pStyle w:val="Footer"/>
      <w:jc w:val="center"/>
    </w:pPr>
  </w:p>
  <w:p w14:paraId="18144F48" w14:textId="77777777" w:rsidR="005156B8" w:rsidRDefault="005156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94360" w14:textId="77777777" w:rsidR="00D65E6D" w:rsidRDefault="00D65E6D" w:rsidP="00D65E6D">
      <w:pPr>
        <w:spacing w:after="0" w:line="240" w:lineRule="auto"/>
      </w:pPr>
      <w:r>
        <w:separator/>
      </w:r>
    </w:p>
  </w:footnote>
  <w:footnote w:type="continuationSeparator" w:id="0">
    <w:p w14:paraId="21D8B5C1" w14:textId="77777777" w:rsidR="00D65E6D" w:rsidRDefault="00D65E6D" w:rsidP="00D65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742" w:hanging="346"/>
      </w:pPr>
      <w:rPr>
        <w:rFonts w:ascii="Times New Roman" w:hAnsi="Times New Roman" w:cs="Times New Roman"/>
        <w:b w:val="0"/>
        <w:bCs w:val="0"/>
        <w:i w:val="0"/>
        <w:iCs w:val="0"/>
        <w:spacing w:val="0"/>
        <w:w w:val="99"/>
        <w:sz w:val="23"/>
        <w:szCs w:val="23"/>
      </w:rPr>
    </w:lvl>
    <w:lvl w:ilvl="1">
      <w:numFmt w:val="bullet"/>
      <w:lvlText w:val="•"/>
      <w:lvlJc w:val="left"/>
      <w:pPr>
        <w:ind w:left="1581" w:hanging="346"/>
      </w:pPr>
    </w:lvl>
    <w:lvl w:ilvl="2">
      <w:numFmt w:val="bullet"/>
      <w:lvlText w:val="•"/>
      <w:lvlJc w:val="left"/>
      <w:pPr>
        <w:ind w:left="2422" w:hanging="346"/>
      </w:pPr>
    </w:lvl>
    <w:lvl w:ilvl="3">
      <w:numFmt w:val="bullet"/>
      <w:lvlText w:val="•"/>
      <w:lvlJc w:val="left"/>
      <w:pPr>
        <w:ind w:left="3263" w:hanging="346"/>
      </w:pPr>
    </w:lvl>
    <w:lvl w:ilvl="4">
      <w:numFmt w:val="bullet"/>
      <w:lvlText w:val="•"/>
      <w:lvlJc w:val="left"/>
      <w:pPr>
        <w:ind w:left="4104" w:hanging="346"/>
      </w:pPr>
    </w:lvl>
    <w:lvl w:ilvl="5">
      <w:numFmt w:val="bullet"/>
      <w:lvlText w:val="•"/>
      <w:lvlJc w:val="left"/>
      <w:pPr>
        <w:ind w:left="4945" w:hanging="346"/>
      </w:pPr>
    </w:lvl>
    <w:lvl w:ilvl="6">
      <w:numFmt w:val="bullet"/>
      <w:lvlText w:val="•"/>
      <w:lvlJc w:val="left"/>
      <w:pPr>
        <w:ind w:left="5786" w:hanging="346"/>
      </w:pPr>
    </w:lvl>
    <w:lvl w:ilvl="7">
      <w:numFmt w:val="bullet"/>
      <w:lvlText w:val="•"/>
      <w:lvlJc w:val="left"/>
      <w:pPr>
        <w:ind w:left="6627" w:hanging="346"/>
      </w:pPr>
    </w:lvl>
    <w:lvl w:ilvl="8">
      <w:numFmt w:val="bullet"/>
      <w:lvlText w:val="•"/>
      <w:lvlJc w:val="left"/>
      <w:pPr>
        <w:ind w:left="7468" w:hanging="346"/>
      </w:pPr>
    </w:lvl>
  </w:abstractNum>
  <w:abstractNum w:abstractNumId="1" w15:restartNumberingAfterBreak="0">
    <w:nsid w:val="00000403"/>
    <w:multiLevelType w:val="multilevel"/>
    <w:tmpl w:val="FFFFFFFF"/>
    <w:lvl w:ilvl="0">
      <w:numFmt w:val="bullet"/>
      <w:lvlText w:val="•"/>
      <w:lvlJc w:val="left"/>
      <w:pPr>
        <w:ind w:left="728" w:hanging="338"/>
      </w:pPr>
      <w:rPr>
        <w:rFonts w:ascii="Times New Roman" w:hAnsi="Times New Roman" w:cs="Times New Roman"/>
        <w:b w:val="0"/>
        <w:bCs w:val="0"/>
        <w:i w:val="0"/>
        <w:iCs w:val="0"/>
        <w:spacing w:val="0"/>
        <w:w w:val="100"/>
        <w:sz w:val="23"/>
        <w:szCs w:val="23"/>
      </w:rPr>
    </w:lvl>
    <w:lvl w:ilvl="1">
      <w:numFmt w:val="bullet"/>
      <w:lvlText w:val="•"/>
      <w:lvlJc w:val="left"/>
      <w:pPr>
        <w:ind w:left="1563" w:hanging="338"/>
      </w:pPr>
    </w:lvl>
    <w:lvl w:ilvl="2">
      <w:numFmt w:val="bullet"/>
      <w:lvlText w:val="•"/>
      <w:lvlJc w:val="left"/>
      <w:pPr>
        <w:ind w:left="2406" w:hanging="338"/>
      </w:pPr>
    </w:lvl>
    <w:lvl w:ilvl="3">
      <w:numFmt w:val="bullet"/>
      <w:lvlText w:val="•"/>
      <w:lvlJc w:val="left"/>
      <w:pPr>
        <w:ind w:left="3249" w:hanging="338"/>
      </w:pPr>
    </w:lvl>
    <w:lvl w:ilvl="4">
      <w:numFmt w:val="bullet"/>
      <w:lvlText w:val="•"/>
      <w:lvlJc w:val="left"/>
      <w:pPr>
        <w:ind w:left="4092" w:hanging="338"/>
      </w:pPr>
    </w:lvl>
    <w:lvl w:ilvl="5">
      <w:numFmt w:val="bullet"/>
      <w:lvlText w:val="•"/>
      <w:lvlJc w:val="left"/>
      <w:pPr>
        <w:ind w:left="4935" w:hanging="338"/>
      </w:pPr>
    </w:lvl>
    <w:lvl w:ilvl="6">
      <w:numFmt w:val="bullet"/>
      <w:lvlText w:val="•"/>
      <w:lvlJc w:val="left"/>
      <w:pPr>
        <w:ind w:left="5778" w:hanging="338"/>
      </w:pPr>
    </w:lvl>
    <w:lvl w:ilvl="7">
      <w:numFmt w:val="bullet"/>
      <w:lvlText w:val="•"/>
      <w:lvlJc w:val="left"/>
      <w:pPr>
        <w:ind w:left="6621" w:hanging="338"/>
      </w:pPr>
    </w:lvl>
    <w:lvl w:ilvl="8">
      <w:numFmt w:val="bullet"/>
      <w:lvlText w:val="•"/>
      <w:lvlJc w:val="left"/>
      <w:pPr>
        <w:ind w:left="7464" w:hanging="338"/>
      </w:pPr>
    </w:lvl>
  </w:abstractNum>
  <w:abstractNum w:abstractNumId="2" w15:restartNumberingAfterBreak="0">
    <w:nsid w:val="05344843"/>
    <w:multiLevelType w:val="hybridMultilevel"/>
    <w:tmpl w:val="D97C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C1D7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416918"/>
    <w:multiLevelType w:val="hybridMultilevel"/>
    <w:tmpl w:val="FC8E75CA"/>
    <w:lvl w:ilvl="0" w:tplc="9BB62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11900"/>
    <w:multiLevelType w:val="hybridMultilevel"/>
    <w:tmpl w:val="66A09020"/>
    <w:lvl w:ilvl="0" w:tplc="AEB844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A6385"/>
    <w:multiLevelType w:val="hybridMultilevel"/>
    <w:tmpl w:val="57E098F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64F56"/>
    <w:multiLevelType w:val="hybridMultilevel"/>
    <w:tmpl w:val="3628E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F04C67"/>
    <w:multiLevelType w:val="hybridMultilevel"/>
    <w:tmpl w:val="85E66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C66DD8"/>
    <w:multiLevelType w:val="hybridMultilevel"/>
    <w:tmpl w:val="95E2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CE50D8"/>
    <w:multiLevelType w:val="hybridMultilevel"/>
    <w:tmpl w:val="EE0A9D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847D89"/>
    <w:multiLevelType w:val="hybridMultilevel"/>
    <w:tmpl w:val="0C1A8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7AAC19A">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AFE46C4"/>
    <w:multiLevelType w:val="hybridMultilevel"/>
    <w:tmpl w:val="27566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9630B"/>
    <w:multiLevelType w:val="hybridMultilevel"/>
    <w:tmpl w:val="7E04D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5D7B72"/>
    <w:multiLevelType w:val="hybridMultilevel"/>
    <w:tmpl w:val="72E436CE"/>
    <w:lvl w:ilvl="0" w:tplc="E64CB230">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963F4"/>
    <w:multiLevelType w:val="hybridMultilevel"/>
    <w:tmpl w:val="B16C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A226F"/>
    <w:multiLevelType w:val="hybridMultilevel"/>
    <w:tmpl w:val="0AC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B0C5D"/>
    <w:multiLevelType w:val="multilevel"/>
    <w:tmpl w:val="A50E91A4"/>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ED348D"/>
    <w:multiLevelType w:val="hybridMultilevel"/>
    <w:tmpl w:val="6CBCF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2F2393"/>
    <w:multiLevelType w:val="hybridMultilevel"/>
    <w:tmpl w:val="6BC8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741801"/>
    <w:multiLevelType w:val="multilevel"/>
    <w:tmpl w:val="A50E91A4"/>
    <w:lvl w:ilvl="0">
      <w:start w:val="1"/>
      <w:numFmt w:val="decimal"/>
      <w:lvlText w:val="%1)"/>
      <w:lvlJc w:val="left"/>
      <w:pPr>
        <w:ind w:left="360" w:hanging="360"/>
      </w:pPr>
      <w:rPr>
        <w:b w:val="0"/>
        <w:b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BC1F44"/>
    <w:multiLevelType w:val="multilevel"/>
    <w:tmpl w:val="372017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EE25170"/>
    <w:multiLevelType w:val="hybridMultilevel"/>
    <w:tmpl w:val="7E7847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161AEF"/>
    <w:multiLevelType w:val="hybridMultilevel"/>
    <w:tmpl w:val="68D667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EB0401"/>
    <w:multiLevelType w:val="hybridMultilevel"/>
    <w:tmpl w:val="6532B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3443D4"/>
    <w:multiLevelType w:val="hybridMultilevel"/>
    <w:tmpl w:val="DC36887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38D633E5"/>
    <w:multiLevelType w:val="hybridMultilevel"/>
    <w:tmpl w:val="0B2012EA"/>
    <w:lvl w:ilvl="0" w:tplc="9BB62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750318"/>
    <w:multiLevelType w:val="hybridMultilevel"/>
    <w:tmpl w:val="2DAA2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7E7A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0E547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34276C2"/>
    <w:multiLevelType w:val="hybridMultilevel"/>
    <w:tmpl w:val="7E784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9709E9"/>
    <w:multiLevelType w:val="hybridMultilevel"/>
    <w:tmpl w:val="AC6C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B04CD"/>
    <w:multiLevelType w:val="hybridMultilevel"/>
    <w:tmpl w:val="AAD67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FB0217"/>
    <w:multiLevelType w:val="hybridMultilevel"/>
    <w:tmpl w:val="5AE2E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2516D3"/>
    <w:multiLevelType w:val="hybridMultilevel"/>
    <w:tmpl w:val="7CC2B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9B56F8C"/>
    <w:multiLevelType w:val="hybridMultilevel"/>
    <w:tmpl w:val="20B0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5710F"/>
    <w:multiLevelType w:val="hybridMultilevel"/>
    <w:tmpl w:val="4F3E9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40F94"/>
    <w:multiLevelType w:val="hybridMultilevel"/>
    <w:tmpl w:val="C5607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B122B8"/>
    <w:multiLevelType w:val="hybridMultilevel"/>
    <w:tmpl w:val="A17E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86629"/>
    <w:multiLevelType w:val="hybridMultilevel"/>
    <w:tmpl w:val="D6A4F7C4"/>
    <w:lvl w:ilvl="0" w:tplc="49F833C8">
      <w:start w:val="6"/>
      <w:numFmt w:val="bullet"/>
      <w:lvlText w:val=""/>
      <w:lvlJc w:val="left"/>
      <w:pPr>
        <w:ind w:left="720" w:hanging="360"/>
      </w:pPr>
      <w:rPr>
        <w:rFonts w:ascii="Symbol" w:eastAsiaTheme="minorHAnsi" w:hAnsi="Symbol" w:cs="Tahom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76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99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62420DA"/>
    <w:multiLevelType w:val="hybridMultilevel"/>
    <w:tmpl w:val="E158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12936"/>
    <w:multiLevelType w:val="hybridMultilevel"/>
    <w:tmpl w:val="9C4A62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A056070"/>
    <w:multiLevelType w:val="hybridMultilevel"/>
    <w:tmpl w:val="F586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311D25"/>
    <w:multiLevelType w:val="hybridMultilevel"/>
    <w:tmpl w:val="AE2E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2809522">
    <w:abstractNumId w:val="37"/>
  </w:num>
  <w:num w:numId="2" w16cid:durableId="397213902">
    <w:abstractNumId w:val="1"/>
  </w:num>
  <w:num w:numId="3" w16cid:durableId="2146463385">
    <w:abstractNumId w:val="0"/>
  </w:num>
  <w:num w:numId="4" w16cid:durableId="962537655">
    <w:abstractNumId w:val="39"/>
  </w:num>
  <w:num w:numId="5" w16cid:durableId="1419131339">
    <w:abstractNumId w:val="14"/>
  </w:num>
  <w:num w:numId="6" w16cid:durableId="915893890">
    <w:abstractNumId w:val="34"/>
  </w:num>
  <w:num w:numId="7" w16cid:durableId="1663661257">
    <w:abstractNumId w:val="16"/>
  </w:num>
  <w:num w:numId="8" w16cid:durableId="740979932">
    <w:abstractNumId w:val="43"/>
  </w:num>
  <w:num w:numId="9" w16cid:durableId="558636528">
    <w:abstractNumId w:val="27"/>
  </w:num>
  <w:num w:numId="10" w16cid:durableId="178935914">
    <w:abstractNumId w:val="18"/>
  </w:num>
  <w:num w:numId="11" w16cid:durableId="234172953">
    <w:abstractNumId w:val="15"/>
  </w:num>
  <w:num w:numId="12" w16cid:durableId="1257322047">
    <w:abstractNumId w:val="33"/>
  </w:num>
  <w:num w:numId="13" w16cid:durableId="611866168">
    <w:abstractNumId w:val="44"/>
  </w:num>
  <w:num w:numId="14" w16cid:durableId="1240944675">
    <w:abstractNumId w:val="2"/>
  </w:num>
  <w:num w:numId="15" w16cid:durableId="825243768">
    <w:abstractNumId w:val="7"/>
  </w:num>
  <w:num w:numId="16" w16cid:durableId="684288619">
    <w:abstractNumId w:val="42"/>
  </w:num>
  <w:num w:numId="17" w16cid:durableId="759716711">
    <w:abstractNumId w:val="8"/>
  </w:num>
  <w:num w:numId="18" w16cid:durableId="1011104258">
    <w:abstractNumId w:val="19"/>
  </w:num>
  <w:num w:numId="19" w16cid:durableId="2071493555">
    <w:abstractNumId w:val="32"/>
  </w:num>
  <w:num w:numId="20" w16cid:durableId="185102612">
    <w:abstractNumId w:val="9"/>
  </w:num>
  <w:num w:numId="21" w16cid:durableId="716856146">
    <w:abstractNumId w:val="24"/>
  </w:num>
  <w:num w:numId="22" w16cid:durableId="1486774843">
    <w:abstractNumId w:val="13"/>
  </w:num>
  <w:num w:numId="23" w16cid:durableId="1745951034">
    <w:abstractNumId w:val="38"/>
  </w:num>
  <w:num w:numId="24" w16cid:durableId="584806945">
    <w:abstractNumId w:val="17"/>
  </w:num>
  <w:num w:numId="25" w16cid:durableId="648752569">
    <w:abstractNumId w:val="28"/>
  </w:num>
  <w:num w:numId="26" w16cid:durableId="1232622741">
    <w:abstractNumId w:val="20"/>
  </w:num>
  <w:num w:numId="27" w16cid:durableId="1010133628">
    <w:abstractNumId w:val="10"/>
  </w:num>
  <w:num w:numId="28" w16cid:durableId="1984844953">
    <w:abstractNumId w:val="35"/>
  </w:num>
  <w:num w:numId="29" w16cid:durableId="1810632386">
    <w:abstractNumId w:val="36"/>
  </w:num>
  <w:num w:numId="30" w16cid:durableId="91631960">
    <w:abstractNumId w:val="30"/>
  </w:num>
  <w:num w:numId="31" w16cid:durableId="2087535382">
    <w:abstractNumId w:val="22"/>
  </w:num>
  <w:num w:numId="32" w16cid:durableId="1197737113">
    <w:abstractNumId w:val="6"/>
  </w:num>
  <w:num w:numId="33" w16cid:durableId="986015124">
    <w:abstractNumId w:val="11"/>
  </w:num>
  <w:num w:numId="34" w16cid:durableId="593518011">
    <w:abstractNumId w:val="5"/>
  </w:num>
  <w:num w:numId="35" w16cid:durableId="29841947">
    <w:abstractNumId w:val="4"/>
  </w:num>
  <w:num w:numId="36" w16cid:durableId="137965568">
    <w:abstractNumId w:val="26"/>
  </w:num>
  <w:num w:numId="37" w16cid:durableId="1432235792">
    <w:abstractNumId w:val="23"/>
  </w:num>
  <w:num w:numId="38" w16cid:durableId="1747803146">
    <w:abstractNumId w:val="25"/>
  </w:num>
  <w:num w:numId="39" w16cid:durableId="556015302">
    <w:abstractNumId w:val="31"/>
  </w:num>
  <w:num w:numId="40" w16cid:durableId="1190026358">
    <w:abstractNumId w:val="41"/>
  </w:num>
  <w:num w:numId="41" w16cid:durableId="492840682">
    <w:abstractNumId w:val="12"/>
  </w:num>
  <w:num w:numId="42" w16cid:durableId="1229263028">
    <w:abstractNumId w:val="3"/>
  </w:num>
  <w:num w:numId="43" w16cid:durableId="2013028506">
    <w:abstractNumId w:val="29"/>
  </w:num>
  <w:num w:numId="44" w16cid:durableId="1557546398">
    <w:abstractNumId w:val="40"/>
  </w:num>
  <w:num w:numId="45" w16cid:durableId="189130477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07B"/>
    <w:rsid w:val="00002CD3"/>
    <w:rsid w:val="000075DA"/>
    <w:rsid w:val="00012136"/>
    <w:rsid w:val="0004186F"/>
    <w:rsid w:val="00042A73"/>
    <w:rsid w:val="00043EAC"/>
    <w:rsid w:val="0004781E"/>
    <w:rsid w:val="00053F76"/>
    <w:rsid w:val="00064C6E"/>
    <w:rsid w:val="00065E2D"/>
    <w:rsid w:val="000661D3"/>
    <w:rsid w:val="00070676"/>
    <w:rsid w:val="000735C4"/>
    <w:rsid w:val="000741FC"/>
    <w:rsid w:val="000815BF"/>
    <w:rsid w:val="00085E78"/>
    <w:rsid w:val="000A3966"/>
    <w:rsid w:val="000A7160"/>
    <w:rsid w:val="000B0546"/>
    <w:rsid w:val="000B21BC"/>
    <w:rsid w:val="000C13D7"/>
    <w:rsid w:val="000D6DEC"/>
    <w:rsid w:val="000D6EF1"/>
    <w:rsid w:val="000E6986"/>
    <w:rsid w:val="00112ECC"/>
    <w:rsid w:val="001165A2"/>
    <w:rsid w:val="00123671"/>
    <w:rsid w:val="00123E01"/>
    <w:rsid w:val="00123E9C"/>
    <w:rsid w:val="00132BBD"/>
    <w:rsid w:val="0014562A"/>
    <w:rsid w:val="00153657"/>
    <w:rsid w:val="00155B70"/>
    <w:rsid w:val="001563B4"/>
    <w:rsid w:val="001747A3"/>
    <w:rsid w:val="00185D2F"/>
    <w:rsid w:val="00186F65"/>
    <w:rsid w:val="001A18E2"/>
    <w:rsid w:val="001B16D6"/>
    <w:rsid w:val="001B2158"/>
    <w:rsid w:val="001B6F7A"/>
    <w:rsid w:val="001C0F92"/>
    <w:rsid w:val="001C3A88"/>
    <w:rsid w:val="001D6F77"/>
    <w:rsid w:val="001E7177"/>
    <w:rsid w:val="001F418B"/>
    <w:rsid w:val="00213E4F"/>
    <w:rsid w:val="00232745"/>
    <w:rsid w:val="0024634F"/>
    <w:rsid w:val="00265FCB"/>
    <w:rsid w:val="002720A1"/>
    <w:rsid w:val="002841C2"/>
    <w:rsid w:val="002935CE"/>
    <w:rsid w:val="002B29F2"/>
    <w:rsid w:val="002C004C"/>
    <w:rsid w:val="002C1585"/>
    <w:rsid w:val="002C321E"/>
    <w:rsid w:val="002D4070"/>
    <w:rsid w:val="002F1256"/>
    <w:rsid w:val="002F3210"/>
    <w:rsid w:val="00324106"/>
    <w:rsid w:val="00326019"/>
    <w:rsid w:val="00336505"/>
    <w:rsid w:val="003457A7"/>
    <w:rsid w:val="003512A0"/>
    <w:rsid w:val="003525EA"/>
    <w:rsid w:val="00352C89"/>
    <w:rsid w:val="003548FB"/>
    <w:rsid w:val="00357A56"/>
    <w:rsid w:val="00374624"/>
    <w:rsid w:val="00376123"/>
    <w:rsid w:val="00382D06"/>
    <w:rsid w:val="0038507D"/>
    <w:rsid w:val="00386C38"/>
    <w:rsid w:val="003902A1"/>
    <w:rsid w:val="00391B33"/>
    <w:rsid w:val="003975FD"/>
    <w:rsid w:val="003A027B"/>
    <w:rsid w:val="003A2ADA"/>
    <w:rsid w:val="003B40FB"/>
    <w:rsid w:val="003B78A3"/>
    <w:rsid w:val="003C3D5B"/>
    <w:rsid w:val="003C4109"/>
    <w:rsid w:val="003D3748"/>
    <w:rsid w:val="003E6718"/>
    <w:rsid w:val="003F5B98"/>
    <w:rsid w:val="0041156C"/>
    <w:rsid w:val="004121DC"/>
    <w:rsid w:val="00414A8D"/>
    <w:rsid w:val="00421DED"/>
    <w:rsid w:val="0042717A"/>
    <w:rsid w:val="00431A49"/>
    <w:rsid w:val="00431D7F"/>
    <w:rsid w:val="00432669"/>
    <w:rsid w:val="00445BEE"/>
    <w:rsid w:val="004531D8"/>
    <w:rsid w:val="00471262"/>
    <w:rsid w:val="00476562"/>
    <w:rsid w:val="004831F6"/>
    <w:rsid w:val="00484FF1"/>
    <w:rsid w:val="004874B5"/>
    <w:rsid w:val="00494046"/>
    <w:rsid w:val="004A625D"/>
    <w:rsid w:val="004B2604"/>
    <w:rsid w:val="004C4F9B"/>
    <w:rsid w:val="004C70DC"/>
    <w:rsid w:val="004D7817"/>
    <w:rsid w:val="004E6720"/>
    <w:rsid w:val="0050779A"/>
    <w:rsid w:val="00510409"/>
    <w:rsid w:val="00514DBC"/>
    <w:rsid w:val="005156B8"/>
    <w:rsid w:val="00516C64"/>
    <w:rsid w:val="005306E1"/>
    <w:rsid w:val="005350FE"/>
    <w:rsid w:val="00536345"/>
    <w:rsid w:val="00537F1D"/>
    <w:rsid w:val="00541E54"/>
    <w:rsid w:val="005431B6"/>
    <w:rsid w:val="00560BBD"/>
    <w:rsid w:val="00577F66"/>
    <w:rsid w:val="00583696"/>
    <w:rsid w:val="00591001"/>
    <w:rsid w:val="005921B8"/>
    <w:rsid w:val="005A26F3"/>
    <w:rsid w:val="005A39F0"/>
    <w:rsid w:val="005B640E"/>
    <w:rsid w:val="005D0C25"/>
    <w:rsid w:val="005D4EDC"/>
    <w:rsid w:val="005D7902"/>
    <w:rsid w:val="005E0494"/>
    <w:rsid w:val="005E2601"/>
    <w:rsid w:val="005E4F49"/>
    <w:rsid w:val="005F10E0"/>
    <w:rsid w:val="006031FB"/>
    <w:rsid w:val="00607251"/>
    <w:rsid w:val="006151D4"/>
    <w:rsid w:val="00625983"/>
    <w:rsid w:val="006323CC"/>
    <w:rsid w:val="0067307B"/>
    <w:rsid w:val="00673DCB"/>
    <w:rsid w:val="00684B22"/>
    <w:rsid w:val="00686A3D"/>
    <w:rsid w:val="006A74B0"/>
    <w:rsid w:val="006B5E5E"/>
    <w:rsid w:val="006D031E"/>
    <w:rsid w:val="006D6953"/>
    <w:rsid w:val="006E3135"/>
    <w:rsid w:val="006E359D"/>
    <w:rsid w:val="006F54F5"/>
    <w:rsid w:val="0070575B"/>
    <w:rsid w:val="00705A3D"/>
    <w:rsid w:val="0071602C"/>
    <w:rsid w:val="00724ECC"/>
    <w:rsid w:val="00726063"/>
    <w:rsid w:val="00727F32"/>
    <w:rsid w:val="00737F8C"/>
    <w:rsid w:val="00751803"/>
    <w:rsid w:val="00751EE8"/>
    <w:rsid w:val="00756C83"/>
    <w:rsid w:val="00766635"/>
    <w:rsid w:val="00771F6C"/>
    <w:rsid w:val="007755AE"/>
    <w:rsid w:val="00785CA8"/>
    <w:rsid w:val="007A0880"/>
    <w:rsid w:val="007B1B16"/>
    <w:rsid w:val="007C3369"/>
    <w:rsid w:val="007E1F9B"/>
    <w:rsid w:val="007E3D1F"/>
    <w:rsid w:val="007F4957"/>
    <w:rsid w:val="00802B86"/>
    <w:rsid w:val="00803526"/>
    <w:rsid w:val="00810176"/>
    <w:rsid w:val="00814E59"/>
    <w:rsid w:val="008151E3"/>
    <w:rsid w:val="00834286"/>
    <w:rsid w:val="00836E16"/>
    <w:rsid w:val="00842D8D"/>
    <w:rsid w:val="008500E7"/>
    <w:rsid w:val="008573D1"/>
    <w:rsid w:val="00861F06"/>
    <w:rsid w:val="00875D48"/>
    <w:rsid w:val="00877451"/>
    <w:rsid w:val="0089160A"/>
    <w:rsid w:val="00892B5F"/>
    <w:rsid w:val="008C26F0"/>
    <w:rsid w:val="008C3A96"/>
    <w:rsid w:val="008C5F37"/>
    <w:rsid w:val="008C6862"/>
    <w:rsid w:val="008C76A0"/>
    <w:rsid w:val="008D4E59"/>
    <w:rsid w:val="008E74BC"/>
    <w:rsid w:val="008E787B"/>
    <w:rsid w:val="008F1C5C"/>
    <w:rsid w:val="00903F54"/>
    <w:rsid w:val="0092630F"/>
    <w:rsid w:val="0092704F"/>
    <w:rsid w:val="0093022B"/>
    <w:rsid w:val="009334A7"/>
    <w:rsid w:val="0093379F"/>
    <w:rsid w:val="00934906"/>
    <w:rsid w:val="00935529"/>
    <w:rsid w:val="009440DA"/>
    <w:rsid w:val="00954CFC"/>
    <w:rsid w:val="00954E88"/>
    <w:rsid w:val="009740AC"/>
    <w:rsid w:val="00980661"/>
    <w:rsid w:val="00981C1D"/>
    <w:rsid w:val="009928FA"/>
    <w:rsid w:val="00995C9E"/>
    <w:rsid w:val="009B2711"/>
    <w:rsid w:val="009C38CB"/>
    <w:rsid w:val="009C4A4E"/>
    <w:rsid w:val="009D237E"/>
    <w:rsid w:val="009D383B"/>
    <w:rsid w:val="009F0AEF"/>
    <w:rsid w:val="00A01FCF"/>
    <w:rsid w:val="00A110AE"/>
    <w:rsid w:val="00A208B0"/>
    <w:rsid w:val="00A2680B"/>
    <w:rsid w:val="00A35BBF"/>
    <w:rsid w:val="00A45A7C"/>
    <w:rsid w:val="00A57800"/>
    <w:rsid w:val="00A62C12"/>
    <w:rsid w:val="00A636B8"/>
    <w:rsid w:val="00A74EB9"/>
    <w:rsid w:val="00A82A11"/>
    <w:rsid w:val="00A9264A"/>
    <w:rsid w:val="00AB6690"/>
    <w:rsid w:val="00AC7BA0"/>
    <w:rsid w:val="00AD4904"/>
    <w:rsid w:val="00AE2D03"/>
    <w:rsid w:val="00B005DB"/>
    <w:rsid w:val="00B02719"/>
    <w:rsid w:val="00B0610B"/>
    <w:rsid w:val="00B12C93"/>
    <w:rsid w:val="00B161FE"/>
    <w:rsid w:val="00B52141"/>
    <w:rsid w:val="00B55F55"/>
    <w:rsid w:val="00B9519A"/>
    <w:rsid w:val="00BA0631"/>
    <w:rsid w:val="00BA0B6A"/>
    <w:rsid w:val="00BA2D00"/>
    <w:rsid w:val="00BA3642"/>
    <w:rsid w:val="00BB0CFC"/>
    <w:rsid w:val="00BE7523"/>
    <w:rsid w:val="00C07A56"/>
    <w:rsid w:val="00C158BD"/>
    <w:rsid w:val="00C16566"/>
    <w:rsid w:val="00C16E98"/>
    <w:rsid w:val="00C205DF"/>
    <w:rsid w:val="00C22087"/>
    <w:rsid w:val="00C243EF"/>
    <w:rsid w:val="00C44F90"/>
    <w:rsid w:val="00C7028A"/>
    <w:rsid w:val="00C70F06"/>
    <w:rsid w:val="00C71418"/>
    <w:rsid w:val="00C71749"/>
    <w:rsid w:val="00C71791"/>
    <w:rsid w:val="00C719BE"/>
    <w:rsid w:val="00C7421F"/>
    <w:rsid w:val="00C81186"/>
    <w:rsid w:val="00C824DA"/>
    <w:rsid w:val="00C972A2"/>
    <w:rsid w:val="00CA6A21"/>
    <w:rsid w:val="00CB5A87"/>
    <w:rsid w:val="00CD1E5D"/>
    <w:rsid w:val="00CE28A8"/>
    <w:rsid w:val="00D04216"/>
    <w:rsid w:val="00D1162D"/>
    <w:rsid w:val="00D1284B"/>
    <w:rsid w:val="00D23A2A"/>
    <w:rsid w:val="00D2631C"/>
    <w:rsid w:val="00D32EF6"/>
    <w:rsid w:val="00D35F25"/>
    <w:rsid w:val="00D41535"/>
    <w:rsid w:val="00D64729"/>
    <w:rsid w:val="00D65E6D"/>
    <w:rsid w:val="00D805E9"/>
    <w:rsid w:val="00D85743"/>
    <w:rsid w:val="00D91FFF"/>
    <w:rsid w:val="00DB2504"/>
    <w:rsid w:val="00DB5C0A"/>
    <w:rsid w:val="00DC7C8B"/>
    <w:rsid w:val="00DE0B98"/>
    <w:rsid w:val="00DE31F2"/>
    <w:rsid w:val="00E163F1"/>
    <w:rsid w:val="00E21484"/>
    <w:rsid w:val="00E26CF1"/>
    <w:rsid w:val="00E35591"/>
    <w:rsid w:val="00E3779D"/>
    <w:rsid w:val="00E3782D"/>
    <w:rsid w:val="00E40638"/>
    <w:rsid w:val="00E50B4C"/>
    <w:rsid w:val="00E56F33"/>
    <w:rsid w:val="00E71D36"/>
    <w:rsid w:val="00E732D4"/>
    <w:rsid w:val="00EC707B"/>
    <w:rsid w:val="00EE05C3"/>
    <w:rsid w:val="00EE0D45"/>
    <w:rsid w:val="00EF6900"/>
    <w:rsid w:val="00F06831"/>
    <w:rsid w:val="00F068E6"/>
    <w:rsid w:val="00F21296"/>
    <w:rsid w:val="00F324DF"/>
    <w:rsid w:val="00F3300A"/>
    <w:rsid w:val="00F36B11"/>
    <w:rsid w:val="00F51352"/>
    <w:rsid w:val="00F60432"/>
    <w:rsid w:val="00F640A1"/>
    <w:rsid w:val="00F665F5"/>
    <w:rsid w:val="00F668CE"/>
    <w:rsid w:val="00F708CF"/>
    <w:rsid w:val="00F762A3"/>
    <w:rsid w:val="00F81365"/>
    <w:rsid w:val="00F83F87"/>
    <w:rsid w:val="00F84B19"/>
    <w:rsid w:val="00F91CAB"/>
    <w:rsid w:val="00F92DA2"/>
    <w:rsid w:val="00F9514F"/>
    <w:rsid w:val="00F97E58"/>
    <w:rsid w:val="00FA3CA9"/>
    <w:rsid w:val="00FB3073"/>
    <w:rsid w:val="00FB49B5"/>
    <w:rsid w:val="00FB79D7"/>
    <w:rsid w:val="00FB7EE2"/>
    <w:rsid w:val="00FC11B2"/>
    <w:rsid w:val="00FC6E62"/>
    <w:rsid w:val="00FD7432"/>
    <w:rsid w:val="00FE0349"/>
    <w:rsid w:val="00FF21E6"/>
    <w:rsid w:val="00FF4311"/>
    <w:rsid w:val="00FF436A"/>
    <w:rsid w:val="00FF5173"/>
    <w:rsid w:val="00FF7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C31398"/>
  <w15:chartTrackingRefBased/>
  <w15:docId w15:val="{4AD10C17-73D5-466E-BCA7-69F2FE3CE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07B"/>
    <w:pPr>
      <w:keepNext/>
      <w:keepLines/>
      <w:spacing w:before="360" w:after="80"/>
      <w:outlineLvl w:val="0"/>
    </w:pPr>
    <w:rPr>
      <w:rFonts w:asciiTheme="majorHAnsi" w:eastAsiaTheme="majorEastAsia" w:hAnsiTheme="majorHAnsi" w:cstheme="majorBidi"/>
      <w:color w:val="7C9163" w:themeColor="accent1" w:themeShade="BF"/>
      <w:sz w:val="40"/>
      <w:szCs w:val="40"/>
    </w:rPr>
  </w:style>
  <w:style w:type="paragraph" w:styleId="Heading2">
    <w:name w:val="heading 2"/>
    <w:basedOn w:val="Normal"/>
    <w:next w:val="Normal"/>
    <w:link w:val="Heading2Char"/>
    <w:uiPriority w:val="9"/>
    <w:semiHidden/>
    <w:unhideWhenUsed/>
    <w:qFormat/>
    <w:rsid w:val="00EC707B"/>
    <w:pPr>
      <w:keepNext/>
      <w:keepLines/>
      <w:spacing w:before="160" w:after="80"/>
      <w:outlineLvl w:val="1"/>
    </w:pPr>
    <w:rPr>
      <w:rFonts w:asciiTheme="majorHAnsi" w:eastAsiaTheme="majorEastAsia" w:hAnsiTheme="majorHAnsi" w:cstheme="majorBidi"/>
      <w:color w:val="7C9163" w:themeColor="accent1" w:themeShade="BF"/>
      <w:sz w:val="32"/>
      <w:szCs w:val="32"/>
    </w:rPr>
  </w:style>
  <w:style w:type="paragraph" w:styleId="Heading3">
    <w:name w:val="heading 3"/>
    <w:basedOn w:val="Normal"/>
    <w:next w:val="Normal"/>
    <w:link w:val="Heading3Char"/>
    <w:uiPriority w:val="9"/>
    <w:semiHidden/>
    <w:unhideWhenUsed/>
    <w:qFormat/>
    <w:rsid w:val="00EC707B"/>
    <w:pPr>
      <w:keepNext/>
      <w:keepLines/>
      <w:spacing w:before="160" w:after="80"/>
      <w:outlineLvl w:val="2"/>
    </w:pPr>
    <w:rPr>
      <w:rFonts w:eastAsiaTheme="majorEastAsia" w:cstheme="majorBidi"/>
      <w:color w:val="7C9163" w:themeColor="accent1" w:themeShade="BF"/>
      <w:sz w:val="28"/>
      <w:szCs w:val="28"/>
    </w:rPr>
  </w:style>
  <w:style w:type="paragraph" w:styleId="Heading4">
    <w:name w:val="heading 4"/>
    <w:basedOn w:val="Normal"/>
    <w:next w:val="Normal"/>
    <w:link w:val="Heading4Char"/>
    <w:uiPriority w:val="9"/>
    <w:semiHidden/>
    <w:unhideWhenUsed/>
    <w:qFormat/>
    <w:rsid w:val="00EC707B"/>
    <w:pPr>
      <w:keepNext/>
      <w:keepLines/>
      <w:spacing w:before="80" w:after="40"/>
      <w:outlineLvl w:val="3"/>
    </w:pPr>
    <w:rPr>
      <w:rFonts w:eastAsiaTheme="majorEastAsia" w:cstheme="majorBidi"/>
      <w:i/>
      <w:iCs/>
      <w:color w:val="7C9163" w:themeColor="accent1" w:themeShade="BF"/>
    </w:rPr>
  </w:style>
  <w:style w:type="paragraph" w:styleId="Heading5">
    <w:name w:val="heading 5"/>
    <w:basedOn w:val="Normal"/>
    <w:next w:val="Normal"/>
    <w:link w:val="Heading5Char"/>
    <w:uiPriority w:val="9"/>
    <w:semiHidden/>
    <w:unhideWhenUsed/>
    <w:qFormat/>
    <w:rsid w:val="00EC707B"/>
    <w:pPr>
      <w:keepNext/>
      <w:keepLines/>
      <w:spacing w:before="80" w:after="40"/>
      <w:outlineLvl w:val="4"/>
    </w:pPr>
    <w:rPr>
      <w:rFonts w:eastAsiaTheme="majorEastAsia" w:cstheme="majorBidi"/>
      <w:color w:val="7C9163" w:themeColor="accent1" w:themeShade="BF"/>
    </w:rPr>
  </w:style>
  <w:style w:type="paragraph" w:styleId="Heading6">
    <w:name w:val="heading 6"/>
    <w:basedOn w:val="Normal"/>
    <w:next w:val="Normal"/>
    <w:link w:val="Heading6Char"/>
    <w:uiPriority w:val="9"/>
    <w:semiHidden/>
    <w:unhideWhenUsed/>
    <w:qFormat/>
    <w:rsid w:val="00EC70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0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0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0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07B"/>
    <w:rPr>
      <w:rFonts w:asciiTheme="majorHAnsi" w:eastAsiaTheme="majorEastAsia" w:hAnsiTheme="majorHAnsi" w:cstheme="majorBidi"/>
      <w:color w:val="7C9163" w:themeColor="accent1" w:themeShade="BF"/>
      <w:sz w:val="40"/>
      <w:szCs w:val="40"/>
    </w:rPr>
  </w:style>
  <w:style w:type="character" w:customStyle="1" w:styleId="Heading2Char">
    <w:name w:val="Heading 2 Char"/>
    <w:basedOn w:val="DefaultParagraphFont"/>
    <w:link w:val="Heading2"/>
    <w:uiPriority w:val="9"/>
    <w:semiHidden/>
    <w:rsid w:val="00EC707B"/>
    <w:rPr>
      <w:rFonts w:asciiTheme="majorHAnsi" w:eastAsiaTheme="majorEastAsia" w:hAnsiTheme="majorHAnsi" w:cstheme="majorBidi"/>
      <w:color w:val="7C9163" w:themeColor="accent1" w:themeShade="BF"/>
      <w:sz w:val="32"/>
      <w:szCs w:val="32"/>
    </w:rPr>
  </w:style>
  <w:style w:type="character" w:customStyle="1" w:styleId="Heading3Char">
    <w:name w:val="Heading 3 Char"/>
    <w:basedOn w:val="DefaultParagraphFont"/>
    <w:link w:val="Heading3"/>
    <w:uiPriority w:val="9"/>
    <w:semiHidden/>
    <w:rsid w:val="00EC707B"/>
    <w:rPr>
      <w:rFonts w:eastAsiaTheme="majorEastAsia" w:cstheme="majorBidi"/>
      <w:color w:val="7C9163" w:themeColor="accent1" w:themeShade="BF"/>
      <w:sz w:val="28"/>
      <w:szCs w:val="28"/>
    </w:rPr>
  </w:style>
  <w:style w:type="character" w:customStyle="1" w:styleId="Heading4Char">
    <w:name w:val="Heading 4 Char"/>
    <w:basedOn w:val="DefaultParagraphFont"/>
    <w:link w:val="Heading4"/>
    <w:uiPriority w:val="9"/>
    <w:semiHidden/>
    <w:rsid w:val="00EC707B"/>
    <w:rPr>
      <w:rFonts w:eastAsiaTheme="majorEastAsia" w:cstheme="majorBidi"/>
      <w:i/>
      <w:iCs/>
      <w:color w:val="7C9163" w:themeColor="accent1" w:themeShade="BF"/>
    </w:rPr>
  </w:style>
  <w:style w:type="character" w:customStyle="1" w:styleId="Heading5Char">
    <w:name w:val="Heading 5 Char"/>
    <w:basedOn w:val="DefaultParagraphFont"/>
    <w:link w:val="Heading5"/>
    <w:uiPriority w:val="9"/>
    <w:semiHidden/>
    <w:rsid w:val="00EC707B"/>
    <w:rPr>
      <w:rFonts w:eastAsiaTheme="majorEastAsia" w:cstheme="majorBidi"/>
      <w:color w:val="7C9163" w:themeColor="accent1" w:themeShade="BF"/>
    </w:rPr>
  </w:style>
  <w:style w:type="character" w:customStyle="1" w:styleId="Heading6Char">
    <w:name w:val="Heading 6 Char"/>
    <w:basedOn w:val="DefaultParagraphFont"/>
    <w:link w:val="Heading6"/>
    <w:uiPriority w:val="9"/>
    <w:semiHidden/>
    <w:rsid w:val="00EC70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0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0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07B"/>
    <w:rPr>
      <w:rFonts w:eastAsiaTheme="majorEastAsia" w:cstheme="majorBidi"/>
      <w:color w:val="272727" w:themeColor="text1" w:themeTint="D8"/>
    </w:rPr>
  </w:style>
  <w:style w:type="paragraph" w:styleId="Title">
    <w:name w:val="Title"/>
    <w:basedOn w:val="Normal"/>
    <w:next w:val="Normal"/>
    <w:link w:val="TitleChar"/>
    <w:uiPriority w:val="10"/>
    <w:qFormat/>
    <w:rsid w:val="00EC70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0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0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0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07B"/>
    <w:pPr>
      <w:spacing w:before="160"/>
      <w:jc w:val="center"/>
    </w:pPr>
    <w:rPr>
      <w:i/>
      <w:iCs/>
      <w:color w:val="404040" w:themeColor="text1" w:themeTint="BF"/>
    </w:rPr>
  </w:style>
  <w:style w:type="character" w:customStyle="1" w:styleId="QuoteChar">
    <w:name w:val="Quote Char"/>
    <w:basedOn w:val="DefaultParagraphFont"/>
    <w:link w:val="Quote"/>
    <w:uiPriority w:val="29"/>
    <w:rsid w:val="00EC707B"/>
    <w:rPr>
      <w:i/>
      <w:iCs/>
      <w:color w:val="404040" w:themeColor="text1" w:themeTint="BF"/>
    </w:rPr>
  </w:style>
  <w:style w:type="paragraph" w:styleId="ListParagraph">
    <w:name w:val="List Paragraph"/>
    <w:basedOn w:val="Normal"/>
    <w:uiPriority w:val="34"/>
    <w:qFormat/>
    <w:rsid w:val="00EC707B"/>
    <w:pPr>
      <w:ind w:left="720"/>
      <w:contextualSpacing/>
    </w:pPr>
  </w:style>
  <w:style w:type="character" w:styleId="IntenseEmphasis">
    <w:name w:val="Intense Emphasis"/>
    <w:basedOn w:val="DefaultParagraphFont"/>
    <w:uiPriority w:val="21"/>
    <w:qFormat/>
    <w:rsid w:val="00EC707B"/>
    <w:rPr>
      <w:i/>
      <w:iCs/>
      <w:color w:val="7C9163" w:themeColor="accent1" w:themeShade="BF"/>
    </w:rPr>
  </w:style>
  <w:style w:type="paragraph" w:styleId="IntenseQuote">
    <w:name w:val="Intense Quote"/>
    <w:basedOn w:val="Normal"/>
    <w:next w:val="Normal"/>
    <w:link w:val="IntenseQuoteChar"/>
    <w:uiPriority w:val="30"/>
    <w:qFormat/>
    <w:rsid w:val="00EC707B"/>
    <w:pPr>
      <w:pBdr>
        <w:top w:val="single" w:sz="4" w:space="10" w:color="7C9163" w:themeColor="accent1" w:themeShade="BF"/>
        <w:bottom w:val="single" w:sz="4" w:space="10" w:color="7C9163" w:themeColor="accent1" w:themeShade="BF"/>
      </w:pBdr>
      <w:spacing w:before="360" w:after="360"/>
      <w:ind w:left="864" w:right="864"/>
      <w:jc w:val="center"/>
    </w:pPr>
    <w:rPr>
      <w:i/>
      <w:iCs/>
      <w:color w:val="7C9163" w:themeColor="accent1" w:themeShade="BF"/>
    </w:rPr>
  </w:style>
  <w:style w:type="character" w:customStyle="1" w:styleId="IntenseQuoteChar">
    <w:name w:val="Intense Quote Char"/>
    <w:basedOn w:val="DefaultParagraphFont"/>
    <w:link w:val="IntenseQuote"/>
    <w:uiPriority w:val="30"/>
    <w:rsid w:val="00EC707B"/>
    <w:rPr>
      <w:i/>
      <w:iCs/>
      <w:color w:val="7C9163" w:themeColor="accent1" w:themeShade="BF"/>
    </w:rPr>
  </w:style>
  <w:style w:type="character" w:styleId="IntenseReference">
    <w:name w:val="Intense Reference"/>
    <w:basedOn w:val="DefaultParagraphFont"/>
    <w:uiPriority w:val="32"/>
    <w:qFormat/>
    <w:rsid w:val="00EC707B"/>
    <w:rPr>
      <w:b/>
      <w:bCs/>
      <w:smallCaps/>
      <w:color w:val="7C9163" w:themeColor="accent1" w:themeShade="BF"/>
      <w:spacing w:val="5"/>
    </w:rPr>
  </w:style>
  <w:style w:type="paragraph" w:styleId="Header">
    <w:name w:val="header"/>
    <w:basedOn w:val="Normal"/>
    <w:link w:val="HeaderChar"/>
    <w:uiPriority w:val="99"/>
    <w:unhideWhenUsed/>
    <w:rsid w:val="00D65E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5E6D"/>
  </w:style>
  <w:style w:type="paragraph" w:styleId="Footer">
    <w:name w:val="footer"/>
    <w:basedOn w:val="Normal"/>
    <w:link w:val="FooterChar"/>
    <w:uiPriority w:val="99"/>
    <w:unhideWhenUsed/>
    <w:rsid w:val="00D65E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5E6D"/>
  </w:style>
  <w:style w:type="character" w:customStyle="1" w:styleId="uv3um">
    <w:name w:val="uv3um"/>
    <w:basedOn w:val="DefaultParagraphFont"/>
    <w:rsid w:val="00391B33"/>
  </w:style>
  <w:style w:type="paragraph" w:styleId="NormalWeb">
    <w:name w:val="Normal (Web)"/>
    <w:basedOn w:val="Normal"/>
    <w:uiPriority w:val="99"/>
    <w:unhideWhenUsed/>
    <w:rsid w:val="00213E4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67307B"/>
    <w:rPr>
      <w:color w:val="8E58B6" w:themeColor="hyperlink"/>
      <w:u w:val="single"/>
    </w:rPr>
  </w:style>
  <w:style w:type="character" w:styleId="UnresolvedMention">
    <w:name w:val="Unresolved Mention"/>
    <w:basedOn w:val="DefaultParagraphFont"/>
    <w:uiPriority w:val="99"/>
    <w:semiHidden/>
    <w:unhideWhenUsed/>
    <w:rsid w:val="0067307B"/>
    <w:rPr>
      <w:color w:val="605E5C"/>
      <w:shd w:val="clear" w:color="auto" w:fill="E1DFDD"/>
    </w:rPr>
  </w:style>
  <w:style w:type="character" w:styleId="Emphasis">
    <w:name w:val="Emphasis"/>
    <w:basedOn w:val="DefaultParagraphFont"/>
    <w:uiPriority w:val="20"/>
    <w:qFormat/>
    <w:rsid w:val="00686A3D"/>
    <w:rPr>
      <w:i/>
      <w:iCs/>
    </w:rPr>
  </w:style>
  <w:style w:type="character" w:styleId="Strong">
    <w:name w:val="Strong"/>
    <w:basedOn w:val="DefaultParagraphFont"/>
    <w:uiPriority w:val="22"/>
    <w:qFormat/>
    <w:rsid w:val="00D32EF6"/>
    <w:rPr>
      <w:b/>
      <w:bCs/>
    </w:rPr>
  </w:style>
  <w:style w:type="character" w:styleId="PlaceholderText">
    <w:name w:val="Placeholder Text"/>
    <w:basedOn w:val="DefaultParagraphFont"/>
    <w:uiPriority w:val="99"/>
    <w:semiHidden/>
    <w:rsid w:val="00F640A1"/>
    <w:rPr>
      <w:color w:val="666666"/>
    </w:rPr>
  </w:style>
  <w:style w:type="character" w:styleId="FollowedHyperlink">
    <w:name w:val="FollowedHyperlink"/>
    <w:basedOn w:val="DefaultParagraphFont"/>
    <w:uiPriority w:val="99"/>
    <w:semiHidden/>
    <w:unhideWhenUsed/>
    <w:rsid w:val="00E732D4"/>
    <w:rPr>
      <w:color w:val="7F6F6F" w:themeColor="followedHyperlink"/>
      <w:u w:val="single"/>
    </w:rPr>
  </w:style>
  <w:style w:type="character" w:customStyle="1" w:styleId="ms-1">
    <w:name w:val="ms-1"/>
    <w:basedOn w:val="DefaultParagraphFont"/>
    <w:rsid w:val="006E3135"/>
  </w:style>
  <w:style w:type="character" w:customStyle="1" w:styleId="max-w-15ch">
    <w:name w:val="max-w-[15ch]"/>
    <w:basedOn w:val="DefaultParagraphFont"/>
    <w:rsid w:val="006E3135"/>
  </w:style>
  <w:style w:type="character" w:customStyle="1" w:styleId="-me-1">
    <w:name w:val="-me-1"/>
    <w:basedOn w:val="DefaultParagraphFont"/>
    <w:rsid w:val="006E3135"/>
  </w:style>
  <w:style w:type="paragraph" w:styleId="FootnoteText">
    <w:name w:val="footnote text"/>
    <w:basedOn w:val="Normal"/>
    <w:link w:val="FootnoteTextChar"/>
    <w:uiPriority w:val="99"/>
    <w:semiHidden/>
    <w:unhideWhenUsed/>
    <w:rsid w:val="009806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0661"/>
    <w:rPr>
      <w:sz w:val="20"/>
      <w:szCs w:val="20"/>
    </w:rPr>
  </w:style>
  <w:style w:type="character" w:styleId="FootnoteReference">
    <w:name w:val="footnote reference"/>
    <w:basedOn w:val="DefaultParagraphFont"/>
    <w:uiPriority w:val="99"/>
    <w:semiHidden/>
    <w:unhideWhenUsed/>
    <w:rsid w:val="009806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307989">
      <w:bodyDiv w:val="1"/>
      <w:marLeft w:val="0"/>
      <w:marRight w:val="0"/>
      <w:marTop w:val="0"/>
      <w:marBottom w:val="0"/>
      <w:divBdr>
        <w:top w:val="none" w:sz="0" w:space="0" w:color="auto"/>
        <w:left w:val="none" w:sz="0" w:space="0" w:color="auto"/>
        <w:bottom w:val="none" w:sz="0" w:space="0" w:color="auto"/>
        <w:right w:val="none" w:sz="0" w:space="0" w:color="auto"/>
      </w:divBdr>
    </w:div>
    <w:div w:id="273634816">
      <w:bodyDiv w:val="1"/>
      <w:marLeft w:val="0"/>
      <w:marRight w:val="0"/>
      <w:marTop w:val="0"/>
      <w:marBottom w:val="0"/>
      <w:divBdr>
        <w:top w:val="none" w:sz="0" w:space="0" w:color="auto"/>
        <w:left w:val="none" w:sz="0" w:space="0" w:color="auto"/>
        <w:bottom w:val="none" w:sz="0" w:space="0" w:color="auto"/>
        <w:right w:val="none" w:sz="0" w:space="0" w:color="auto"/>
      </w:divBdr>
    </w:div>
    <w:div w:id="282466461">
      <w:bodyDiv w:val="1"/>
      <w:marLeft w:val="0"/>
      <w:marRight w:val="0"/>
      <w:marTop w:val="0"/>
      <w:marBottom w:val="0"/>
      <w:divBdr>
        <w:top w:val="none" w:sz="0" w:space="0" w:color="auto"/>
        <w:left w:val="none" w:sz="0" w:space="0" w:color="auto"/>
        <w:bottom w:val="none" w:sz="0" w:space="0" w:color="auto"/>
        <w:right w:val="none" w:sz="0" w:space="0" w:color="auto"/>
      </w:divBdr>
    </w:div>
    <w:div w:id="307832444">
      <w:bodyDiv w:val="1"/>
      <w:marLeft w:val="0"/>
      <w:marRight w:val="0"/>
      <w:marTop w:val="0"/>
      <w:marBottom w:val="0"/>
      <w:divBdr>
        <w:top w:val="none" w:sz="0" w:space="0" w:color="auto"/>
        <w:left w:val="none" w:sz="0" w:space="0" w:color="auto"/>
        <w:bottom w:val="none" w:sz="0" w:space="0" w:color="auto"/>
        <w:right w:val="none" w:sz="0" w:space="0" w:color="auto"/>
      </w:divBdr>
    </w:div>
    <w:div w:id="648485224">
      <w:bodyDiv w:val="1"/>
      <w:marLeft w:val="0"/>
      <w:marRight w:val="0"/>
      <w:marTop w:val="0"/>
      <w:marBottom w:val="0"/>
      <w:divBdr>
        <w:top w:val="none" w:sz="0" w:space="0" w:color="auto"/>
        <w:left w:val="none" w:sz="0" w:space="0" w:color="auto"/>
        <w:bottom w:val="none" w:sz="0" w:space="0" w:color="auto"/>
        <w:right w:val="none" w:sz="0" w:space="0" w:color="auto"/>
      </w:divBdr>
    </w:div>
    <w:div w:id="673802868">
      <w:bodyDiv w:val="1"/>
      <w:marLeft w:val="0"/>
      <w:marRight w:val="0"/>
      <w:marTop w:val="0"/>
      <w:marBottom w:val="0"/>
      <w:divBdr>
        <w:top w:val="none" w:sz="0" w:space="0" w:color="auto"/>
        <w:left w:val="none" w:sz="0" w:space="0" w:color="auto"/>
        <w:bottom w:val="none" w:sz="0" w:space="0" w:color="auto"/>
        <w:right w:val="none" w:sz="0" w:space="0" w:color="auto"/>
      </w:divBdr>
    </w:div>
    <w:div w:id="736323902">
      <w:bodyDiv w:val="1"/>
      <w:marLeft w:val="0"/>
      <w:marRight w:val="0"/>
      <w:marTop w:val="0"/>
      <w:marBottom w:val="0"/>
      <w:divBdr>
        <w:top w:val="none" w:sz="0" w:space="0" w:color="auto"/>
        <w:left w:val="none" w:sz="0" w:space="0" w:color="auto"/>
        <w:bottom w:val="none" w:sz="0" w:space="0" w:color="auto"/>
        <w:right w:val="none" w:sz="0" w:space="0" w:color="auto"/>
      </w:divBdr>
    </w:div>
    <w:div w:id="874923831">
      <w:bodyDiv w:val="1"/>
      <w:marLeft w:val="0"/>
      <w:marRight w:val="0"/>
      <w:marTop w:val="0"/>
      <w:marBottom w:val="0"/>
      <w:divBdr>
        <w:top w:val="none" w:sz="0" w:space="0" w:color="auto"/>
        <w:left w:val="none" w:sz="0" w:space="0" w:color="auto"/>
        <w:bottom w:val="none" w:sz="0" w:space="0" w:color="auto"/>
        <w:right w:val="none" w:sz="0" w:space="0" w:color="auto"/>
      </w:divBdr>
    </w:div>
    <w:div w:id="1255820149">
      <w:bodyDiv w:val="1"/>
      <w:marLeft w:val="0"/>
      <w:marRight w:val="0"/>
      <w:marTop w:val="0"/>
      <w:marBottom w:val="0"/>
      <w:divBdr>
        <w:top w:val="none" w:sz="0" w:space="0" w:color="auto"/>
        <w:left w:val="none" w:sz="0" w:space="0" w:color="auto"/>
        <w:bottom w:val="none" w:sz="0" w:space="0" w:color="auto"/>
        <w:right w:val="none" w:sz="0" w:space="0" w:color="auto"/>
      </w:divBdr>
    </w:div>
    <w:div w:id="1404067294">
      <w:bodyDiv w:val="1"/>
      <w:marLeft w:val="0"/>
      <w:marRight w:val="0"/>
      <w:marTop w:val="0"/>
      <w:marBottom w:val="0"/>
      <w:divBdr>
        <w:top w:val="none" w:sz="0" w:space="0" w:color="auto"/>
        <w:left w:val="none" w:sz="0" w:space="0" w:color="auto"/>
        <w:bottom w:val="none" w:sz="0" w:space="0" w:color="auto"/>
        <w:right w:val="none" w:sz="0" w:space="0" w:color="auto"/>
      </w:divBdr>
    </w:div>
    <w:div w:id="1527596675">
      <w:bodyDiv w:val="1"/>
      <w:marLeft w:val="0"/>
      <w:marRight w:val="0"/>
      <w:marTop w:val="0"/>
      <w:marBottom w:val="0"/>
      <w:divBdr>
        <w:top w:val="none" w:sz="0" w:space="0" w:color="auto"/>
        <w:left w:val="none" w:sz="0" w:space="0" w:color="auto"/>
        <w:bottom w:val="none" w:sz="0" w:space="0" w:color="auto"/>
        <w:right w:val="none" w:sz="0" w:space="0" w:color="auto"/>
      </w:divBdr>
    </w:div>
    <w:div w:id="1530944961">
      <w:bodyDiv w:val="1"/>
      <w:marLeft w:val="0"/>
      <w:marRight w:val="0"/>
      <w:marTop w:val="0"/>
      <w:marBottom w:val="0"/>
      <w:divBdr>
        <w:top w:val="none" w:sz="0" w:space="0" w:color="auto"/>
        <w:left w:val="none" w:sz="0" w:space="0" w:color="auto"/>
        <w:bottom w:val="none" w:sz="0" w:space="0" w:color="auto"/>
        <w:right w:val="none" w:sz="0" w:space="0" w:color="auto"/>
      </w:divBdr>
    </w:div>
    <w:div w:id="1553345227">
      <w:bodyDiv w:val="1"/>
      <w:marLeft w:val="0"/>
      <w:marRight w:val="0"/>
      <w:marTop w:val="0"/>
      <w:marBottom w:val="0"/>
      <w:divBdr>
        <w:top w:val="none" w:sz="0" w:space="0" w:color="auto"/>
        <w:left w:val="none" w:sz="0" w:space="0" w:color="auto"/>
        <w:bottom w:val="none" w:sz="0" w:space="0" w:color="auto"/>
        <w:right w:val="none" w:sz="0" w:space="0" w:color="auto"/>
      </w:divBdr>
    </w:div>
    <w:div w:id="1573925792">
      <w:bodyDiv w:val="1"/>
      <w:marLeft w:val="0"/>
      <w:marRight w:val="0"/>
      <w:marTop w:val="0"/>
      <w:marBottom w:val="0"/>
      <w:divBdr>
        <w:top w:val="none" w:sz="0" w:space="0" w:color="auto"/>
        <w:left w:val="none" w:sz="0" w:space="0" w:color="auto"/>
        <w:bottom w:val="none" w:sz="0" w:space="0" w:color="auto"/>
        <w:right w:val="none" w:sz="0" w:space="0" w:color="auto"/>
      </w:divBdr>
    </w:div>
    <w:div w:id="1576743086">
      <w:bodyDiv w:val="1"/>
      <w:marLeft w:val="0"/>
      <w:marRight w:val="0"/>
      <w:marTop w:val="0"/>
      <w:marBottom w:val="0"/>
      <w:divBdr>
        <w:top w:val="none" w:sz="0" w:space="0" w:color="auto"/>
        <w:left w:val="none" w:sz="0" w:space="0" w:color="auto"/>
        <w:bottom w:val="none" w:sz="0" w:space="0" w:color="auto"/>
        <w:right w:val="none" w:sz="0" w:space="0" w:color="auto"/>
      </w:divBdr>
    </w:div>
    <w:div w:id="1701199655">
      <w:bodyDiv w:val="1"/>
      <w:marLeft w:val="0"/>
      <w:marRight w:val="0"/>
      <w:marTop w:val="0"/>
      <w:marBottom w:val="0"/>
      <w:divBdr>
        <w:top w:val="none" w:sz="0" w:space="0" w:color="auto"/>
        <w:left w:val="none" w:sz="0" w:space="0" w:color="auto"/>
        <w:bottom w:val="none" w:sz="0" w:space="0" w:color="auto"/>
        <w:right w:val="none" w:sz="0" w:space="0" w:color="auto"/>
      </w:divBdr>
    </w:div>
    <w:div w:id="1798333262">
      <w:bodyDiv w:val="1"/>
      <w:marLeft w:val="0"/>
      <w:marRight w:val="0"/>
      <w:marTop w:val="0"/>
      <w:marBottom w:val="0"/>
      <w:divBdr>
        <w:top w:val="none" w:sz="0" w:space="0" w:color="auto"/>
        <w:left w:val="none" w:sz="0" w:space="0" w:color="auto"/>
        <w:bottom w:val="none" w:sz="0" w:space="0" w:color="auto"/>
        <w:right w:val="none" w:sz="0" w:space="0" w:color="auto"/>
      </w:divBdr>
    </w:div>
    <w:div w:id="1925528776">
      <w:bodyDiv w:val="1"/>
      <w:marLeft w:val="0"/>
      <w:marRight w:val="0"/>
      <w:marTop w:val="0"/>
      <w:marBottom w:val="0"/>
      <w:divBdr>
        <w:top w:val="none" w:sz="0" w:space="0" w:color="auto"/>
        <w:left w:val="none" w:sz="0" w:space="0" w:color="auto"/>
        <w:bottom w:val="none" w:sz="0" w:space="0" w:color="auto"/>
        <w:right w:val="none" w:sz="0" w:space="0" w:color="auto"/>
      </w:divBdr>
    </w:div>
    <w:div w:id="2019576043">
      <w:bodyDiv w:val="1"/>
      <w:marLeft w:val="0"/>
      <w:marRight w:val="0"/>
      <w:marTop w:val="0"/>
      <w:marBottom w:val="0"/>
      <w:divBdr>
        <w:top w:val="none" w:sz="0" w:space="0" w:color="auto"/>
        <w:left w:val="none" w:sz="0" w:space="0" w:color="auto"/>
        <w:bottom w:val="none" w:sz="0" w:space="0" w:color="auto"/>
        <w:right w:val="none" w:sz="0" w:space="0" w:color="auto"/>
      </w:divBdr>
    </w:div>
    <w:div w:id="202285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orldpopulationreview.com/us-cities/wisconsin/coleman" TargetMode="External"/><Relationship Id="rId26" Type="http://schemas.openxmlformats.org/officeDocument/2006/relationships/image" Target="media/image15.jpeg"/><Relationship Id="rId39" Type="http://schemas.openxmlformats.org/officeDocument/2006/relationships/image" Target="media/image17.jpeg"/><Relationship Id="rId21" Type="http://schemas.openxmlformats.org/officeDocument/2006/relationships/image" Target="media/image11.jpeg"/><Relationship Id="rId34" Type="http://schemas.openxmlformats.org/officeDocument/2006/relationships/diagramLayout" Target="diagrams/layout2.xml"/><Relationship Id="rId42" Type="http://schemas.openxmlformats.org/officeDocument/2006/relationships/image" Target="media/image20.emf"/><Relationship Id="rId47" Type="http://schemas.openxmlformats.org/officeDocument/2006/relationships/hyperlink" Target="https://www.jobcenterofwisconsin.com/wisconomy/wits_info/downloads/CP/marinette_profile.pdf" TargetMode="External"/><Relationship Id="rId50" Type="http://schemas.openxmlformats.org/officeDocument/2006/relationships/image" Target="media/image26.emf"/><Relationship Id="rId55" Type="http://schemas.openxmlformats.org/officeDocument/2006/relationships/image" Target="media/image31.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diagramData" Target="diagrams/data2.xml"/><Relationship Id="rId38" Type="http://schemas.openxmlformats.org/officeDocument/2006/relationships/hyperlink" Target="https://wisconsindot.gov/Documents/projects/data-plan/plan-res/fc-criteria.pdf" TargetMode="External"/><Relationship Id="rId46" Type="http://schemas.openxmlformats.org/officeDocument/2006/relationships/hyperlink" Target="http://www.census.gov/programs-surveys/acs/" TargetMode="External"/><Relationship Id="rId2" Type="http://schemas.openxmlformats.org/officeDocument/2006/relationships/numbering" Target="numbering.xml"/><Relationship Id="rId16" Type="http://schemas.openxmlformats.org/officeDocument/2006/relationships/hyperlink" Target="https://citypopulation.de/en/usa/wisconsin/admin/marinette/5507516250__coleman/" TargetMode="External"/><Relationship Id="rId20" Type="http://schemas.openxmlformats.org/officeDocument/2006/relationships/chart" Target="charts/chart1.xml"/><Relationship Id="rId29" Type="http://schemas.openxmlformats.org/officeDocument/2006/relationships/diagramLayout" Target="diagrams/layout1.xml"/><Relationship Id="rId41" Type="http://schemas.openxmlformats.org/officeDocument/2006/relationships/image" Target="media/image19.emf"/><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29.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p.widencdn.net/byxof6/ER001"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image" Target="media/image25.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diagramColors" Target="diagrams/colors1.xml"/><Relationship Id="rId44" Type="http://schemas.openxmlformats.org/officeDocument/2006/relationships/image" Target="media/image22.jpeg"/><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7.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a:t>
            </a:r>
            <a:r>
              <a:rPr lang="en-US" baseline="0"/>
              <a:t> Distribution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Sheet1!$B$1:$B$2</c:f>
              <c:strCache>
                <c:ptCount val="2"/>
                <c:pt idx="0">
                  <c:v>% of Population</c:v>
                </c:pt>
                <c:pt idx="1">
                  <c:v>Village of Coleman</c:v>
                </c:pt>
              </c:strCache>
            </c:strRef>
          </c:tx>
          <c:spPr>
            <a:solidFill>
              <a:schemeClr val="accent1"/>
            </a:solidFill>
            <a:ln>
              <a:noFill/>
            </a:ln>
            <a:effectLst/>
          </c:spPr>
          <c:invertIfNegative val="0"/>
          <c:cat>
            <c:strRef>
              <c:f>Sheet1!$A$3:$A$14</c:f>
              <c:strCache>
                <c:ptCount val="12"/>
                <c:pt idx="0">
                  <c:v>Under 5 years</c:v>
                </c:pt>
                <c:pt idx="1">
                  <c:v>5-9 years</c:v>
                </c:pt>
                <c:pt idx="2">
                  <c:v>10-14 years</c:v>
                </c:pt>
                <c:pt idx="3">
                  <c:v>15-19 years</c:v>
                </c:pt>
                <c:pt idx="4">
                  <c:v>20-24 years</c:v>
                </c:pt>
                <c:pt idx="5">
                  <c:v>25-34 years</c:v>
                </c:pt>
                <c:pt idx="6">
                  <c:v>35-44 years</c:v>
                </c:pt>
                <c:pt idx="7">
                  <c:v>45-54 years</c:v>
                </c:pt>
                <c:pt idx="8">
                  <c:v>55-64 years</c:v>
                </c:pt>
                <c:pt idx="9">
                  <c:v>65-74 years</c:v>
                </c:pt>
                <c:pt idx="10">
                  <c:v>75-84 years</c:v>
                </c:pt>
                <c:pt idx="11">
                  <c:v>85+ years</c:v>
                </c:pt>
              </c:strCache>
            </c:strRef>
          </c:cat>
          <c:val>
            <c:numRef>
              <c:f>Sheet1!$B$3:$B$14</c:f>
              <c:numCache>
                <c:formatCode>General</c:formatCode>
                <c:ptCount val="12"/>
                <c:pt idx="0">
                  <c:v>11.5</c:v>
                </c:pt>
                <c:pt idx="1">
                  <c:v>6</c:v>
                </c:pt>
                <c:pt idx="2">
                  <c:v>5.4</c:v>
                </c:pt>
                <c:pt idx="3">
                  <c:v>6.1</c:v>
                </c:pt>
                <c:pt idx="4">
                  <c:v>4.9000000000000004</c:v>
                </c:pt>
                <c:pt idx="5">
                  <c:v>17.2</c:v>
                </c:pt>
                <c:pt idx="6">
                  <c:v>9.6</c:v>
                </c:pt>
                <c:pt idx="7">
                  <c:v>6</c:v>
                </c:pt>
                <c:pt idx="8">
                  <c:v>8.5</c:v>
                </c:pt>
                <c:pt idx="9">
                  <c:v>8.1999999999999993</c:v>
                </c:pt>
                <c:pt idx="10">
                  <c:v>5.0999999999999996</c:v>
                </c:pt>
                <c:pt idx="11">
                  <c:v>11.1</c:v>
                </c:pt>
              </c:numCache>
            </c:numRef>
          </c:val>
          <c:extLst>
            <c:ext xmlns:c16="http://schemas.microsoft.com/office/drawing/2014/chart" uri="{C3380CC4-5D6E-409C-BE32-E72D297353CC}">
              <c16:uniqueId val="{00000000-2C84-46B4-9420-4E0C82CA815E}"/>
            </c:ext>
          </c:extLst>
        </c:ser>
        <c:ser>
          <c:idx val="1"/>
          <c:order val="1"/>
          <c:tx>
            <c:strRef>
              <c:f>Sheet1!$C$1:$C$2</c:f>
              <c:strCache>
                <c:ptCount val="2"/>
                <c:pt idx="0">
                  <c:v>% of Population</c:v>
                </c:pt>
                <c:pt idx="1">
                  <c:v>Marinette County</c:v>
                </c:pt>
              </c:strCache>
            </c:strRef>
          </c:tx>
          <c:spPr>
            <a:solidFill>
              <a:schemeClr val="accent2"/>
            </a:solidFill>
            <a:ln>
              <a:noFill/>
            </a:ln>
            <a:effectLst/>
          </c:spPr>
          <c:invertIfNegative val="0"/>
          <c:cat>
            <c:strRef>
              <c:f>Sheet1!$A$3:$A$14</c:f>
              <c:strCache>
                <c:ptCount val="12"/>
                <c:pt idx="0">
                  <c:v>Under 5 years</c:v>
                </c:pt>
                <c:pt idx="1">
                  <c:v>5-9 years</c:v>
                </c:pt>
                <c:pt idx="2">
                  <c:v>10-14 years</c:v>
                </c:pt>
                <c:pt idx="3">
                  <c:v>15-19 years</c:v>
                </c:pt>
                <c:pt idx="4">
                  <c:v>20-24 years</c:v>
                </c:pt>
                <c:pt idx="5">
                  <c:v>25-34 years</c:v>
                </c:pt>
                <c:pt idx="6">
                  <c:v>35-44 years</c:v>
                </c:pt>
                <c:pt idx="7">
                  <c:v>45-54 years</c:v>
                </c:pt>
                <c:pt idx="8">
                  <c:v>55-64 years</c:v>
                </c:pt>
                <c:pt idx="9">
                  <c:v>65-74 years</c:v>
                </c:pt>
                <c:pt idx="10">
                  <c:v>75-84 years</c:v>
                </c:pt>
                <c:pt idx="11">
                  <c:v>85+ years</c:v>
                </c:pt>
              </c:strCache>
            </c:strRef>
          </c:cat>
          <c:val>
            <c:numRef>
              <c:f>Sheet1!$C$3:$C$14</c:f>
              <c:numCache>
                <c:formatCode>General</c:formatCode>
                <c:ptCount val="12"/>
                <c:pt idx="0">
                  <c:v>4.5999999999999996</c:v>
                </c:pt>
                <c:pt idx="1">
                  <c:v>5.9</c:v>
                </c:pt>
                <c:pt idx="2">
                  <c:v>4.7</c:v>
                </c:pt>
                <c:pt idx="3">
                  <c:v>5.6</c:v>
                </c:pt>
                <c:pt idx="4">
                  <c:v>4.4000000000000004</c:v>
                </c:pt>
                <c:pt idx="5">
                  <c:v>9.9</c:v>
                </c:pt>
                <c:pt idx="6">
                  <c:v>11.1</c:v>
                </c:pt>
                <c:pt idx="7">
                  <c:v>11.4</c:v>
                </c:pt>
                <c:pt idx="8">
                  <c:v>17.8</c:v>
                </c:pt>
                <c:pt idx="9">
                  <c:v>14.6</c:v>
                </c:pt>
                <c:pt idx="10">
                  <c:v>7</c:v>
                </c:pt>
                <c:pt idx="11">
                  <c:v>3</c:v>
                </c:pt>
              </c:numCache>
            </c:numRef>
          </c:val>
          <c:extLst>
            <c:ext xmlns:c16="http://schemas.microsoft.com/office/drawing/2014/chart" uri="{C3380CC4-5D6E-409C-BE32-E72D297353CC}">
              <c16:uniqueId val="{00000001-2C84-46B4-9420-4E0C82CA815E}"/>
            </c:ext>
          </c:extLst>
        </c:ser>
        <c:ser>
          <c:idx val="2"/>
          <c:order val="2"/>
          <c:tx>
            <c:strRef>
              <c:f>Sheet1!$D$1:$D$2</c:f>
              <c:strCache>
                <c:ptCount val="2"/>
                <c:pt idx="0">
                  <c:v>% of Population</c:v>
                </c:pt>
                <c:pt idx="1">
                  <c:v>State of Wiscosnin</c:v>
                </c:pt>
              </c:strCache>
            </c:strRef>
          </c:tx>
          <c:spPr>
            <a:solidFill>
              <a:schemeClr val="accent3"/>
            </a:solidFill>
            <a:ln>
              <a:noFill/>
            </a:ln>
            <a:effectLst/>
          </c:spPr>
          <c:invertIfNegative val="0"/>
          <c:cat>
            <c:strRef>
              <c:f>Sheet1!$A$3:$A$14</c:f>
              <c:strCache>
                <c:ptCount val="12"/>
                <c:pt idx="0">
                  <c:v>Under 5 years</c:v>
                </c:pt>
                <c:pt idx="1">
                  <c:v>5-9 years</c:v>
                </c:pt>
                <c:pt idx="2">
                  <c:v>10-14 years</c:v>
                </c:pt>
                <c:pt idx="3">
                  <c:v>15-19 years</c:v>
                </c:pt>
                <c:pt idx="4">
                  <c:v>20-24 years</c:v>
                </c:pt>
                <c:pt idx="5">
                  <c:v>25-34 years</c:v>
                </c:pt>
                <c:pt idx="6">
                  <c:v>35-44 years</c:v>
                </c:pt>
                <c:pt idx="7">
                  <c:v>45-54 years</c:v>
                </c:pt>
                <c:pt idx="8">
                  <c:v>55-64 years</c:v>
                </c:pt>
                <c:pt idx="9">
                  <c:v>65-74 years</c:v>
                </c:pt>
                <c:pt idx="10">
                  <c:v>75-84 years</c:v>
                </c:pt>
                <c:pt idx="11">
                  <c:v>85+ years</c:v>
                </c:pt>
              </c:strCache>
            </c:strRef>
          </c:cat>
          <c:val>
            <c:numRef>
              <c:f>Sheet1!$D$3:$D$14</c:f>
              <c:numCache>
                <c:formatCode>General</c:formatCode>
                <c:ptCount val="12"/>
                <c:pt idx="0">
                  <c:v>5.4</c:v>
                </c:pt>
                <c:pt idx="1">
                  <c:v>5.9</c:v>
                </c:pt>
                <c:pt idx="2">
                  <c:v>6.3</c:v>
                </c:pt>
                <c:pt idx="3">
                  <c:v>6.5</c:v>
                </c:pt>
                <c:pt idx="4">
                  <c:v>6.7</c:v>
                </c:pt>
                <c:pt idx="5">
                  <c:v>12.5</c:v>
                </c:pt>
                <c:pt idx="6">
                  <c:v>12.6</c:v>
                </c:pt>
                <c:pt idx="7">
                  <c:v>12</c:v>
                </c:pt>
                <c:pt idx="8">
                  <c:v>14</c:v>
                </c:pt>
                <c:pt idx="9">
                  <c:v>11</c:v>
                </c:pt>
                <c:pt idx="10">
                  <c:v>5</c:v>
                </c:pt>
                <c:pt idx="11">
                  <c:v>2.1</c:v>
                </c:pt>
              </c:numCache>
            </c:numRef>
          </c:val>
          <c:extLst>
            <c:ext xmlns:c16="http://schemas.microsoft.com/office/drawing/2014/chart" uri="{C3380CC4-5D6E-409C-BE32-E72D297353CC}">
              <c16:uniqueId val="{00000002-2C84-46B4-9420-4E0C82CA815E}"/>
            </c:ext>
          </c:extLst>
        </c:ser>
        <c:dLbls>
          <c:showLegendKey val="0"/>
          <c:showVal val="0"/>
          <c:showCatName val="0"/>
          <c:showSerName val="0"/>
          <c:showPercent val="0"/>
          <c:showBubbleSize val="0"/>
        </c:dLbls>
        <c:gapWidth val="219"/>
        <c:overlap val="-27"/>
        <c:axId val="505055456"/>
        <c:axId val="505054736"/>
      </c:barChart>
      <c:catAx>
        <c:axId val="5050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054736"/>
        <c:crosses val="autoZero"/>
        <c:auto val="1"/>
        <c:lblAlgn val="ctr"/>
        <c:lblOffset val="100"/>
        <c:noMultiLvlLbl val="0"/>
      </c:catAx>
      <c:valAx>
        <c:axId val="50505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50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071E3-F2C4-4AAF-A09F-63AFD39EA017}" type="doc">
      <dgm:prSet loTypeId="urn:microsoft.com/office/officeart/2005/8/layout/vList2" loCatId="list" qsTypeId="urn:microsoft.com/office/officeart/2005/8/quickstyle/simple3" qsCatId="simple" csTypeId="urn:microsoft.com/office/officeart/2005/8/colors/accent3_2" csCatId="accent3" phldr="1"/>
      <dgm:spPr/>
      <dgm:t>
        <a:bodyPr/>
        <a:lstStyle/>
        <a:p>
          <a:endParaRPr lang="en-US"/>
        </a:p>
      </dgm:t>
    </dgm:pt>
    <dgm:pt modelId="{4E6FB0BB-679E-4EEC-AF63-B07A38D38974}">
      <dgm:prSet phldrT="[Text]" custT="1"/>
      <dgm:spPr>
        <a:xfrm>
          <a:off x="0" y="15902"/>
          <a:ext cx="7040880" cy="556141"/>
        </a:xfrm>
        <a:prstGeom prst="roundRect">
          <a:avLst/>
        </a:prstGeom>
        <a:scene3d>
          <a:camera prst="orthographicFront"/>
          <a:lightRig rig="flat" dir="t"/>
        </a:scene3d>
        <a:sp3d prstMaterial="dkEdge">
          <a:bevelT w="8200" h="38100"/>
        </a:sp3d>
      </dgm:spPr>
      <dgm:t>
        <a:bodyPr/>
        <a:lstStyle/>
        <a:p>
          <a:pPr algn="ctr">
            <a:buNone/>
          </a:pPr>
          <a:r>
            <a:rPr lang="en-US" sz="1200" b="1" u="none">
              <a:latin typeface="Times New Roman" panose="02020603050405020304" pitchFamily="18" charset="0"/>
              <a:ea typeface="+mn-ea"/>
              <a:cs typeface="Times New Roman" panose="02020603050405020304" pitchFamily="18" charset="0"/>
            </a:rPr>
            <a:t>Principal Arterial (Freeways)</a:t>
          </a:r>
        </a:p>
      </dgm:t>
    </dgm:pt>
    <dgm:pt modelId="{3A3EFDFB-36E7-41F5-A64D-40049D095AE2}" type="parTrans" cxnId="{F0AE9224-CC8A-4686-BCAC-3F1A4B9E2A3E}">
      <dgm:prSet/>
      <dgm:spPr/>
      <dgm:t>
        <a:bodyPr/>
        <a:lstStyle/>
        <a:p>
          <a:endParaRPr lang="en-US" sz="1200"/>
        </a:p>
      </dgm:t>
    </dgm:pt>
    <dgm:pt modelId="{43A3700E-D480-4AEC-BD0B-4F361D0F97C7}" type="sibTrans" cxnId="{F0AE9224-CC8A-4686-BCAC-3F1A4B9E2A3E}">
      <dgm:prSet/>
      <dgm:spPr/>
      <dgm:t>
        <a:bodyPr/>
        <a:lstStyle/>
        <a:p>
          <a:endParaRPr lang="en-US" sz="1200"/>
        </a:p>
      </dgm:t>
    </dgm:pt>
    <dgm:pt modelId="{13335361-C2FC-4CC8-9AEB-81E1EC2641E9}">
      <dgm:prSet phldrT="[Text]" custT="1"/>
      <dgm:spPr>
        <a:xfrm>
          <a:off x="0" y="572043"/>
          <a:ext cx="7040880" cy="943920"/>
        </a:xfrm>
        <a:prstGeom prst="rect">
          <a:avLst/>
        </a:prstGeom>
      </dgm:spPr>
      <dgm:t>
        <a:bodyPr/>
        <a:lstStyle/>
        <a:p>
          <a:pPr algn="ctr">
            <a:buNone/>
          </a:pPr>
          <a:r>
            <a:rPr lang="en-US" sz="1200">
              <a:latin typeface="Times New Roman" panose="02020603050405020304" pitchFamily="18" charset="0"/>
              <a:ea typeface="+mn-ea"/>
              <a:cs typeface="Times New Roman" panose="02020603050405020304" pitchFamily="18" charset="0"/>
            </a:rPr>
            <a:t>The principal function is to provide the most efficient movement for relatively large volumes of traffic at increased speeds. Movement to and from other road facilities is limited to controlled interchanges. Regional movement of traffic contributes an increasing portion of the traffic count. </a:t>
          </a:r>
        </a:p>
      </dgm:t>
    </dgm:pt>
    <dgm:pt modelId="{1F49B3D7-98CB-4F00-93F1-E1310FC62D35}" type="parTrans" cxnId="{B5B3CA44-7B2D-46B0-BD44-77D206CCC3C9}">
      <dgm:prSet/>
      <dgm:spPr/>
      <dgm:t>
        <a:bodyPr/>
        <a:lstStyle/>
        <a:p>
          <a:endParaRPr lang="en-US" sz="1200"/>
        </a:p>
      </dgm:t>
    </dgm:pt>
    <dgm:pt modelId="{1FF85F19-C449-4766-88A7-DF718567C453}" type="sibTrans" cxnId="{B5B3CA44-7B2D-46B0-BD44-77D206CCC3C9}">
      <dgm:prSet/>
      <dgm:spPr/>
      <dgm:t>
        <a:bodyPr/>
        <a:lstStyle/>
        <a:p>
          <a:endParaRPr lang="en-US" sz="1200"/>
        </a:p>
      </dgm:t>
    </dgm:pt>
    <dgm:pt modelId="{1D40F514-BB85-40CE-9C1E-C4BCE55A0A4B}">
      <dgm:prSet phldrT="[Text]" custT="1"/>
      <dgm:spPr>
        <a:xfrm>
          <a:off x="0" y="1534851"/>
          <a:ext cx="7040880" cy="553164"/>
        </a:xfrm>
        <a:prstGeom prst="roundRect">
          <a:avLst/>
        </a:prstGeom>
        <a:scene3d>
          <a:camera prst="orthographicFront"/>
          <a:lightRig rig="flat" dir="t"/>
        </a:scene3d>
        <a:sp3d prstMaterial="dkEdge">
          <a:bevelT w="8200" h="38100"/>
        </a:sp3d>
      </dgm:spPr>
      <dgm:t>
        <a:bodyPr/>
        <a:lstStyle/>
        <a:p>
          <a:pPr algn="ctr">
            <a:buNone/>
          </a:pPr>
          <a:r>
            <a:rPr lang="en-US" sz="1200" b="1" u="none">
              <a:latin typeface="Times New Roman" panose="02020603050405020304" pitchFamily="18" charset="0"/>
              <a:ea typeface="+mn-ea"/>
              <a:cs typeface="Times New Roman" panose="02020603050405020304" pitchFamily="18" charset="0"/>
            </a:rPr>
            <a:t>Minor Arterial </a:t>
          </a:r>
        </a:p>
      </dgm:t>
    </dgm:pt>
    <dgm:pt modelId="{1C2D7024-AD26-41D3-8B9A-1782C14EDC90}" type="parTrans" cxnId="{503A3627-ADF8-4BB2-8389-85AFDB60CCC7}">
      <dgm:prSet/>
      <dgm:spPr/>
      <dgm:t>
        <a:bodyPr/>
        <a:lstStyle/>
        <a:p>
          <a:endParaRPr lang="en-US" sz="1200"/>
        </a:p>
      </dgm:t>
    </dgm:pt>
    <dgm:pt modelId="{73BE8127-929F-42DA-8C6D-A1B62EC426CA}" type="sibTrans" cxnId="{503A3627-ADF8-4BB2-8389-85AFDB60CCC7}">
      <dgm:prSet/>
      <dgm:spPr/>
      <dgm:t>
        <a:bodyPr/>
        <a:lstStyle/>
        <a:p>
          <a:endParaRPr lang="en-US" sz="1200"/>
        </a:p>
      </dgm:t>
    </dgm:pt>
    <dgm:pt modelId="{916BCB44-7B8C-470E-89BD-E124598B8D8B}">
      <dgm:prSet phldrT="[Text]" custT="1"/>
      <dgm:spPr>
        <a:xfrm>
          <a:off x="0" y="2069127"/>
          <a:ext cx="7040880" cy="943920"/>
        </a:xfrm>
        <a:prstGeom prst="rect">
          <a:avLst/>
        </a:prstGeom>
      </dgm:spPr>
      <dgm:t>
        <a:bodyPr/>
        <a:lstStyle/>
        <a:p>
          <a:pPr algn="ctr">
            <a:buFont typeface="Symbol" panose="05050102010706020507" pitchFamily="18" charset="2"/>
            <a:buNone/>
          </a:pPr>
          <a:r>
            <a:rPr lang="en-US" sz="1200">
              <a:latin typeface="Times New Roman" panose="02020603050405020304" pitchFamily="18" charset="0"/>
              <a:ea typeface="+mn-ea"/>
              <a:cs typeface="Times New Roman" panose="02020603050405020304" pitchFamily="18" charset="0"/>
            </a:rPr>
            <a:t>The principal function is to provide efficient traffic movement for larger volumes of traffic. Little or no direct access is strived for with non-local destinations comprising a major portion of the traffic.  </a:t>
          </a:r>
        </a:p>
      </dgm:t>
    </dgm:pt>
    <dgm:pt modelId="{5A9EC661-FED5-441D-A867-BDEA1FC23BA2}" type="parTrans" cxnId="{5691D730-0C1C-4EF9-AB68-E06667F24275}">
      <dgm:prSet/>
      <dgm:spPr/>
      <dgm:t>
        <a:bodyPr/>
        <a:lstStyle/>
        <a:p>
          <a:endParaRPr lang="en-US" sz="1200"/>
        </a:p>
      </dgm:t>
    </dgm:pt>
    <dgm:pt modelId="{68B61846-206E-4134-81A5-33C967CB95C3}" type="sibTrans" cxnId="{5691D730-0C1C-4EF9-AB68-E06667F24275}">
      <dgm:prSet/>
      <dgm:spPr/>
      <dgm:t>
        <a:bodyPr/>
        <a:lstStyle/>
        <a:p>
          <a:endParaRPr lang="en-US" sz="1200"/>
        </a:p>
      </dgm:t>
    </dgm:pt>
    <dgm:pt modelId="{2B89B438-48F3-43E4-98B5-8D12DA8C7AF4}" type="pres">
      <dgm:prSet presAssocID="{469071E3-F2C4-4AAF-A09F-63AFD39EA017}" presName="linear" presStyleCnt="0">
        <dgm:presLayoutVars>
          <dgm:animLvl val="lvl"/>
          <dgm:resizeHandles val="exact"/>
        </dgm:presLayoutVars>
      </dgm:prSet>
      <dgm:spPr/>
    </dgm:pt>
    <dgm:pt modelId="{D1511DBC-F3D3-4CA0-A96C-6730B6065C9F}" type="pres">
      <dgm:prSet presAssocID="{4E6FB0BB-679E-4EEC-AF63-B07A38D38974}" presName="parentText" presStyleLbl="node1" presStyleIdx="0" presStyleCnt="2" custScaleY="52120">
        <dgm:presLayoutVars>
          <dgm:chMax val="0"/>
          <dgm:bulletEnabled val="1"/>
        </dgm:presLayoutVars>
      </dgm:prSet>
      <dgm:spPr/>
    </dgm:pt>
    <dgm:pt modelId="{BE02A303-879A-451B-BD99-096E89FA1B54}" type="pres">
      <dgm:prSet presAssocID="{4E6FB0BB-679E-4EEC-AF63-B07A38D38974}" presName="childText" presStyleLbl="revTx" presStyleIdx="0" presStyleCnt="2">
        <dgm:presLayoutVars>
          <dgm:bulletEnabled val="1"/>
        </dgm:presLayoutVars>
      </dgm:prSet>
      <dgm:spPr/>
    </dgm:pt>
    <dgm:pt modelId="{155D9EC1-F947-480D-9DB1-CD0033D4B6DD}" type="pres">
      <dgm:prSet presAssocID="{1D40F514-BB85-40CE-9C1E-C4BCE55A0A4B}" presName="parentText" presStyleLbl="node1" presStyleIdx="1" presStyleCnt="2" custScaleY="51841" custLinFactNeighborX="-3900" custLinFactNeighborY="2001">
        <dgm:presLayoutVars>
          <dgm:chMax val="0"/>
          <dgm:bulletEnabled val="1"/>
        </dgm:presLayoutVars>
      </dgm:prSet>
      <dgm:spPr/>
    </dgm:pt>
    <dgm:pt modelId="{D925D784-9185-44FE-BAC1-C73D9D12733A}" type="pres">
      <dgm:prSet presAssocID="{1D40F514-BB85-40CE-9C1E-C4BCE55A0A4B}" presName="childText" presStyleLbl="revTx" presStyleIdx="1" presStyleCnt="2">
        <dgm:presLayoutVars>
          <dgm:bulletEnabled val="1"/>
        </dgm:presLayoutVars>
      </dgm:prSet>
      <dgm:spPr/>
    </dgm:pt>
  </dgm:ptLst>
  <dgm:cxnLst>
    <dgm:cxn modelId="{F0AE9224-CC8A-4686-BCAC-3F1A4B9E2A3E}" srcId="{469071E3-F2C4-4AAF-A09F-63AFD39EA017}" destId="{4E6FB0BB-679E-4EEC-AF63-B07A38D38974}" srcOrd="0" destOrd="0" parTransId="{3A3EFDFB-36E7-41F5-A64D-40049D095AE2}" sibTransId="{43A3700E-D480-4AEC-BD0B-4F361D0F97C7}"/>
    <dgm:cxn modelId="{503A3627-ADF8-4BB2-8389-85AFDB60CCC7}" srcId="{469071E3-F2C4-4AAF-A09F-63AFD39EA017}" destId="{1D40F514-BB85-40CE-9C1E-C4BCE55A0A4B}" srcOrd="1" destOrd="0" parTransId="{1C2D7024-AD26-41D3-8B9A-1782C14EDC90}" sibTransId="{73BE8127-929F-42DA-8C6D-A1B62EC426CA}"/>
    <dgm:cxn modelId="{5691D730-0C1C-4EF9-AB68-E06667F24275}" srcId="{1D40F514-BB85-40CE-9C1E-C4BCE55A0A4B}" destId="{916BCB44-7B8C-470E-89BD-E124598B8D8B}" srcOrd="0" destOrd="0" parTransId="{5A9EC661-FED5-441D-A867-BDEA1FC23BA2}" sibTransId="{68B61846-206E-4134-81A5-33C967CB95C3}"/>
    <dgm:cxn modelId="{7CEBAB37-9151-4AD3-80F4-81D1E2011952}" type="presOf" srcId="{916BCB44-7B8C-470E-89BD-E124598B8D8B}" destId="{D925D784-9185-44FE-BAC1-C73D9D12733A}" srcOrd="0" destOrd="0" presId="urn:microsoft.com/office/officeart/2005/8/layout/vList2"/>
    <dgm:cxn modelId="{00F1ED3D-5EC5-4D43-A8E8-B36832104D91}" type="presOf" srcId="{1D40F514-BB85-40CE-9C1E-C4BCE55A0A4B}" destId="{155D9EC1-F947-480D-9DB1-CD0033D4B6DD}" srcOrd="0" destOrd="0" presId="urn:microsoft.com/office/officeart/2005/8/layout/vList2"/>
    <dgm:cxn modelId="{B5B3CA44-7B2D-46B0-BD44-77D206CCC3C9}" srcId="{4E6FB0BB-679E-4EEC-AF63-B07A38D38974}" destId="{13335361-C2FC-4CC8-9AEB-81E1EC2641E9}" srcOrd="0" destOrd="0" parTransId="{1F49B3D7-98CB-4F00-93F1-E1310FC62D35}" sibTransId="{1FF85F19-C449-4766-88A7-DF718567C453}"/>
    <dgm:cxn modelId="{511A6A52-6AAA-4FB5-B7DF-C59145FAF4D8}" type="presOf" srcId="{4E6FB0BB-679E-4EEC-AF63-B07A38D38974}" destId="{D1511DBC-F3D3-4CA0-A96C-6730B6065C9F}" srcOrd="0" destOrd="0" presId="urn:microsoft.com/office/officeart/2005/8/layout/vList2"/>
    <dgm:cxn modelId="{03450485-AF88-4041-8935-B26FBF67987D}" type="presOf" srcId="{13335361-C2FC-4CC8-9AEB-81E1EC2641E9}" destId="{BE02A303-879A-451B-BD99-096E89FA1B54}" srcOrd="0" destOrd="0" presId="urn:microsoft.com/office/officeart/2005/8/layout/vList2"/>
    <dgm:cxn modelId="{75CD049B-FA6A-4572-AF22-C6F3083698AD}" type="presOf" srcId="{469071E3-F2C4-4AAF-A09F-63AFD39EA017}" destId="{2B89B438-48F3-43E4-98B5-8D12DA8C7AF4}" srcOrd="0" destOrd="0" presId="urn:microsoft.com/office/officeart/2005/8/layout/vList2"/>
    <dgm:cxn modelId="{44E78C24-1DD5-4BCA-97DA-50EB45B3A609}" type="presParOf" srcId="{2B89B438-48F3-43E4-98B5-8D12DA8C7AF4}" destId="{D1511DBC-F3D3-4CA0-A96C-6730B6065C9F}" srcOrd="0" destOrd="0" presId="urn:microsoft.com/office/officeart/2005/8/layout/vList2"/>
    <dgm:cxn modelId="{99F8E06C-6F11-4F47-9C19-304BCB4A275D}" type="presParOf" srcId="{2B89B438-48F3-43E4-98B5-8D12DA8C7AF4}" destId="{BE02A303-879A-451B-BD99-096E89FA1B54}" srcOrd="1" destOrd="0" presId="urn:microsoft.com/office/officeart/2005/8/layout/vList2"/>
    <dgm:cxn modelId="{69A1B9F9-C250-4E3B-80BA-C689D7B663D3}" type="presParOf" srcId="{2B89B438-48F3-43E4-98B5-8D12DA8C7AF4}" destId="{155D9EC1-F947-480D-9DB1-CD0033D4B6DD}" srcOrd="2" destOrd="0" presId="urn:microsoft.com/office/officeart/2005/8/layout/vList2"/>
    <dgm:cxn modelId="{AC0CB7E6-BF1B-4A83-92CA-446347F6FFF6}" type="presParOf" srcId="{2B89B438-48F3-43E4-98B5-8D12DA8C7AF4}" destId="{D925D784-9185-44FE-BAC1-C73D9D12733A}" srcOrd="3" destOrd="0" presId="urn:microsoft.com/office/officeart/2005/8/layout/vList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071E3-F2C4-4AAF-A09F-63AFD39EA017}" type="doc">
      <dgm:prSet loTypeId="urn:microsoft.com/office/officeart/2005/8/layout/vList2" loCatId="list" qsTypeId="urn:microsoft.com/office/officeart/2005/8/quickstyle/simple3" qsCatId="simple" csTypeId="urn:microsoft.com/office/officeart/2005/8/colors/accent3_2" csCatId="accent3" phldr="1"/>
      <dgm:spPr/>
      <dgm:t>
        <a:bodyPr/>
        <a:lstStyle/>
        <a:p>
          <a:endParaRPr lang="en-US"/>
        </a:p>
      </dgm:t>
    </dgm:pt>
    <dgm:pt modelId="{4E6FB0BB-679E-4EEC-AF63-B07A38D38974}">
      <dgm:prSet phldrT="[Text]" custT="1"/>
      <dgm:spPr/>
      <dgm:t>
        <a:bodyPr/>
        <a:lstStyle/>
        <a:p>
          <a:pPr algn="ctr">
            <a:buNone/>
          </a:pPr>
          <a:r>
            <a:rPr lang="en-US" sz="1200" b="1" u="none">
              <a:latin typeface="Times New Roman" panose="02020603050405020304" pitchFamily="18" charset="0"/>
              <a:cs typeface="Times New Roman" panose="02020603050405020304" pitchFamily="18" charset="0"/>
            </a:rPr>
            <a:t>Major Collector </a:t>
          </a:r>
        </a:p>
      </dgm:t>
    </dgm:pt>
    <dgm:pt modelId="{3A3EFDFB-36E7-41F5-A64D-40049D095AE2}" type="parTrans" cxnId="{F0AE9224-CC8A-4686-BCAC-3F1A4B9E2A3E}">
      <dgm:prSet/>
      <dgm:spPr/>
      <dgm:t>
        <a:bodyPr/>
        <a:lstStyle/>
        <a:p>
          <a:endParaRPr lang="en-US" sz="1200"/>
        </a:p>
      </dgm:t>
    </dgm:pt>
    <dgm:pt modelId="{43A3700E-D480-4AEC-BD0B-4F361D0F97C7}" type="sibTrans" cxnId="{F0AE9224-CC8A-4686-BCAC-3F1A4B9E2A3E}">
      <dgm:prSet/>
      <dgm:spPr/>
      <dgm:t>
        <a:bodyPr/>
        <a:lstStyle/>
        <a:p>
          <a:endParaRPr lang="en-US" sz="1200"/>
        </a:p>
      </dgm:t>
    </dgm:pt>
    <dgm:pt modelId="{13335361-C2FC-4CC8-9AEB-81E1EC2641E9}">
      <dgm:prSet phldrT="[Text]" custT="1"/>
      <dgm:spPr/>
      <dgm:t>
        <a:bodyPr/>
        <a:lstStyle/>
        <a:p>
          <a:pPr algn="ctr">
            <a:buNone/>
          </a:pPr>
          <a:r>
            <a:rPr lang="en-US" sz="1200">
              <a:latin typeface="Times New Roman" panose="02020603050405020304" pitchFamily="18" charset="0"/>
              <a:cs typeface="Times New Roman" panose="02020603050405020304" pitchFamily="18" charset="0"/>
            </a:rPr>
            <a:t>The principal function is to provide an intermediary link between efficient movement of arterials and accessibility of local roadways. They serve to funnel or collect traffic from local roadways to arterials. More efficiency of movement is strived for in favor of accessibility. </a:t>
          </a:r>
        </a:p>
      </dgm:t>
    </dgm:pt>
    <dgm:pt modelId="{1FF85F19-C449-4766-88A7-DF718567C453}" type="sibTrans" cxnId="{B5B3CA44-7B2D-46B0-BD44-77D206CCC3C9}">
      <dgm:prSet/>
      <dgm:spPr/>
      <dgm:t>
        <a:bodyPr/>
        <a:lstStyle/>
        <a:p>
          <a:endParaRPr lang="en-US" sz="1200"/>
        </a:p>
      </dgm:t>
    </dgm:pt>
    <dgm:pt modelId="{1F49B3D7-98CB-4F00-93F1-E1310FC62D35}" type="parTrans" cxnId="{B5B3CA44-7B2D-46B0-BD44-77D206CCC3C9}">
      <dgm:prSet/>
      <dgm:spPr/>
      <dgm:t>
        <a:bodyPr/>
        <a:lstStyle/>
        <a:p>
          <a:endParaRPr lang="en-US" sz="1200"/>
        </a:p>
      </dgm:t>
    </dgm:pt>
    <dgm:pt modelId="{916BCB44-7B8C-470E-89BD-E124598B8D8B}">
      <dgm:prSet phldrT="[Text]" custT="1"/>
      <dgm:spPr/>
      <dgm:t>
        <a:bodyPr/>
        <a:lstStyle/>
        <a:p>
          <a:pPr algn="ctr">
            <a:buFont typeface="Symbol" panose="05050102010706020507" pitchFamily="18" charset="2"/>
            <a:buNone/>
          </a:pPr>
          <a:r>
            <a:rPr lang="en-US" sz="1200">
              <a:latin typeface="Times New Roman" panose="02020603050405020304" pitchFamily="18" charset="0"/>
              <a:cs typeface="Times New Roman" panose="02020603050405020304" pitchFamily="18" charset="0"/>
            </a:rPr>
            <a:t>The principal function is to provide traffic with access to and from property. It is the grass root classification where accessibility for vehicles and pedestrians is emphasized and efficiency of movement is secondary. </a:t>
          </a:r>
        </a:p>
      </dgm:t>
    </dgm:pt>
    <dgm:pt modelId="{68B61846-206E-4134-81A5-33C967CB95C3}" type="sibTrans" cxnId="{5691D730-0C1C-4EF9-AB68-E06667F24275}">
      <dgm:prSet/>
      <dgm:spPr/>
      <dgm:t>
        <a:bodyPr/>
        <a:lstStyle/>
        <a:p>
          <a:endParaRPr lang="en-US" sz="1200"/>
        </a:p>
      </dgm:t>
    </dgm:pt>
    <dgm:pt modelId="{5A9EC661-FED5-441D-A867-BDEA1FC23BA2}" type="parTrans" cxnId="{5691D730-0C1C-4EF9-AB68-E06667F24275}">
      <dgm:prSet/>
      <dgm:spPr/>
      <dgm:t>
        <a:bodyPr/>
        <a:lstStyle/>
        <a:p>
          <a:endParaRPr lang="en-US" sz="1200"/>
        </a:p>
      </dgm:t>
    </dgm:pt>
    <dgm:pt modelId="{1D40F514-BB85-40CE-9C1E-C4BCE55A0A4B}">
      <dgm:prSet phldrT="[Text]" custT="1"/>
      <dgm:spPr/>
      <dgm:t>
        <a:bodyPr/>
        <a:lstStyle/>
        <a:p>
          <a:pPr algn="ctr">
            <a:buNone/>
          </a:pPr>
          <a:r>
            <a:rPr lang="en-US" sz="1200" b="1" u="none">
              <a:latin typeface="Times New Roman" panose="02020603050405020304" pitchFamily="18" charset="0"/>
              <a:cs typeface="Times New Roman" panose="02020603050405020304" pitchFamily="18" charset="0"/>
            </a:rPr>
            <a:t>Minor Collector </a:t>
          </a:r>
        </a:p>
      </dgm:t>
    </dgm:pt>
    <dgm:pt modelId="{73BE8127-929F-42DA-8C6D-A1B62EC426CA}" type="sibTrans" cxnId="{503A3627-ADF8-4BB2-8389-85AFDB60CCC7}">
      <dgm:prSet/>
      <dgm:spPr/>
      <dgm:t>
        <a:bodyPr/>
        <a:lstStyle/>
        <a:p>
          <a:endParaRPr lang="en-US" sz="1200"/>
        </a:p>
      </dgm:t>
    </dgm:pt>
    <dgm:pt modelId="{1C2D7024-AD26-41D3-8B9A-1782C14EDC90}" type="parTrans" cxnId="{503A3627-ADF8-4BB2-8389-85AFDB60CCC7}">
      <dgm:prSet/>
      <dgm:spPr/>
      <dgm:t>
        <a:bodyPr/>
        <a:lstStyle/>
        <a:p>
          <a:endParaRPr lang="en-US" sz="1200"/>
        </a:p>
      </dgm:t>
    </dgm:pt>
    <dgm:pt modelId="{2B89B438-48F3-43E4-98B5-8D12DA8C7AF4}" type="pres">
      <dgm:prSet presAssocID="{469071E3-F2C4-4AAF-A09F-63AFD39EA017}" presName="linear" presStyleCnt="0">
        <dgm:presLayoutVars>
          <dgm:animLvl val="lvl"/>
          <dgm:resizeHandles val="exact"/>
        </dgm:presLayoutVars>
      </dgm:prSet>
      <dgm:spPr/>
    </dgm:pt>
    <dgm:pt modelId="{D1511DBC-F3D3-4CA0-A96C-6730B6065C9F}" type="pres">
      <dgm:prSet presAssocID="{4E6FB0BB-679E-4EEC-AF63-B07A38D38974}" presName="parentText" presStyleLbl="node1" presStyleIdx="0" presStyleCnt="2" custScaleY="52120">
        <dgm:presLayoutVars>
          <dgm:chMax val="0"/>
          <dgm:bulletEnabled val="1"/>
        </dgm:presLayoutVars>
      </dgm:prSet>
      <dgm:spPr/>
    </dgm:pt>
    <dgm:pt modelId="{BE02A303-879A-451B-BD99-096E89FA1B54}" type="pres">
      <dgm:prSet presAssocID="{4E6FB0BB-679E-4EEC-AF63-B07A38D38974}" presName="childText" presStyleLbl="revTx" presStyleIdx="0" presStyleCnt="2">
        <dgm:presLayoutVars>
          <dgm:bulletEnabled val="1"/>
        </dgm:presLayoutVars>
      </dgm:prSet>
      <dgm:spPr/>
    </dgm:pt>
    <dgm:pt modelId="{155D9EC1-F947-480D-9DB1-CD0033D4B6DD}" type="pres">
      <dgm:prSet presAssocID="{1D40F514-BB85-40CE-9C1E-C4BCE55A0A4B}" presName="parentText" presStyleLbl="node1" presStyleIdx="1" presStyleCnt="2" custScaleY="51841" custLinFactNeighborX="-3900" custLinFactNeighborY="2001">
        <dgm:presLayoutVars>
          <dgm:chMax val="0"/>
          <dgm:bulletEnabled val="1"/>
        </dgm:presLayoutVars>
      </dgm:prSet>
      <dgm:spPr/>
    </dgm:pt>
    <dgm:pt modelId="{D925D784-9185-44FE-BAC1-C73D9D12733A}" type="pres">
      <dgm:prSet presAssocID="{1D40F514-BB85-40CE-9C1E-C4BCE55A0A4B}" presName="childText" presStyleLbl="revTx" presStyleIdx="1" presStyleCnt="2">
        <dgm:presLayoutVars>
          <dgm:bulletEnabled val="1"/>
        </dgm:presLayoutVars>
      </dgm:prSet>
      <dgm:spPr/>
    </dgm:pt>
  </dgm:ptLst>
  <dgm:cxnLst>
    <dgm:cxn modelId="{F0AE9224-CC8A-4686-BCAC-3F1A4B9E2A3E}" srcId="{469071E3-F2C4-4AAF-A09F-63AFD39EA017}" destId="{4E6FB0BB-679E-4EEC-AF63-B07A38D38974}" srcOrd="0" destOrd="0" parTransId="{3A3EFDFB-36E7-41F5-A64D-40049D095AE2}" sibTransId="{43A3700E-D480-4AEC-BD0B-4F361D0F97C7}"/>
    <dgm:cxn modelId="{503A3627-ADF8-4BB2-8389-85AFDB60CCC7}" srcId="{469071E3-F2C4-4AAF-A09F-63AFD39EA017}" destId="{1D40F514-BB85-40CE-9C1E-C4BCE55A0A4B}" srcOrd="1" destOrd="0" parTransId="{1C2D7024-AD26-41D3-8B9A-1782C14EDC90}" sibTransId="{73BE8127-929F-42DA-8C6D-A1B62EC426CA}"/>
    <dgm:cxn modelId="{5691D730-0C1C-4EF9-AB68-E06667F24275}" srcId="{1D40F514-BB85-40CE-9C1E-C4BCE55A0A4B}" destId="{916BCB44-7B8C-470E-89BD-E124598B8D8B}" srcOrd="0" destOrd="0" parTransId="{5A9EC661-FED5-441D-A867-BDEA1FC23BA2}" sibTransId="{68B61846-206E-4134-81A5-33C967CB95C3}"/>
    <dgm:cxn modelId="{7CEBAB37-9151-4AD3-80F4-81D1E2011952}" type="presOf" srcId="{916BCB44-7B8C-470E-89BD-E124598B8D8B}" destId="{D925D784-9185-44FE-BAC1-C73D9D12733A}" srcOrd="0" destOrd="0" presId="urn:microsoft.com/office/officeart/2005/8/layout/vList2"/>
    <dgm:cxn modelId="{00F1ED3D-5EC5-4D43-A8E8-B36832104D91}" type="presOf" srcId="{1D40F514-BB85-40CE-9C1E-C4BCE55A0A4B}" destId="{155D9EC1-F947-480D-9DB1-CD0033D4B6DD}" srcOrd="0" destOrd="0" presId="urn:microsoft.com/office/officeart/2005/8/layout/vList2"/>
    <dgm:cxn modelId="{B5B3CA44-7B2D-46B0-BD44-77D206CCC3C9}" srcId="{4E6FB0BB-679E-4EEC-AF63-B07A38D38974}" destId="{13335361-C2FC-4CC8-9AEB-81E1EC2641E9}" srcOrd="0" destOrd="0" parTransId="{1F49B3D7-98CB-4F00-93F1-E1310FC62D35}" sibTransId="{1FF85F19-C449-4766-88A7-DF718567C453}"/>
    <dgm:cxn modelId="{511A6A52-6AAA-4FB5-B7DF-C59145FAF4D8}" type="presOf" srcId="{4E6FB0BB-679E-4EEC-AF63-B07A38D38974}" destId="{D1511DBC-F3D3-4CA0-A96C-6730B6065C9F}" srcOrd="0" destOrd="0" presId="urn:microsoft.com/office/officeart/2005/8/layout/vList2"/>
    <dgm:cxn modelId="{03450485-AF88-4041-8935-B26FBF67987D}" type="presOf" srcId="{13335361-C2FC-4CC8-9AEB-81E1EC2641E9}" destId="{BE02A303-879A-451B-BD99-096E89FA1B54}" srcOrd="0" destOrd="0" presId="urn:microsoft.com/office/officeart/2005/8/layout/vList2"/>
    <dgm:cxn modelId="{75CD049B-FA6A-4572-AF22-C6F3083698AD}" type="presOf" srcId="{469071E3-F2C4-4AAF-A09F-63AFD39EA017}" destId="{2B89B438-48F3-43E4-98B5-8D12DA8C7AF4}" srcOrd="0" destOrd="0" presId="urn:microsoft.com/office/officeart/2005/8/layout/vList2"/>
    <dgm:cxn modelId="{44E78C24-1DD5-4BCA-97DA-50EB45B3A609}" type="presParOf" srcId="{2B89B438-48F3-43E4-98B5-8D12DA8C7AF4}" destId="{D1511DBC-F3D3-4CA0-A96C-6730B6065C9F}" srcOrd="0" destOrd="0" presId="urn:microsoft.com/office/officeart/2005/8/layout/vList2"/>
    <dgm:cxn modelId="{99F8E06C-6F11-4F47-9C19-304BCB4A275D}" type="presParOf" srcId="{2B89B438-48F3-43E4-98B5-8D12DA8C7AF4}" destId="{BE02A303-879A-451B-BD99-096E89FA1B54}" srcOrd="1" destOrd="0" presId="urn:microsoft.com/office/officeart/2005/8/layout/vList2"/>
    <dgm:cxn modelId="{69A1B9F9-C250-4E3B-80BA-C689D7B663D3}" type="presParOf" srcId="{2B89B438-48F3-43E4-98B5-8D12DA8C7AF4}" destId="{155D9EC1-F947-480D-9DB1-CD0033D4B6DD}" srcOrd="2" destOrd="0" presId="urn:microsoft.com/office/officeart/2005/8/layout/vList2"/>
    <dgm:cxn modelId="{AC0CB7E6-BF1B-4A83-92CA-446347F6FFF6}" type="presParOf" srcId="{2B89B438-48F3-43E4-98B5-8D12DA8C7AF4}" destId="{D925D784-9185-44FE-BAC1-C73D9D12733A}" srcOrd="3"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511DBC-F3D3-4CA0-A96C-6730B6065C9F}">
      <dsp:nvSpPr>
        <dsp:cNvPr id="0" name=""/>
        <dsp:cNvSpPr/>
      </dsp:nvSpPr>
      <dsp:spPr>
        <a:xfrm>
          <a:off x="0" y="326"/>
          <a:ext cx="6858000" cy="302462"/>
        </a:xfrm>
        <a:prstGeom prst="roundRect">
          <a:avLst/>
        </a:prstGeom>
        <a:gradFill rotWithShape="0">
          <a:gsLst>
            <a:gs pos="0">
              <a:schemeClr val="accent3">
                <a:hueOff val="0"/>
                <a:satOff val="0"/>
                <a:lumOff val="0"/>
                <a:alphaOff val="0"/>
                <a:tint val="60000"/>
                <a:lumMod val="110000"/>
              </a:schemeClr>
            </a:gs>
            <a:gs pos="100000">
              <a:schemeClr val="accent3">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u="none" kern="1200">
              <a:latin typeface="Times New Roman" panose="02020603050405020304" pitchFamily="18" charset="0"/>
              <a:ea typeface="+mn-ea"/>
              <a:cs typeface="Times New Roman" panose="02020603050405020304" pitchFamily="18" charset="0"/>
            </a:rPr>
            <a:t>Principal Arterial (Freeways)</a:t>
          </a:r>
        </a:p>
      </dsp:txBody>
      <dsp:txXfrm>
        <a:off x="14765" y="15091"/>
        <a:ext cx="6828470" cy="272932"/>
      </dsp:txXfrm>
    </dsp:sp>
    <dsp:sp modelId="{BE02A303-879A-451B-BD99-096E89FA1B54}">
      <dsp:nvSpPr>
        <dsp:cNvPr id="0" name=""/>
        <dsp:cNvSpPr/>
      </dsp:nvSpPr>
      <dsp:spPr>
        <a:xfrm>
          <a:off x="0" y="302789"/>
          <a:ext cx="6858000" cy="513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114300" lvl="1" indent="-114300" algn="ctr" defTabSz="533400">
            <a:lnSpc>
              <a:spcPct val="90000"/>
            </a:lnSpc>
            <a:spcBef>
              <a:spcPct val="0"/>
            </a:spcBef>
            <a:spcAft>
              <a:spcPct val="20000"/>
            </a:spcAft>
            <a:buNone/>
          </a:pPr>
          <a:r>
            <a:rPr lang="en-US" sz="1200" kern="1200">
              <a:latin typeface="Times New Roman" panose="02020603050405020304" pitchFamily="18" charset="0"/>
              <a:ea typeface="+mn-ea"/>
              <a:cs typeface="Times New Roman" panose="02020603050405020304" pitchFamily="18" charset="0"/>
            </a:rPr>
            <a:t>The principal function is to provide the most efficient movement for relatively large volumes of traffic at increased speeds. Movement to and from other road facilities is limited to controlled interchanges. Regional movement of traffic contributes an increasing portion of the traffic count. </a:t>
          </a:r>
        </a:p>
      </dsp:txBody>
      <dsp:txXfrm>
        <a:off x="0" y="302789"/>
        <a:ext cx="6858000" cy="513360"/>
      </dsp:txXfrm>
    </dsp:sp>
    <dsp:sp modelId="{155D9EC1-F947-480D-9DB1-CD0033D4B6DD}">
      <dsp:nvSpPr>
        <dsp:cNvPr id="0" name=""/>
        <dsp:cNvSpPr/>
      </dsp:nvSpPr>
      <dsp:spPr>
        <a:xfrm>
          <a:off x="0" y="826421"/>
          <a:ext cx="6858000" cy="300843"/>
        </a:xfrm>
        <a:prstGeom prst="roundRect">
          <a:avLst/>
        </a:prstGeom>
        <a:gradFill rotWithShape="0">
          <a:gsLst>
            <a:gs pos="0">
              <a:schemeClr val="accent3">
                <a:hueOff val="0"/>
                <a:satOff val="0"/>
                <a:lumOff val="0"/>
                <a:alphaOff val="0"/>
                <a:tint val="60000"/>
                <a:lumMod val="110000"/>
              </a:schemeClr>
            </a:gs>
            <a:gs pos="100000">
              <a:schemeClr val="accent3">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u="none" kern="1200">
              <a:latin typeface="Times New Roman" panose="02020603050405020304" pitchFamily="18" charset="0"/>
              <a:ea typeface="+mn-ea"/>
              <a:cs typeface="Times New Roman" panose="02020603050405020304" pitchFamily="18" charset="0"/>
            </a:rPr>
            <a:t>Minor Arterial </a:t>
          </a:r>
        </a:p>
      </dsp:txBody>
      <dsp:txXfrm>
        <a:off x="14686" y="841107"/>
        <a:ext cx="6828628" cy="271471"/>
      </dsp:txXfrm>
    </dsp:sp>
    <dsp:sp modelId="{D925D784-9185-44FE-BAC1-C73D9D12733A}">
      <dsp:nvSpPr>
        <dsp:cNvPr id="0" name=""/>
        <dsp:cNvSpPr/>
      </dsp:nvSpPr>
      <dsp:spPr>
        <a:xfrm>
          <a:off x="0" y="1116993"/>
          <a:ext cx="6858000" cy="513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7742" tIns="15240" rIns="85344" bIns="15240" numCol="1" spcCol="1270" anchor="t" anchorCtr="0">
          <a:noAutofit/>
        </a:bodyPr>
        <a:lstStyle/>
        <a:p>
          <a:pPr marL="114300" lvl="1" indent="-114300" algn="ctr" defTabSz="533400">
            <a:lnSpc>
              <a:spcPct val="90000"/>
            </a:lnSpc>
            <a:spcBef>
              <a:spcPct val="0"/>
            </a:spcBef>
            <a:spcAft>
              <a:spcPct val="20000"/>
            </a:spcAft>
            <a:buFont typeface="Symbol" panose="05050102010706020507" pitchFamily="18" charset="2"/>
            <a:buNone/>
          </a:pPr>
          <a:r>
            <a:rPr lang="en-US" sz="1200" kern="1200">
              <a:latin typeface="Times New Roman" panose="02020603050405020304" pitchFamily="18" charset="0"/>
              <a:ea typeface="+mn-ea"/>
              <a:cs typeface="Times New Roman" panose="02020603050405020304" pitchFamily="18" charset="0"/>
            </a:rPr>
            <a:t>The principal function is to provide efficient traffic movement for larger volumes of traffic. Little or no direct access is strived for with non-local destinations comprising a major portion of the traffic.  </a:t>
          </a:r>
        </a:p>
      </dsp:txBody>
      <dsp:txXfrm>
        <a:off x="0" y="1116993"/>
        <a:ext cx="6858000" cy="5133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511DBC-F3D3-4CA0-A96C-6730B6065C9F}">
      <dsp:nvSpPr>
        <dsp:cNvPr id="0" name=""/>
        <dsp:cNvSpPr/>
      </dsp:nvSpPr>
      <dsp:spPr>
        <a:xfrm>
          <a:off x="0" y="23186"/>
          <a:ext cx="7040880" cy="302462"/>
        </a:xfrm>
        <a:prstGeom prst="roundRect">
          <a:avLst/>
        </a:prstGeom>
        <a:gradFill rotWithShape="0">
          <a:gsLst>
            <a:gs pos="0">
              <a:schemeClr val="accent3">
                <a:hueOff val="0"/>
                <a:satOff val="0"/>
                <a:lumOff val="0"/>
                <a:alphaOff val="0"/>
                <a:tint val="60000"/>
                <a:lumMod val="110000"/>
              </a:schemeClr>
            </a:gs>
            <a:gs pos="100000">
              <a:schemeClr val="accent3">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u="none" kern="1200">
              <a:latin typeface="Times New Roman" panose="02020603050405020304" pitchFamily="18" charset="0"/>
              <a:cs typeface="Times New Roman" panose="02020603050405020304" pitchFamily="18" charset="0"/>
            </a:rPr>
            <a:t>Major Collector </a:t>
          </a:r>
        </a:p>
      </dsp:txBody>
      <dsp:txXfrm>
        <a:off x="14765" y="37951"/>
        <a:ext cx="7011350" cy="272932"/>
      </dsp:txXfrm>
    </dsp:sp>
    <dsp:sp modelId="{BE02A303-879A-451B-BD99-096E89FA1B54}">
      <dsp:nvSpPr>
        <dsp:cNvPr id="0" name=""/>
        <dsp:cNvSpPr/>
      </dsp:nvSpPr>
      <dsp:spPr>
        <a:xfrm>
          <a:off x="0" y="325649"/>
          <a:ext cx="7040880" cy="513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3548" tIns="15240" rIns="85344" bIns="15240" numCol="1" spcCol="1270" anchor="t" anchorCtr="0">
          <a:noAutofit/>
        </a:bodyPr>
        <a:lstStyle/>
        <a:p>
          <a:pPr marL="114300" lvl="1" indent="-114300" algn="ctr" defTabSz="533400">
            <a:lnSpc>
              <a:spcPct val="90000"/>
            </a:lnSpc>
            <a:spcBef>
              <a:spcPct val="0"/>
            </a:spcBef>
            <a:spcAft>
              <a:spcPct val="20000"/>
            </a:spcAft>
            <a:buNone/>
          </a:pPr>
          <a:r>
            <a:rPr lang="en-US" sz="1200" kern="1200">
              <a:latin typeface="Times New Roman" panose="02020603050405020304" pitchFamily="18" charset="0"/>
              <a:cs typeface="Times New Roman" panose="02020603050405020304" pitchFamily="18" charset="0"/>
            </a:rPr>
            <a:t>The principal function is to provide an intermediary link between efficient movement of arterials and accessibility of local roadways. They serve to funnel or collect traffic from local roadways to arterials. More efficiency of movement is strived for in favor of accessibility. </a:t>
          </a:r>
        </a:p>
      </dsp:txBody>
      <dsp:txXfrm>
        <a:off x="0" y="325649"/>
        <a:ext cx="7040880" cy="513360"/>
      </dsp:txXfrm>
    </dsp:sp>
    <dsp:sp modelId="{155D9EC1-F947-480D-9DB1-CD0033D4B6DD}">
      <dsp:nvSpPr>
        <dsp:cNvPr id="0" name=""/>
        <dsp:cNvSpPr/>
      </dsp:nvSpPr>
      <dsp:spPr>
        <a:xfrm>
          <a:off x="0" y="849281"/>
          <a:ext cx="7040880" cy="300843"/>
        </a:xfrm>
        <a:prstGeom prst="roundRect">
          <a:avLst/>
        </a:prstGeom>
        <a:gradFill rotWithShape="0">
          <a:gsLst>
            <a:gs pos="0">
              <a:schemeClr val="accent3">
                <a:hueOff val="0"/>
                <a:satOff val="0"/>
                <a:lumOff val="0"/>
                <a:alphaOff val="0"/>
                <a:tint val="60000"/>
                <a:lumMod val="110000"/>
              </a:schemeClr>
            </a:gs>
            <a:gs pos="100000">
              <a:schemeClr val="accent3">
                <a:hueOff val="0"/>
                <a:satOff val="0"/>
                <a:lumOff val="0"/>
                <a:alphaOff val="0"/>
                <a:tint val="82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u="none" kern="1200">
              <a:latin typeface="Times New Roman" panose="02020603050405020304" pitchFamily="18" charset="0"/>
              <a:cs typeface="Times New Roman" panose="02020603050405020304" pitchFamily="18" charset="0"/>
            </a:rPr>
            <a:t>Minor Collector </a:t>
          </a:r>
        </a:p>
      </dsp:txBody>
      <dsp:txXfrm>
        <a:off x="14686" y="863967"/>
        <a:ext cx="7011508" cy="271471"/>
      </dsp:txXfrm>
    </dsp:sp>
    <dsp:sp modelId="{D925D784-9185-44FE-BAC1-C73D9D12733A}">
      <dsp:nvSpPr>
        <dsp:cNvPr id="0" name=""/>
        <dsp:cNvSpPr/>
      </dsp:nvSpPr>
      <dsp:spPr>
        <a:xfrm>
          <a:off x="0" y="1139853"/>
          <a:ext cx="7040880" cy="5133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3548" tIns="15240" rIns="85344" bIns="15240" numCol="1" spcCol="1270" anchor="t" anchorCtr="0">
          <a:noAutofit/>
        </a:bodyPr>
        <a:lstStyle/>
        <a:p>
          <a:pPr marL="114300" lvl="1" indent="-114300" algn="ctr" defTabSz="533400">
            <a:lnSpc>
              <a:spcPct val="90000"/>
            </a:lnSpc>
            <a:spcBef>
              <a:spcPct val="0"/>
            </a:spcBef>
            <a:spcAft>
              <a:spcPct val="20000"/>
            </a:spcAft>
            <a:buFont typeface="Symbol" panose="05050102010706020507" pitchFamily="18" charset="2"/>
            <a:buNone/>
          </a:pPr>
          <a:r>
            <a:rPr lang="en-US" sz="1200" kern="1200">
              <a:latin typeface="Times New Roman" panose="02020603050405020304" pitchFamily="18" charset="0"/>
              <a:cs typeface="Times New Roman" panose="02020603050405020304" pitchFamily="18" charset="0"/>
            </a:rPr>
            <a:t>The principal function is to provide traffic with access to and from property. It is the grass root classification where accessibility for vehicles and pedestrians is emphasized and efficiency of movement is secondary. </a:t>
          </a:r>
        </a:p>
      </dsp:txBody>
      <dsp:txXfrm>
        <a:off x="0" y="1139853"/>
        <a:ext cx="7040880" cy="5133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Organic">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2F57F-29DF-428B-8E5A-1100DFDF0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6293</TotalTime>
  <Pages>50</Pages>
  <Words>14661</Words>
  <Characters>83571</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VOC Clerk</dc:creator>
  <cp:keywords/>
  <dc:description/>
  <cp:lastModifiedBy>Village of Coleman Clerk/Treasurer</cp:lastModifiedBy>
  <cp:revision>24</cp:revision>
  <cp:lastPrinted>2025-10-21T19:01:00Z</cp:lastPrinted>
  <dcterms:created xsi:type="dcterms:W3CDTF">2025-05-13T14:13:00Z</dcterms:created>
  <dcterms:modified xsi:type="dcterms:W3CDTF">2025-11-04T14:19:00Z</dcterms:modified>
</cp:coreProperties>
</file>